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42E2" w14:textId="77777777" w:rsidR="00C47FB4" w:rsidRPr="000A1286" w:rsidRDefault="00C47FB4" w:rsidP="00C47FB4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40F3BB62" w14:textId="77777777" w:rsidR="00C47FB4" w:rsidRDefault="00C47FB4" w:rsidP="00C47FB4">
      <w:pPr>
        <w:pStyle w:val="HEADING1SMPC"/>
      </w:pPr>
      <w:r w:rsidRPr="008F5678">
        <w:t>NAME OF THE MEDICINAL PRODUCT</w:t>
      </w:r>
    </w:p>
    <w:p w14:paraId="616882EE" w14:textId="15BF03B3" w:rsidR="00C47FB4" w:rsidRPr="00A4294B" w:rsidRDefault="00C47FB4" w:rsidP="00C47FB4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C47FB4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 w:rsidR="00A5582A">
        <w:rPr>
          <w:rFonts w:ascii="Times New Roman" w:hAnsi="Times New Roman" w:cs="Times New Roman"/>
          <w:sz w:val="28"/>
        </w:rPr>
        <w:t>c</w:t>
      </w:r>
      <w:r w:rsidRPr="00C47FB4">
        <w:rPr>
          <w:rFonts w:ascii="Times New Roman" w:hAnsi="Times New Roman" w:cs="Times New Roman"/>
          <w:sz w:val="28"/>
        </w:rPr>
        <w:t>apsules</w:t>
      </w:r>
    </w:p>
    <w:p w14:paraId="0173C69F" w14:textId="77777777" w:rsidR="00C47FB4" w:rsidRDefault="00C47FB4" w:rsidP="00C47FB4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03A67E0D" w14:textId="207536BC" w:rsidR="00C47FB4" w:rsidRDefault="00C47FB4" w:rsidP="00C47FB4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C47FB4">
        <w:rPr>
          <w:rFonts w:ascii="Times New Roman" w:hAnsi="Times New Roman" w:cs="Times New Roman"/>
          <w:sz w:val="28"/>
        </w:rPr>
        <w:t xml:space="preserve">Each capsule contains 220 mg </w:t>
      </w:r>
      <w:r w:rsidR="00A5582A">
        <w:rPr>
          <w:rFonts w:ascii="Times New Roman" w:hAnsi="Times New Roman" w:cs="Times New Roman"/>
          <w:sz w:val="28"/>
        </w:rPr>
        <w:t>z</w:t>
      </w:r>
      <w:r w:rsidRPr="00C47FB4">
        <w:rPr>
          <w:rFonts w:ascii="Times New Roman" w:hAnsi="Times New Roman" w:cs="Times New Roman"/>
          <w:sz w:val="28"/>
        </w:rPr>
        <w:t xml:space="preserve">inc </w:t>
      </w:r>
      <w:r w:rsidR="00A5582A">
        <w:rPr>
          <w:rFonts w:ascii="Times New Roman" w:hAnsi="Times New Roman" w:cs="Times New Roman"/>
          <w:sz w:val="28"/>
        </w:rPr>
        <w:t>s</w:t>
      </w:r>
      <w:r w:rsidRPr="00C47FB4">
        <w:rPr>
          <w:rFonts w:ascii="Times New Roman" w:hAnsi="Times New Roman" w:cs="Times New Roman"/>
          <w:sz w:val="28"/>
        </w:rPr>
        <w:t>ulfate BP.</w:t>
      </w:r>
    </w:p>
    <w:p w14:paraId="3A2EBA32" w14:textId="466DF6EB" w:rsidR="00C47FB4" w:rsidRPr="00A5582A" w:rsidRDefault="00C47FB4" w:rsidP="00C47FB4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A5582A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2DA9ED14" w14:textId="77777777" w:rsidR="00C47FB4" w:rsidRPr="0085460F" w:rsidRDefault="00C47FB4" w:rsidP="00C47FB4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AF8D4BB" w14:textId="77777777" w:rsidR="00C47FB4" w:rsidRPr="000A1286" w:rsidRDefault="00C47FB4" w:rsidP="00C47FB4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705FA2D" w14:textId="77777777" w:rsidR="00C47FB4" w:rsidRDefault="00C47FB4" w:rsidP="00C47FB4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B5B6E15" w14:textId="70EF2742" w:rsidR="00C47FB4" w:rsidRDefault="00C47FB4" w:rsidP="00C47FB4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C47FB4">
        <w:rPr>
          <w:rFonts w:ascii="Times New Roman" w:hAnsi="Times New Roman" w:cs="Times New Roman"/>
          <w:sz w:val="28"/>
        </w:rPr>
        <w:t>Hard capsule</w:t>
      </w:r>
    </w:p>
    <w:p w14:paraId="2D9AFE63" w14:textId="77777777" w:rsidR="00C47FB4" w:rsidRPr="0085460F" w:rsidRDefault="00C47FB4" w:rsidP="00C47FB4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E1DDF07" w14:textId="77777777" w:rsidR="00C47FB4" w:rsidRPr="008F5678" w:rsidRDefault="00C47FB4" w:rsidP="00C47FB4">
      <w:pPr>
        <w:pStyle w:val="HEADING1SMPC"/>
        <w:rPr>
          <w:szCs w:val="28"/>
        </w:rPr>
      </w:pPr>
      <w:r w:rsidRPr="008F5678">
        <w:t>CLINICAL PARTICULARS</w:t>
      </w:r>
    </w:p>
    <w:p w14:paraId="4B01D8D3" w14:textId="77777777" w:rsidR="00C47FB4" w:rsidRDefault="00C47FB4" w:rsidP="00C47FB4">
      <w:pPr>
        <w:pStyle w:val="SubHeafingSMPC"/>
        <w:spacing w:before="0"/>
        <w:ind w:left="0" w:firstLine="0"/>
      </w:pPr>
      <w:r w:rsidRPr="007F158B">
        <w:t>Therapeutic indications</w:t>
      </w:r>
    </w:p>
    <w:p w14:paraId="112C9F64" w14:textId="77777777" w:rsidR="00C47FB4" w:rsidRDefault="00C47FB4" w:rsidP="00C47FB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tab/>
      </w:r>
      <w:r w:rsidRPr="00C47FB4">
        <w:rPr>
          <w:rFonts w:cstheme="minorBidi"/>
          <w:b w:val="0"/>
          <w:bCs w:val="0"/>
        </w:rPr>
        <w:t xml:space="preserve">For the treatment of zinc deficiency which can occur in individuals on an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inadequate diet, in malabsorption with increased tissue loss due to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trauma, burns, and protein</w:t>
      </w:r>
      <w:r>
        <w:rPr>
          <w:rFonts w:cstheme="minorBidi"/>
          <w:b w:val="0"/>
          <w:bCs w:val="0"/>
        </w:rPr>
        <w:t xml:space="preserve"> </w:t>
      </w:r>
      <w:r w:rsidRPr="00C47FB4">
        <w:rPr>
          <w:rFonts w:cstheme="minorBidi"/>
          <w:b w:val="0"/>
          <w:bCs w:val="0"/>
        </w:rPr>
        <w:t xml:space="preserve">losing conditions and during intravenous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feeding.</w:t>
      </w:r>
    </w:p>
    <w:p w14:paraId="5C41ACBA" w14:textId="77777777" w:rsidR="00A5582A" w:rsidRPr="00A5582A" w:rsidRDefault="00A5582A" w:rsidP="00C47FB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0E7E2DB" w14:textId="0D790876" w:rsidR="00C47FB4" w:rsidRPr="00A27C5D" w:rsidRDefault="00C47FB4" w:rsidP="00C47FB4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Zinc </w:t>
      </w:r>
      <w:r w:rsidR="00A5582A">
        <w:rPr>
          <w:rFonts w:cstheme="minorBidi"/>
          <w:b w:val="0"/>
          <w:bCs w:val="0"/>
        </w:rPr>
        <w:t>s</w:t>
      </w:r>
      <w:r w:rsidRPr="00C47FB4">
        <w:rPr>
          <w:rFonts w:cstheme="minorBidi"/>
          <w:b w:val="0"/>
          <w:bCs w:val="0"/>
        </w:rPr>
        <w:t xml:space="preserve">ulfate </w:t>
      </w:r>
      <w:r w:rsidR="00A5582A">
        <w:rPr>
          <w:rFonts w:cstheme="minorBidi"/>
          <w:b w:val="0"/>
          <w:bCs w:val="0"/>
        </w:rPr>
        <w:t>c</w:t>
      </w:r>
      <w:r w:rsidRPr="00C47FB4">
        <w:rPr>
          <w:rFonts w:cstheme="minorBidi"/>
          <w:b w:val="0"/>
          <w:bCs w:val="0"/>
        </w:rPr>
        <w:t xml:space="preserve">apsules is indicated in adults, elderly and children over 12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years.</w:t>
      </w:r>
      <w:r w:rsidRPr="004E6B0A">
        <w:rPr>
          <w:rFonts w:cstheme="minorBidi"/>
          <w:b w:val="0"/>
          <w:bCs w:val="0"/>
          <w:cs/>
        </w:rPr>
        <w:tab/>
      </w:r>
    </w:p>
    <w:p w14:paraId="7AF6BAFB" w14:textId="77777777" w:rsidR="00C47FB4" w:rsidRPr="00E26561" w:rsidRDefault="00C47FB4" w:rsidP="00C47FB4">
      <w:pPr>
        <w:pStyle w:val="SubHeafingSMPC"/>
        <w:spacing w:before="0"/>
        <w:ind w:left="57"/>
      </w:pPr>
      <w:r w:rsidRPr="008F5678">
        <w:t>Posology and method of administration</w:t>
      </w:r>
    </w:p>
    <w:p w14:paraId="66701DB3" w14:textId="77777777" w:rsidR="00C47FB4" w:rsidRDefault="00C47FB4" w:rsidP="00C47FB4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22D418EF" w14:textId="15E2DDD6" w:rsidR="00C47FB4" w:rsidRDefault="00C47FB4" w:rsidP="00C47FB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One capsule to be taken three times a day an hour before food or two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hours after meals</w:t>
      </w:r>
    </w:p>
    <w:p w14:paraId="0DC3AE16" w14:textId="77777777" w:rsidR="00A5582A" w:rsidRPr="00C47FB4" w:rsidRDefault="00A5582A" w:rsidP="00C47FB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</w:p>
    <w:p w14:paraId="661744A7" w14:textId="26FA3F70" w:rsidR="00C47FB4" w:rsidRDefault="00C47FB4" w:rsidP="00C47FB4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lastRenderedPageBreak/>
        <w:tab/>
      </w:r>
      <w:proofErr w:type="spellStart"/>
      <w:r w:rsidRPr="00C47FB4">
        <w:rPr>
          <w:b w:val="0"/>
          <w:bCs w:val="0"/>
          <w:i/>
          <w:iCs/>
        </w:rPr>
        <w:t>Paediatric</w:t>
      </w:r>
      <w:proofErr w:type="spellEnd"/>
      <w:r w:rsidRPr="00C47FB4">
        <w:rPr>
          <w:b w:val="0"/>
          <w:bCs w:val="0"/>
          <w:i/>
          <w:iCs/>
        </w:rPr>
        <w:t xml:space="preserve"> population</w:t>
      </w:r>
      <w:r w:rsidR="00A5582A">
        <w:rPr>
          <w:b w:val="0"/>
          <w:bCs w:val="0"/>
          <w:i/>
          <w:iCs/>
        </w:rPr>
        <w:t>:</w:t>
      </w:r>
    </w:p>
    <w:p w14:paraId="37DC1A48" w14:textId="14A23A6B" w:rsidR="00C47FB4" w:rsidRPr="00C47FB4" w:rsidRDefault="00C47FB4" w:rsidP="00C47FB4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b w:val="0"/>
          <w:bCs w:val="0"/>
          <w:i/>
          <w:iCs/>
        </w:rPr>
        <w:tab/>
      </w:r>
      <w:r w:rsidRPr="00C47FB4">
        <w:rPr>
          <w:b w:val="0"/>
          <w:bCs w:val="0"/>
        </w:rPr>
        <w:t xml:space="preserve">The safety and efficacy of </w:t>
      </w:r>
      <w:r w:rsidR="00A5582A" w:rsidRPr="00C47FB4">
        <w:rPr>
          <w:rFonts w:cstheme="minorBidi"/>
          <w:b w:val="0"/>
          <w:bCs w:val="0"/>
        </w:rPr>
        <w:t xml:space="preserve">Zinc </w:t>
      </w:r>
      <w:r w:rsidR="00A5582A">
        <w:rPr>
          <w:rFonts w:cstheme="minorBidi"/>
          <w:b w:val="0"/>
          <w:bCs w:val="0"/>
        </w:rPr>
        <w:t>s</w:t>
      </w:r>
      <w:r w:rsidR="00A5582A" w:rsidRPr="00C47FB4">
        <w:rPr>
          <w:rFonts w:cstheme="minorBidi"/>
          <w:b w:val="0"/>
          <w:bCs w:val="0"/>
        </w:rPr>
        <w:t xml:space="preserve">ulfate </w:t>
      </w:r>
      <w:r w:rsidR="00A5582A">
        <w:rPr>
          <w:b w:val="0"/>
          <w:bCs w:val="0"/>
        </w:rPr>
        <w:t>c</w:t>
      </w:r>
      <w:r w:rsidRPr="00C47FB4">
        <w:rPr>
          <w:b w:val="0"/>
          <w:bCs w:val="0"/>
        </w:rPr>
        <w:t xml:space="preserve">apsules in children under the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age of 12 years have not yet been established. Currently available data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are described in section 5.1 and 5.2 but no recommendation on a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posology can be made.</w:t>
      </w:r>
    </w:p>
    <w:p w14:paraId="11E8FAB9" w14:textId="77777777" w:rsidR="00C47FB4" w:rsidRPr="004E6B0A" w:rsidRDefault="00C47FB4" w:rsidP="00C47FB4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31E75862" w14:textId="77777777" w:rsidR="00C47FB4" w:rsidRDefault="00C47FB4" w:rsidP="00C47FB4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133684E4" w14:textId="30B9B2ED" w:rsidR="00C47FB4" w:rsidRPr="004E6B0A" w:rsidRDefault="00C47FB4" w:rsidP="00C47FB4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 use</w:t>
      </w:r>
    </w:p>
    <w:p w14:paraId="2D94D7C6" w14:textId="77777777" w:rsidR="00C47FB4" w:rsidRDefault="00C47FB4" w:rsidP="00C47FB4">
      <w:pPr>
        <w:pStyle w:val="SubHeafingSMPC"/>
        <w:ind w:left="57"/>
      </w:pPr>
      <w:r w:rsidRPr="008F5678">
        <w:t>Contraindications</w:t>
      </w:r>
    </w:p>
    <w:p w14:paraId="49B810F2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C47FB4">
        <w:rPr>
          <w:b w:val="0"/>
          <w:bCs w:val="0"/>
          <w:lang w:eastAsia="zh-CN"/>
        </w:rPr>
        <w:t xml:space="preserve">Hypersensitivity to the active substance or to any of the excipients listed </w:t>
      </w:r>
      <w:r>
        <w:rPr>
          <w:b w:val="0"/>
          <w:bCs w:val="0"/>
          <w:lang w:eastAsia="zh-CN"/>
        </w:rPr>
        <w:tab/>
      </w:r>
      <w:r w:rsidRPr="00C47FB4">
        <w:rPr>
          <w:b w:val="0"/>
          <w:bCs w:val="0"/>
          <w:lang w:eastAsia="zh-CN"/>
        </w:rPr>
        <w:t>in section 6.1.</w:t>
      </w:r>
    </w:p>
    <w:p w14:paraId="76C0BCB5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5F377422" w14:textId="356F031C" w:rsidR="00C47FB4" w:rsidRPr="004E6B0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C47FB4">
        <w:rPr>
          <w:b w:val="0"/>
          <w:bCs w:val="0"/>
          <w:lang w:eastAsia="zh-CN"/>
        </w:rPr>
        <w:t>Copper deficiency (see section 4.5)</w:t>
      </w:r>
      <w:r w:rsidRPr="004E6B0A">
        <w:rPr>
          <w:b w:val="0"/>
          <w:bCs w:val="0"/>
          <w:lang w:eastAsia="zh-CN"/>
        </w:rPr>
        <w:t>.</w:t>
      </w:r>
    </w:p>
    <w:p w14:paraId="6D6F25EC" w14:textId="77777777" w:rsidR="00C47FB4" w:rsidRDefault="00C47FB4" w:rsidP="00C47FB4">
      <w:pPr>
        <w:pStyle w:val="SubHeafingSMPC"/>
        <w:ind w:left="57"/>
      </w:pPr>
      <w:r w:rsidRPr="008F5678">
        <w:t>Special warnings and precautions for use</w:t>
      </w:r>
    </w:p>
    <w:p w14:paraId="716DF587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Therapy should continue until clinical improvement occurs and be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replaced by dietary measures unless there is severe malabsorption,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metabolic disease or continuing zinc loss.</w:t>
      </w:r>
    </w:p>
    <w:p w14:paraId="38FFED71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00D5038" w14:textId="6602605A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Zinc capsules should be taken two hours before eating </w:t>
      </w:r>
      <w:r w:rsidR="00A5582A" w:rsidRPr="00C47FB4">
        <w:rPr>
          <w:rFonts w:cstheme="minorBidi"/>
          <w:b w:val="0"/>
          <w:bCs w:val="0"/>
        </w:rPr>
        <w:t>fiber</w:t>
      </w:r>
      <w:r w:rsidRPr="00C47FB4">
        <w:rPr>
          <w:rFonts w:cstheme="minorBidi"/>
          <w:b w:val="0"/>
          <w:bCs w:val="0"/>
        </w:rPr>
        <w:t xml:space="preserve"> containing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foods and should not be taken within two hours of iron, copper or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phosphorous supplements.</w:t>
      </w:r>
      <w:r w:rsidRPr="00091200">
        <w:rPr>
          <w:rFonts w:cstheme="minorBidi"/>
          <w:b w:val="0"/>
          <w:bCs w:val="0"/>
          <w:cs/>
        </w:rPr>
        <w:tab/>
      </w:r>
    </w:p>
    <w:p w14:paraId="591F2A4E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F468441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Zinc levels may accumulate in acute renal failure.</w:t>
      </w:r>
    </w:p>
    <w:p w14:paraId="6BD0AB0A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93B7689" w14:textId="16344451" w:rsidR="00C47FB4" w:rsidRP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Patients with rare hereditary problems of galactose intolerance, the Lapp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lactase deficiency or glucose-galactose malabsorption should not take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this medicine.</w:t>
      </w:r>
    </w:p>
    <w:p w14:paraId="282EA378" w14:textId="77777777" w:rsidR="00C47FB4" w:rsidRPr="002C2ECF" w:rsidRDefault="00C47FB4" w:rsidP="00C47FB4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43812063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Copper:</w:t>
      </w:r>
    </w:p>
    <w:p w14:paraId="7E430C25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C47FB4">
        <w:rPr>
          <w:b w:val="0"/>
          <w:bCs w:val="0"/>
        </w:rPr>
        <w:t xml:space="preserve">Large doses of zinc inhibit the absorption of copper in the intestine (see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section 4.3)</w:t>
      </w:r>
      <w:r w:rsidRPr="00D31F5A">
        <w:rPr>
          <w:b w:val="0"/>
          <w:bCs w:val="0"/>
        </w:rPr>
        <w:t>.</w:t>
      </w:r>
    </w:p>
    <w:p w14:paraId="5E0D442F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245814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Tetracycline antibacterials:</w:t>
      </w:r>
    </w:p>
    <w:p w14:paraId="27EAA852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Zinc decreases the absorption of tetracyclines by the formation of an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insoluble chelate. The absorption of zinc may be reduced by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tetracyclines; when both are being given an interval of at least three hours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should be allowed.</w:t>
      </w:r>
    </w:p>
    <w:p w14:paraId="462AABCF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5E26D56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Quinolone antibacterials:</w:t>
      </w:r>
    </w:p>
    <w:p w14:paraId="6E7DC926" w14:textId="6569C21A" w:rsidR="00C47FB4" w:rsidRDefault="00C47FB4" w:rsidP="00A5582A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>Zinc may reduce the absorption of quinolones – ciprofloxacin,</w:t>
      </w:r>
      <w:r w:rsidR="00A5582A">
        <w:rPr>
          <w:b w:val="0"/>
          <w:bCs w:val="0"/>
        </w:rPr>
        <w:t xml:space="preserve"> </w:t>
      </w:r>
      <w:r w:rsidR="00A5582A">
        <w:rPr>
          <w:b w:val="0"/>
          <w:bCs w:val="0"/>
        </w:rPr>
        <w:tab/>
      </w:r>
      <w:r w:rsidRPr="00C47FB4">
        <w:rPr>
          <w:b w:val="0"/>
          <w:bCs w:val="0"/>
        </w:rPr>
        <w:t>levofloxacin, moxifloxacin, norfloxacin and ofloxacin.</w:t>
      </w:r>
    </w:p>
    <w:p w14:paraId="61233C29" w14:textId="77777777" w:rsidR="00A5582A" w:rsidRPr="00A5582A" w:rsidRDefault="00A5582A" w:rsidP="00A5582A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221B73FD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Penicillamine:</w:t>
      </w:r>
    </w:p>
    <w:p w14:paraId="4611F718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The absorption of zinc may be reduced by penicillamine, also the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absorption of penicillamine may be reduced by zinc.</w:t>
      </w:r>
    </w:p>
    <w:p w14:paraId="51CFDC67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AB9E534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Calcium salts:</w:t>
      </w:r>
    </w:p>
    <w:p w14:paraId="06D856D7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>The absorption of zinc may be reduced by calcium salts.</w:t>
      </w:r>
    </w:p>
    <w:p w14:paraId="7F653907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D9BB5E9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Food:</w:t>
      </w:r>
    </w:p>
    <w:p w14:paraId="60C3A9CA" w14:textId="4FD69479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The absorption of zinc is reduced when it is taken concurrently with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phytates (found in bran, whole grain breads), </w:t>
      </w:r>
      <w:r w:rsidR="00A5582A" w:rsidRPr="00C47FB4">
        <w:rPr>
          <w:b w:val="0"/>
          <w:bCs w:val="0"/>
        </w:rPr>
        <w:t>fiber</w:t>
      </w:r>
      <w:r w:rsidRPr="00C47FB4">
        <w:rPr>
          <w:b w:val="0"/>
          <w:bCs w:val="0"/>
        </w:rPr>
        <w:t xml:space="preserve"> containing foods or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phosphorus containing medicinal products and foods (milk or poultry).</w:t>
      </w:r>
    </w:p>
    <w:p w14:paraId="15476877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E9A432A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i/>
          <w:iCs/>
        </w:rPr>
        <w:t>Iron:</w:t>
      </w:r>
    </w:p>
    <w:p w14:paraId="51CB6093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The absorption of zinc may be reduced by oral iron, also the absorption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of oral iron may be reduced by zinc.</w:t>
      </w:r>
    </w:p>
    <w:p w14:paraId="048127D3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26A2BB6" w14:textId="77777777" w:rsidR="00C47FB4" w:rsidRP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proofErr w:type="spellStart"/>
      <w:r w:rsidRPr="00A5582A">
        <w:rPr>
          <w:b w:val="0"/>
          <w:bCs w:val="0"/>
          <w:i/>
          <w:iCs/>
        </w:rPr>
        <w:t>Trientine</w:t>
      </w:r>
      <w:proofErr w:type="spellEnd"/>
      <w:r w:rsidRPr="00A5582A">
        <w:rPr>
          <w:b w:val="0"/>
          <w:bCs w:val="0"/>
          <w:i/>
          <w:iCs/>
        </w:rPr>
        <w:t>:</w:t>
      </w:r>
    </w:p>
    <w:p w14:paraId="7613E33C" w14:textId="309EF353" w:rsidR="00C47FB4" w:rsidRPr="006722FC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The absorption of zinc may be reduced by </w:t>
      </w:r>
      <w:proofErr w:type="spellStart"/>
      <w:r w:rsidRPr="00C47FB4">
        <w:rPr>
          <w:b w:val="0"/>
          <w:bCs w:val="0"/>
        </w:rPr>
        <w:t>trientine</w:t>
      </w:r>
      <w:proofErr w:type="spellEnd"/>
      <w:r w:rsidRPr="00C47FB4">
        <w:rPr>
          <w:b w:val="0"/>
          <w:bCs w:val="0"/>
        </w:rPr>
        <w:t xml:space="preserve">, also the absorption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of </w:t>
      </w:r>
      <w:proofErr w:type="spellStart"/>
      <w:r w:rsidRPr="00C47FB4">
        <w:rPr>
          <w:b w:val="0"/>
          <w:bCs w:val="0"/>
        </w:rPr>
        <w:t>trientine</w:t>
      </w:r>
      <w:proofErr w:type="spellEnd"/>
      <w:r w:rsidRPr="00C47FB4">
        <w:rPr>
          <w:b w:val="0"/>
          <w:bCs w:val="0"/>
        </w:rPr>
        <w:t xml:space="preserve"> may be reduced by zinc.</w:t>
      </w:r>
    </w:p>
    <w:p w14:paraId="1DDE92CA" w14:textId="77777777" w:rsidR="00C47FB4" w:rsidRDefault="00C47FB4" w:rsidP="00C47FB4">
      <w:pPr>
        <w:pStyle w:val="SubHeafingSMPC"/>
        <w:ind w:left="57"/>
      </w:pPr>
      <w:r w:rsidRPr="008F5678">
        <w:lastRenderedPageBreak/>
        <w:t>Fertility, pregnancy and lactation</w:t>
      </w:r>
    </w:p>
    <w:p w14:paraId="692DEFB6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Problems in humans have not been documented with intake of normal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daily requirements.</w:t>
      </w:r>
    </w:p>
    <w:p w14:paraId="08EC3F49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E8FFADE" w14:textId="11A60B4B" w:rsidR="00C47FB4" w:rsidRPr="009126B5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>The safety of this product in human pregnancy has not been established.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Zinc crosses the placenta and is present in breast milk. Therefore, like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other drug preparations caution should be exercised in administering this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product during pregnancy and lactation.</w:t>
      </w:r>
    </w:p>
    <w:p w14:paraId="0497E6FA" w14:textId="77777777" w:rsidR="00C47FB4" w:rsidRPr="009126B5" w:rsidRDefault="00C47FB4" w:rsidP="00C47FB4">
      <w:pPr>
        <w:pStyle w:val="SubHeafingSMPC"/>
        <w:ind w:left="57"/>
      </w:pPr>
      <w:r w:rsidRPr="008F5678">
        <w:t>Effects on ability to drive and use machines</w:t>
      </w:r>
    </w:p>
    <w:p w14:paraId="5284AD81" w14:textId="6D122A49" w:rsidR="00C47FB4" w:rsidRPr="002D59FE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C47FB4">
        <w:rPr>
          <w:b w:val="0"/>
          <w:bCs w:val="0"/>
          <w:lang w:eastAsia="zh-CN"/>
        </w:rPr>
        <w:t xml:space="preserve">Zinc </w:t>
      </w:r>
      <w:r w:rsidR="00A5582A">
        <w:rPr>
          <w:b w:val="0"/>
          <w:bCs w:val="0"/>
          <w:lang w:eastAsia="zh-CN"/>
        </w:rPr>
        <w:t>s</w:t>
      </w:r>
      <w:r w:rsidRPr="00C47FB4">
        <w:rPr>
          <w:b w:val="0"/>
          <w:bCs w:val="0"/>
          <w:lang w:eastAsia="zh-CN"/>
        </w:rPr>
        <w:t xml:space="preserve">ulfate </w:t>
      </w:r>
      <w:r w:rsidR="00A5582A">
        <w:rPr>
          <w:b w:val="0"/>
          <w:bCs w:val="0"/>
          <w:lang w:eastAsia="zh-CN"/>
        </w:rPr>
        <w:t>c</w:t>
      </w:r>
      <w:r w:rsidRPr="00C47FB4">
        <w:rPr>
          <w:b w:val="0"/>
          <w:bCs w:val="0"/>
          <w:lang w:eastAsia="zh-CN"/>
        </w:rPr>
        <w:t>apsules has no or negligible influence on the ability to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C47FB4">
        <w:rPr>
          <w:b w:val="0"/>
          <w:bCs w:val="0"/>
          <w:lang w:eastAsia="zh-CN"/>
        </w:rPr>
        <w:t>drive and use 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7011FE7" w14:textId="77777777" w:rsidR="00C47FB4" w:rsidRDefault="00C47FB4" w:rsidP="00C47FB4">
      <w:pPr>
        <w:pStyle w:val="SubHeafingSMPC"/>
        <w:ind w:left="57"/>
      </w:pPr>
      <w:r w:rsidRPr="008F5678">
        <w:t>Undesirable effects</w:t>
      </w:r>
    </w:p>
    <w:p w14:paraId="6D8D227D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C47FB4">
        <w:rPr>
          <w:b w:val="0"/>
          <w:bCs w:val="0"/>
        </w:rPr>
        <w:t xml:space="preserve">Gastro-intestinal disturbances such as abdominal pain, dyspepsia,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epigastric pain, gastric irritation, gastritis, nausea, vomiting, </w:t>
      </w:r>
      <w:proofErr w:type="spellStart"/>
      <w:r w:rsidRPr="00C47FB4">
        <w:rPr>
          <w:b w:val="0"/>
          <w:bCs w:val="0"/>
        </w:rPr>
        <w:t>diarrhoea</w:t>
      </w:r>
      <w:proofErr w:type="spellEnd"/>
      <w:r w:rsidRPr="00C47FB4">
        <w:rPr>
          <w:b w:val="0"/>
          <w:bCs w:val="0"/>
        </w:rPr>
        <w:t xml:space="preserve">,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leukopenia (fever, chills or sore throat) and neutropenia (continuing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ulcers and sores in mouths), headache, lethargy, irritation.</w:t>
      </w:r>
    </w:p>
    <w:p w14:paraId="60C8C296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131CC4B" w14:textId="00C178C0" w:rsidR="00C47FB4" w:rsidRDefault="00C47FB4" w:rsidP="00C47FB4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Zinc may interfere with the absorption of copper, leading to reduced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copper levels, and potentially copper deficiency. The risk of copper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deficiency may be greater with long-term treatment (e.g. if zinc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deficiency is no longer present) and/or with higher doses of zinc</w:t>
      </w:r>
      <w:r w:rsidRPr="00091200">
        <w:rPr>
          <w:b w:val="0"/>
          <w:bCs w:val="0"/>
        </w:rPr>
        <w:t>.</w:t>
      </w:r>
    </w:p>
    <w:p w14:paraId="3E7717E3" w14:textId="77777777" w:rsidR="00C47FB4" w:rsidRPr="00091200" w:rsidRDefault="00C47FB4" w:rsidP="00C47FB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3AC99DA" w14:textId="77777777" w:rsidR="00C47FB4" w:rsidRP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C47FB4">
        <w:tab/>
      </w:r>
      <w:r w:rsidRPr="00C47FB4">
        <w:rPr>
          <w:b w:val="0"/>
          <w:bCs w:val="0"/>
          <w:u w:val="single"/>
        </w:rPr>
        <w:t>Reporting of suspected adverse reactions</w:t>
      </w:r>
    </w:p>
    <w:p w14:paraId="0FB4C0D7" w14:textId="709B4AB4" w:rsidR="00C47FB4" w:rsidRP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A5582A" w:rsidRPr="00A5582A">
        <w:rPr>
          <w:b w:val="0"/>
          <w:bCs w:val="0"/>
        </w:rPr>
        <w:t xml:space="preserve">Reporting suspected adverse reactions after </w:t>
      </w:r>
      <w:proofErr w:type="spellStart"/>
      <w:r w:rsidR="00A5582A" w:rsidRPr="00A5582A">
        <w:rPr>
          <w:b w:val="0"/>
          <w:bCs w:val="0"/>
        </w:rPr>
        <w:t>authorisation</w:t>
      </w:r>
      <w:proofErr w:type="spellEnd"/>
      <w:r w:rsidR="00A5582A" w:rsidRPr="00A5582A">
        <w:rPr>
          <w:b w:val="0"/>
          <w:bCs w:val="0"/>
        </w:rPr>
        <w:t xml:space="preserve"> of the </w:t>
      </w:r>
      <w:r w:rsidR="00A5582A">
        <w:rPr>
          <w:b w:val="0"/>
          <w:bCs w:val="0"/>
        </w:rPr>
        <w:tab/>
      </w:r>
      <w:r w:rsidR="00A5582A" w:rsidRPr="00A5582A">
        <w:rPr>
          <w:b w:val="0"/>
          <w:bCs w:val="0"/>
        </w:rPr>
        <w:t xml:space="preserve">medicinal product is important. It allows continued monitoring of the </w:t>
      </w:r>
      <w:r w:rsidR="00A5582A">
        <w:rPr>
          <w:b w:val="0"/>
          <w:bCs w:val="0"/>
        </w:rPr>
        <w:tab/>
      </w:r>
      <w:r w:rsidR="00A5582A" w:rsidRPr="00A5582A">
        <w:rPr>
          <w:b w:val="0"/>
          <w:bCs w:val="0"/>
        </w:rPr>
        <w:t xml:space="preserve">benefit/risk balance of the medicinal product. Healthcare professionals </w:t>
      </w:r>
      <w:r w:rsidR="00A5582A">
        <w:rPr>
          <w:b w:val="0"/>
          <w:bCs w:val="0"/>
        </w:rPr>
        <w:tab/>
      </w:r>
      <w:r w:rsidR="00A5582A" w:rsidRPr="00A5582A">
        <w:rPr>
          <w:b w:val="0"/>
          <w:bCs w:val="0"/>
        </w:rPr>
        <w:t xml:space="preserve">are asked to report any suspected adverse reactions via Health Product </w:t>
      </w:r>
      <w:r w:rsidR="00A5582A">
        <w:rPr>
          <w:b w:val="0"/>
          <w:bCs w:val="0"/>
        </w:rPr>
        <w:tab/>
      </w:r>
      <w:r w:rsidR="00A5582A" w:rsidRPr="00A5582A">
        <w:rPr>
          <w:b w:val="0"/>
          <w:bCs w:val="0"/>
        </w:rPr>
        <w:t>Vigilance Center; HPVC, Thai FDA</w:t>
      </w:r>
      <w:r w:rsidR="00A5582A">
        <w:rPr>
          <w:b w:val="0"/>
          <w:bCs w:val="0"/>
        </w:rPr>
        <w:t>.</w:t>
      </w:r>
    </w:p>
    <w:p w14:paraId="2456B194" w14:textId="77777777" w:rsidR="00C47FB4" w:rsidRDefault="00C47FB4" w:rsidP="00C47FB4">
      <w:pPr>
        <w:pStyle w:val="SubHeafingSMPC"/>
        <w:ind w:left="0" w:firstLine="0"/>
      </w:pPr>
      <w:r w:rsidRPr="008F5678">
        <w:t>Overdose</w:t>
      </w:r>
    </w:p>
    <w:p w14:paraId="2CE73A75" w14:textId="54D9F3D3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  <w:r w:rsidRPr="000926E3">
        <w:rPr>
          <w:rFonts w:cstheme="minorBidi"/>
          <w:b w:val="0"/>
          <w:bCs w:val="0"/>
        </w:rPr>
        <w:t xml:space="preserve"> </w:t>
      </w:r>
    </w:p>
    <w:p w14:paraId="6902B1EB" w14:textId="08E8DBD9" w:rsidR="00C47FB4" w:rsidRDefault="00C47FB4" w:rsidP="00C47FB4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b w:val="0"/>
          <w:bCs w:val="0"/>
        </w:rPr>
        <w:lastRenderedPageBreak/>
        <w:tab/>
      </w:r>
      <w:r w:rsidRPr="00C47FB4">
        <w:rPr>
          <w:rFonts w:cstheme="minorBidi"/>
          <w:b w:val="0"/>
          <w:bCs w:val="0"/>
        </w:rPr>
        <w:t xml:space="preserve">Zinc sulfate is corrosive in overdose. Symptoms are corrosion and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inflammation of the mucous membrane of the mouth and stomach,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ulceration of the stomach followed by perforation may occur. Gastric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lavage and emesis should be avoided.</w:t>
      </w:r>
    </w:p>
    <w:p w14:paraId="2C5F3147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0080DA8B" w14:textId="3022F803" w:rsidR="00C47FB4" w:rsidRP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Prolonged use of large doses may interfere with the absorption of iron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and copper, leading to deficiency in these minerals, causing nausea,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vomiting, headache, fever, malaise and abdominal pain.</w:t>
      </w:r>
    </w:p>
    <w:p w14:paraId="3DBA5D1E" w14:textId="77777777" w:rsidR="00C47FB4" w:rsidRPr="000926E3" w:rsidRDefault="00C47FB4" w:rsidP="00C47FB4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1930DBC" w14:textId="48915232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  <w:r w:rsidRPr="000926E3">
        <w:rPr>
          <w:rFonts w:cstheme="minorBidi"/>
          <w:b w:val="0"/>
          <w:bCs w:val="0"/>
        </w:rPr>
        <w:t xml:space="preserve"> </w:t>
      </w:r>
    </w:p>
    <w:p w14:paraId="6A4F1913" w14:textId="53DD7DD0" w:rsidR="00C47FB4" w:rsidRPr="000800F9" w:rsidRDefault="00C47FB4" w:rsidP="00C47FB4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Excess intake may be treated with withdrawal of zinc and symptomatic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therapy. The level of zinc can be diluted by drinking plenty of milk and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water or administration of intramuscular or intravenous chelating agents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 xml:space="preserve">such as edetate calcium disodium at a dose of 50 to 75 mg per kg (mg/kg) </w:t>
      </w:r>
      <w:r>
        <w:rPr>
          <w:rFonts w:cstheme="minorBidi"/>
          <w:b w:val="0"/>
          <w:bCs w:val="0"/>
        </w:rPr>
        <w:tab/>
      </w:r>
      <w:r w:rsidRPr="00C47FB4">
        <w:rPr>
          <w:rFonts w:cstheme="minorBidi"/>
          <w:b w:val="0"/>
          <w:bCs w:val="0"/>
        </w:rPr>
        <w:t>of bodyweight per day, in 3 to 6 divided doses, for up to 5 days.</w:t>
      </w:r>
    </w:p>
    <w:p w14:paraId="7182A3DC" w14:textId="77777777" w:rsidR="00C47FB4" w:rsidRPr="008F5678" w:rsidRDefault="00C47FB4" w:rsidP="00C47FB4">
      <w:pPr>
        <w:pStyle w:val="HEADING1SMPC"/>
      </w:pPr>
      <w:r w:rsidRPr="008F5678">
        <w:t xml:space="preserve">PHARMACOLOGICAL PROPERTIES </w:t>
      </w:r>
    </w:p>
    <w:p w14:paraId="3BD52276" w14:textId="77777777" w:rsidR="00C47FB4" w:rsidRDefault="00C47FB4" w:rsidP="00C47FB4">
      <w:pPr>
        <w:pStyle w:val="SubHeafingSMPC"/>
        <w:ind w:left="57"/>
      </w:pPr>
      <w:r w:rsidRPr="008F5678">
        <w:t>Pharmacodynamic properties</w:t>
      </w:r>
    </w:p>
    <w:p w14:paraId="7A97E64D" w14:textId="77777777" w:rsidR="00C47FB4" w:rsidRPr="00D466B7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6121E6D4" w14:textId="2A582A02" w:rsidR="00A5582A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Alimentary </w:t>
      </w:r>
      <w:r w:rsidR="00A5582A">
        <w:rPr>
          <w:b w:val="0"/>
          <w:bCs w:val="0"/>
        </w:rPr>
        <w:t>t</w:t>
      </w:r>
      <w:r w:rsidRPr="00C47FB4">
        <w:rPr>
          <w:b w:val="0"/>
          <w:bCs w:val="0"/>
        </w:rPr>
        <w:t xml:space="preserve">ract and </w:t>
      </w:r>
      <w:r w:rsidR="00A5582A">
        <w:rPr>
          <w:b w:val="0"/>
          <w:bCs w:val="0"/>
        </w:rPr>
        <w:t>m</w:t>
      </w:r>
      <w:r w:rsidRPr="00C47FB4">
        <w:rPr>
          <w:b w:val="0"/>
          <w:bCs w:val="0"/>
        </w:rPr>
        <w:t xml:space="preserve">etabolism, </w:t>
      </w:r>
      <w:r w:rsidR="00A5582A">
        <w:rPr>
          <w:b w:val="0"/>
          <w:bCs w:val="0"/>
        </w:rPr>
        <w:t>m</w:t>
      </w:r>
      <w:r w:rsidRPr="00C47FB4">
        <w:rPr>
          <w:b w:val="0"/>
          <w:bCs w:val="0"/>
        </w:rPr>
        <w:t xml:space="preserve">ineral </w:t>
      </w:r>
      <w:r w:rsidR="00A5582A">
        <w:rPr>
          <w:b w:val="0"/>
          <w:bCs w:val="0"/>
        </w:rPr>
        <w:t>s</w:t>
      </w:r>
      <w:r w:rsidRPr="00C47FB4">
        <w:rPr>
          <w:b w:val="0"/>
          <w:bCs w:val="0"/>
        </w:rPr>
        <w:t>upplements</w:t>
      </w:r>
    </w:p>
    <w:p w14:paraId="0C40EE7D" w14:textId="7F033690" w:rsidR="00C47FB4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C47FB4" w:rsidRPr="00C47FB4">
        <w:rPr>
          <w:b w:val="0"/>
          <w:bCs w:val="0"/>
        </w:rPr>
        <w:t>ATC code:</w:t>
      </w:r>
      <w:r w:rsidR="00C47FB4">
        <w:rPr>
          <w:b w:val="0"/>
          <w:bCs w:val="0"/>
        </w:rPr>
        <w:t xml:space="preserve"> </w:t>
      </w:r>
      <w:r w:rsidR="00C47FB4" w:rsidRPr="00C47FB4">
        <w:rPr>
          <w:b w:val="0"/>
          <w:bCs w:val="0"/>
        </w:rPr>
        <w:t>A12CB01</w:t>
      </w:r>
    </w:p>
    <w:p w14:paraId="47B38C93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6C591B" w14:textId="59AC64AB" w:rsidR="00C47FB4" w:rsidRPr="008D1D6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Zinc is an essential trace element involved in the activities of over 100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enzymes including carbonic anhydrase, alcoholic dehydrogenase,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alkaline </w:t>
      </w:r>
      <w:proofErr w:type="spellStart"/>
      <w:r w:rsidRPr="00C47FB4">
        <w:rPr>
          <w:b w:val="0"/>
          <w:bCs w:val="0"/>
        </w:rPr>
        <w:t>phosphatise</w:t>
      </w:r>
      <w:proofErr w:type="spellEnd"/>
      <w:r w:rsidRPr="00C47FB4">
        <w:rPr>
          <w:b w:val="0"/>
          <w:bCs w:val="0"/>
        </w:rPr>
        <w:t xml:space="preserve"> and RNA polymerase. It is also required to maintain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structure in nucleic acids, protein and cell membranes and is involved in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the function of the hormone insulin in the </w:t>
      </w:r>
      <w:proofErr w:type="spellStart"/>
      <w:r w:rsidRPr="00C47FB4">
        <w:rPr>
          <w:b w:val="0"/>
          <w:bCs w:val="0"/>
        </w:rPr>
        <w:t>utilisation</w:t>
      </w:r>
      <w:proofErr w:type="spellEnd"/>
      <w:r w:rsidRPr="00C47FB4">
        <w:rPr>
          <w:b w:val="0"/>
          <w:bCs w:val="0"/>
        </w:rPr>
        <w:t xml:space="preserve"> of carbohydrates. It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is necessary for normal rate of growth, development of the reproductive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organs, normal function of the prostate gland and the healing of wounds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and burns.</w:t>
      </w:r>
    </w:p>
    <w:p w14:paraId="3209F213" w14:textId="77777777" w:rsidR="00C47FB4" w:rsidRDefault="00C47FB4" w:rsidP="00C47FB4">
      <w:pPr>
        <w:pStyle w:val="SubHeafingSMPC"/>
        <w:ind w:left="57"/>
      </w:pPr>
      <w:r w:rsidRPr="008F5678">
        <w:lastRenderedPageBreak/>
        <w:t>Pharmacokinetic properties</w:t>
      </w:r>
    </w:p>
    <w:p w14:paraId="6FEEE1FB" w14:textId="77777777" w:rsidR="00C47FB4" w:rsidRPr="00C47FB4" w:rsidRDefault="00C47FB4" w:rsidP="00C47FB4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Pr="00C47FB4">
        <w:rPr>
          <w:b w:val="0"/>
          <w:bCs w:val="0"/>
          <w:u w:val="single"/>
        </w:rPr>
        <w:t>Absorption</w:t>
      </w:r>
    </w:p>
    <w:p w14:paraId="2D2AE482" w14:textId="167CFFD6" w:rsidR="00C47FB4" w:rsidRDefault="00C47FB4" w:rsidP="00C47FB4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Approximately 20 to 30% of dietary zinc is absorbed primarily from the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duodenum and ileum. The amount absorbed depends on the</w:t>
      </w:r>
      <w:r w:rsidR="00A5582A">
        <w:rPr>
          <w:b w:val="0"/>
          <w:bCs w:val="0"/>
        </w:rPr>
        <w:t xml:space="preserve"> </w:t>
      </w:r>
      <w:r w:rsidR="00A5582A">
        <w:rPr>
          <w:b w:val="0"/>
          <w:bCs w:val="0"/>
        </w:rPr>
        <w:tab/>
      </w:r>
      <w:r w:rsidRPr="00C47FB4">
        <w:rPr>
          <w:b w:val="0"/>
          <w:bCs w:val="0"/>
        </w:rPr>
        <w:t>bioavailability of the food. Zinc is the most bioavailable from red meat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and oysters.</w:t>
      </w:r>
    </w:p>
    <w:p w14:paraId="52626DFA" w14:textId="77777777" w:rsidR="00A5582A" w:rsidRPr="00A5582A" w:rsidRDefault="00A5582A" w:rsidP="00C47FB4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</w:rPr>
      </w:pPr>
    </w:p>
    <w:p w14:paraId="5431F495" w14:textId="77777777" w:rsidR="00C47FB4" w:rsidRPr="00A5582A" w:rsidRDefault="00C47FB4" w:rsidP="00C47FB4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5582A">
        <w:rPr>
          <w:b w:val="0"/>
          <w:bCs w:val="0"/>
          <w:u w:val="single"/>
        </w:rPr>
        <w:t>Distribution</w:t>
      </w:r>
    </w:p>
    <w:p w14:paraId="1358CF34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After absorption zinc is bound in the intestine to the protein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metallothionein. The highest concentrations occur in hair, eyes, male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reproductive organs and bone. Lower levels are present in liver, kidney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and muscle.</w:t>
      </w:r>
    </w:p>
    <w:p w14:paraId="24E4DDD7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DBF609A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In blood 80% is found in erythrocytes. Plasma zinc levels range from 70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to 110 µg/dl and about 50% of this is loosely bound to albumin. About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7% is amino-acid bound and the rest is tightly bound to alpha 2-</w:t>
      </w:r>
      <w:r>
        <w:rPr>
          <w:b w:val="0"/>
          <w:bCs w:val="0"/>
        </w:rPr>
        <w:tab/>
      </w:r>
      <w:proofErr w:type="spellStart"/>
      <w:r w:rsidRPr="00C47FB4">
        <w:rPr>
          <w:b w:val="0"/>
          <w:bCs w:val="0"/>
        </w:rPr>
        <w:t>macroglobulins</w:t>
      </w:r>
      <w:proofErr w:type="spellEnd"/>
      <w:r w:rsidRPr="00C47FB4">
        <w:rPr>
          <w:b w:val="0"/>
          <w:bCs w:val="0"/>
        </w:rPr>
        <w:t xml:space="preserve"> and other proteins.</w:t>
      </w:r>
    </w:p>
    <w:p w14:paraId="78A0F93E" w14:textId="77777777" w:rsidR="00A5582A" w:rsidRPr="00A5582A" w:rsidRDefault="00A5582A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AF0D5E8" w14:textId="77777777" w:rsidR="00C47FB4" w:rsidRP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  <w:u w:val="single"/>
        </w:rPr>
        <w:t>Elimination</w:t>
      </w:r>
    </w:p>
    <w:p w14:paraId="6108F005" w14:textId="5F816EC1" w:rsidR="00C47FB4" w:rsidRPr="00F82D07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C47FB4">
        <w:rPr>
          <w:b w:val="0"/>
          <w:bCs w:val="0"/>
        </w:rPr>
        <w:t xml:space="preserve">Zinc is primarily eliminated (approximately 40%) in the </w:t>
      </w:r>
      <w:proofErr w:type="spellStart"/>
      <w:r w:rsidRPr="00C47FB4">
        <w:rPr>
          <w:b w:val="0"/>
          <w:bCs w:val="0"/>
        </w:rPr>
        <w:t>faeces</w:t>
      </w:r>
      <w:proofErr w:type="spellEnd"/>
      <w:r w:rsidRPr="00C47FB4">
        <w:rPr>
          <w:b w:val="0"/>
          <w:bCs w:val="0"/>
        </w:rPr>
        <w:t xml:space="preserve"> and to </w:t>
      </w:r>
      <w:r>
        <w:rPr>
          <w:b w:val="0"/>
          <w:bCs w:val="0"/>
        </w:rPr>
        <w:tab/>
      </w:r>
      <w:r w:rsidRPr="00C47FB4">
        <w:rPr>
          <w:b w:val="0"/>
          <w:bCs w:val="0"/>
        </w:rPr>
        <w:t>lesser extent in the urine and perspiration.</w:t>
      </w:r>
    </w:p>
    <w:p w14:paraId="69A8E391" w14:textId="77777777" w:rsidR="00C47FB4" w:rsidRPr="00F82D07" w:rsidRDefault="00C47FB4" w:rsidP="00C47FB4">
      <w:pPr>
        <w:pStyle w:val="SubHeafingSMPC"/>
        <w:ind w:left="57"/>
      </w:pPr>
      <w:r w:rsidRPr="008F5678">
        <w:t xml:space="preserve">Preclinical safety data </w:t>
      </w:r>
    </w:p>
    <w:p w14:paraId="0F2F1B7A" w14:textId="77777777" w:rsidR="00C47FB4" w:rsidRDefault="00C47FB4" w:rsidP="00C47FB4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4F3B">
        <w:rPr>
          <w:b w:val="0"/>
          <w:bCs w:val="0"/>
        </w:rPr>
        <w:t>None stated.</w:t>
      </w:r>
    </w:p>
    <w:p w14:paraId="1D3DDD15" w14:textId="77777777" w:rsidR="00C47FB4" w:rsidRPr="008F5678" w:rsidRDefault="00C47FB4" w:rsidP="00C47FB4">
      <w:pPr>
        <w:pStyle w:val="HEADING1SMPC"/>
      </w:pPr>
      <w:r w:rsidRPr="008F5678">
        <w:t xml:space="preserve">PHARMACEUTICAL PARTICULARS </w:t>
      </w:r>
    </w:p>
    <w:p w14:paraId="69572639" w14:textId="77777777" w:rsidR="00C47FB4" w:rsidRPr="008F5678" w:rsidRDefault="00C47FB4" w:rsidP="00C47FB4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4F62505E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9B20310" w14:textId="77777777" w:rsidR="00C47FB4" w:rsidRPr="00F527B4" w:rsidRDefault="00C47FB4" w:rsidP="00C47FB4">
      <w:pPr>
        <w:pStyle w:val="SubHeafingSMPC"/>
        <w:ind w:left="57"/>
      </w:pPr>
      <w:r w:rsidRPr="008F5678">
        <w:t xml:space="preserve">Incompatibilities </w:t>
      </w:r>
    </w:p>
    <w:p w14:paraId="0D2C3948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49E4908" w14:textId="77777777" w:rsidR="00C47FB4" w:rsidRPr="000A71B4" w:rsidRDefault="00C47FB4" w:rsidP="00C47FB4">
      <w:pPr>
        <w:pStyle w:val="SubHeafingSMPC"/>
        <w:ind w:left="57"/>
      </w:pPr>
      <w:r w:rsidRPr="008F5678">
        <w:t xml:space="preserve">Shelf life </w:t>
      </w:r>
    </w:p>
    <w:p w14:paraId="7764BBDA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6E879573" w14:textId="77777777" w:rsidR="00C47FB4" w:rsidRPr="008F5678" w:rsidRDefault="00C47FB4" w:rsidP="00C47FB4">
      <w:pPr>
        <w:pStyle w:val="SubHeafingSMPC"/>
        <w:ind w:left="57"/>
      </w:pPr>
      <w:r w:rsidRPr="008F5678">
        <w:t xml:space="preserve">Special precautions for storage </w:t>
      </w:r>
    </w:p>
    <w:p w14:paraId="627D5556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D3FA81E" w14:textId="77777777" w:rsidR="00C47FB4" w:rsidRPr="008F5678" w:rsidRDefault="00C47FB4" w:rsidP="00C47FB4">
      <w:pPr>
        <w:pStyle w:val="SubHeafingSMPC"/>
        <w:ind w:left="57"/>
      </w:pPr>
      <w:r w:rsidRPr="008F5678">
        <w:t xml:space="preserve">Nature and contents of container </w:t>
      </w:r>
    </w:p>
    <w:p w14:paraId="0E218BF9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80399B6" w14:textId="77777777" w:rsidR="00C47FB4" w:rsidRPr="000A71B4" w:rsidRDefault="00C47FB4" w:rsidP="00C47FB4">
      <w:pPr>
        <w:pStyle w:val="SubHeafingSMPC"/>
        <w:ind w:left="57"/>
      </w:pPr>
      <w:r w:rsidRPr="008F5678">
        <w:t xml:space="preserve">Special precautions for disposal </w:t>
      </w:r>
    </w:p>
    <w:p w14:paraId="7D2CB52D" w14:textId="77777777" w:rsidR="00C47FB4" w:rsidRPr="000A71B4" w:rsidRDefault="00C47FB4" w:rsidP="00C47FB4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72F8C4A" w14:textId="77777777" w:rsidR="00C47FB4" w:rsidRDefault="00C47FB4" w:rsidP="00C47FB4">
      <w:pPr>
        <w:pStyle w:val="HEADING1SMPC"/>
      </w:pPr>
      <w:r w:rsidRPr="008F5678">
        <w:t xml:space="preserve">MARKETING AUTHORISATION HOLDER </w:t>
      </w:r>
    </w:p>
    <w:p w14:paraId="3625BFFC" w14:textId="77777777" w:rsidR="00C47FB4" w:rsidRPr="00D741D1" w:rsidRDefault="00C47FB4" w:rsidP="00C47FB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142FCDD" w14:textId="77777777" w:rsidR="00C47FB4" w:rsidRDefault="00C47FB4" w:rsidP="00C47FB4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61EB8DB7" w14:textId="77777777" w:rsidR="00C47FB4" w:rsidRPr="002270FF" w:rsidRDefault="00C47FB4" w:rsidP="00C47FB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4A880BF" w14:textId="77777777" w:rsidR="00C47FB4" w:rsidRDefault="00C47FB4" w:rsidP="00C47FB4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F5FDC00" w14:textId="77777777" w:rsidR="00C47FB4" w:rsidRPr="002270FF" w:rsidRDefault="00C47FB4" w:rsidP="00C47FB4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B87EA2E" w14:textId="77777777" w:rsidR="00C47FB4" w:rsidRPr="008F5678" w:rsidRDefault="00C47FB4" w:rsidP="00C47FB4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382FBC0E" w14:textId="77777777" w:rsidR="00C47FB4" w:rsidRPr="002270FF" w:rsidRDefault="00C47FB4" w:rsidP="00C47FB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1A4E3AA8" w14:textId="77777777" w:rsidR="00C47FB4" w:rsidRPr="004E6B0A" w:rsidRDefault="00C47FB4" w:rsidP="00C47FB4">
      <w:pPr>
        <w:rPr>
          <w:rFonts w:ascii="Times New Roman" w:hAnsi="Times New Roman" w:cs="Times New Roman"/>
          <w:sz w:val="28"/>
          <w:szCs w:val="28"/>
        </w:rPr>
      </w:pPr>
    </w:p>
    <w:p w14:paraId="38B379E2" w14:textId="77777777" w:rsidR="00CD0A94" w:rsidRDefault="00CD0A94"/>
    <w:sectPr w:rsidR="00CD0A94" w:rsidSect="00C47FB4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C17A" w14:textId="77777777" w:rsidR="00D731D4" w:rsidRDefault="00D731D4" w:rsidP="008F4644">
      <w:pPr>
        <w:spacing w:line="240" w:lineRule="auto"/>
      </w:pPr>
      <w:r>
        <w:separator/>
      </w:r>
    </w:p>
  </w:endnote>
  <w:endnote w:type="continuationSeparator" w:id="0">
    <w:p w14:paraId="5CB9C199" w14:textId="77777777" w:rsidR="00D731D4" w:rsidRDefault="00D731D4" w:rsidP="008F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62D0324" w14:textId="77777777" w:rsidR="006E71DD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47DE5A30" w14:textId="77777777" w:rsidR="006E71DD" w:rsidRDefault="006E71D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7D71528" w14:textId="77777777" w:rsidR="006E71DD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01535CC0" w14:textId="13CEC383" w:rsidR="006E71DD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8F4644" w:rsidRPr="008F4644">
      <w:rPr>
        <w:rFonts w:ascii="Times New Roman" w:hAnsi="Times New Roman" w:cs="Times New Roman"/>
        <w:sz w:val="24"/>
        <w:szCs w:val="24"/>
      </w:rPr>
      <w:t>Ref: Zinc Sulfate, MHRA, date 01/09/2017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4454" w14:textId="77777777" w:rsidR="00D731D4" w:rsidRDefault="00D731D4" w:rsidP="008F4644">
      <w:pPr>
        <w:spacing w:line="240" w:lineRule="auto"/>
      </w:pPr>
      <w:r>
        <w:separator/>
      </w:r>
    </w:p>
  </w:footnote>
  <w:footnote w:type="continuationSeparator" w:id="0">
    <w:p w14:paraId="7956CF40" w14:textId="77777777" w:rsidR="00D731D4" w:rsidRDefault="00D731D4" w:rsidP="008F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B4"/>
    <w:rsid w:val="00454EC5"/>
    <w:rsid w:val="00610BC8"/>
    <w:rsid w:val="006E71DD"/>
    <w:rsid w:val="007B3467"/>
    <w:rsid w:val="007B472D"/>
    <w:rsid w:val="0083274C"/>
    <w:rsid w:val="008F4644"/>
    <w:rsid w:val="00920590"/>
    <w:rsid w:val="009F5322"/>
    <w:rsid w:val="00A5582A"/>
    <w:rsid w:val="00A710F6"/>
    <w:rsid w:val="00B06764"/>
    <w:rsid w:val="00B268E1"/>
    <w:rsid w:val="00C47FB4"/>
    <w:rsid w:val="00C510B7"/>
    <w:rsid w:val="00CD0A94"/>
    <w:rsid w:val="00D731D4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9821"/>
  <w15:chartTrackingRefBased/>
  <w15:docId w15:val="{8BD0D1E9-540E-4E4F-9075-2189AAC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B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7FB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B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B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47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47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47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47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47FB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7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47F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47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47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FB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47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47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47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4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4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47F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7FB4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C47FB4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C47FB4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C47FB4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C47FB4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C47FB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C47FB4"/>
  </w:style>
  <w:style w:type="paragraph" w:styleId="ae">
    <w:name w:val="Body Text"/>
    <w:basedOn w:val="a"/>
    <w:link w:val="af2"/>
    <w:uiPriority w:val="99"/>
    <w:unhideWhenUsed/>
    <w:rsid w:val="00C47FB4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C47FB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8F4644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8F4644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2024-08-11T16:03:00Z</dcterms:created>
  <dcterms:modified xsi:type="dcterms:W3CDTF">2024-08-18T02:52:00Z</dcterms:modified>
</cp:coreProperties>
</file>