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7DF8" w14:textId="77777777" w:rsidR="00DA5E67" w:rsidRPr="000A1286" w:rsidRDefault="00DA5E67" w:rsidP="00DA5E67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395A4034" w14:textId="77777777" w:rsidR="00DA5E67" w:rsidRDefault="00DA5E67" w:rsidP="00DA5E67">
      <w:pPr>
        <w:pStyle w:val="HEADING1SMPC"/>
      </w:pPr>
      <w:r w:rsidRPr="008F5678">
        <w:t>NAME OF THE MEDICINAL PRODUCT</w:t>
      </w:r>
    </w:p>
    <w:p w14:paraId="565DCBB4" w14:textId="5E265C63" w:rsidR="00DA5E67" w:rsidRPr="00A4294B" w:rsidRDefault="00933CB3" w:rsidP="00DA5E67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933CB3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 w:rsidR="004B61D5">
        <w:rPr>
          <w:rFonts w:ascii="Times New Roman" w:hAnsi="Times New Roman" w:cs="Times New Roman"/>
          <w:sz w:val="28"/>
        </w:rPr>
        <w:t>t</w:t>
      </w:r>
      <w:r w:rsidR="00DA5E67" w:rsidRPr="00DA5E67">
        <w:rPr>
          <w:rFonts w:ascii="Times New Roman" w:hAnsi="Times New Roman" w:cs="Times New Roman"/>
          <w:sz w:val="28"/>
        </w:rPr>
        <w:t>ablets</w:t>
      </w:r>
    </w:p>
    <w:p w14:paraId="675C96CC" w14:textId="77777777" w:rsidR="00DA5E67" w:rsidRDefault="00DA5E67" w:rsidP="00DA5E67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5D452787" w14:textId="4AB6CD23" w:rsidR="00DA5E67" w:rsidRPr="00933CB3" w:rsidRDefault="00DA5E67" w:rsidP="00DA5E67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DA5E67">
        <w:rPr>
          <w:rFonts w:ascii="Times New Roman" w:hAnsi="Times New Roman" w:cs="Times New Roman"/>
          <w:sz w:val="28"/>
        </w:rPr>
        <w:t xml:space="preserve">Each tablet contains 100 micrograms of clonidine hydrochloride. </w:t>
      </w:r>
      <w:r w:rsidRPr="00933CB3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410A4B1F" w14:textId="77777777" w:rsidR="00DA5E67" w:rsidRPr="0085460F" w:rsidRDefault="00DA5E67" w:rsidP="00DA5E67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2F0BF60" w14:textId="77777777" w:rsidR="00DA5E67" w:rsidRPr="000A1286" w:rsidRDefault="00DA5E67" w:rsidP="00DA5E67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28EA9AEC" w14:textId="77777777" w:rsidR="00DA5E67" w:rsidRDefault="00DA5E67" w:rsidP="00DA5E67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4B46096E" w14:textId="77777777" w:rsidR="00DA5E67" w:rsidRDefault="00DA5E67" w:rsidP="00DA5E67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58E4958E" w14:textId="77777777" w:rsidR="00DA5E67" w:rsidRPr="0085460F" w:rsidRDefault="00DA5E67" w:rsidP="00DA5E67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44A4532" w14:textId="77777777" w:rsidR="00DA5E67" w:rsidRPr="008F5678" w:rsidRDefault="00DA5E67" w:rsidP="00DA5E67">
      <w:pPr>
        <w:pStyle w:val="HEADING1SMPC"/>
        <w:rPr>
          <w:szCs w:val="28"/>
        </w:rPr>
      </w:pPr>
      <w:r w:rsidRPr="008F5678">
        <w:t>CLINICAL PARTICULARS</w:t>
      </w:r>
    </w:p>
    <w:p w14:paraId="404D7C7C" w14:textId="77777777" w:rsidR="00DA5E67" w:rsidRDefault="00DA5E67" w:rsidP="00DA5E67">
      <w:pPr>
        <w:pStyle w:val="SubHeafingSMPC"/>
        <w:spacing w:before="0"/>
        <w:ind w:left="0" w:firstLine="0"/>
      </w:pPr>
      <w:r w:rsidRPr="007F158B">
        <w:t>Therapeutic indications</w:t>
      </w:r>
    </w:p>
    <w:p w14:paraId="77AD7B68" w14:textId="5DE216BE" w:rsidR="00DA5E67" w:rsidRPr="00A27C5D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Pr="00DA5E67">
        <w:rPr>
          <w:rFonts w:cstheme="minorBidi"/>
          <w:b w:val="0"/>
          <w:bCs w:val="0"/>
        </w:rPr>
        <w:t xml:space="preserve"> is indicated for the treatment of all grades of</w:t>
      </w:r>
      <w:r w:rsidR="00933CB3">
        <w:rPr>
          <w:rFonts w:cstheme="minorBidi"/>
          <w:b w:val="0"/>
          <w:bCs w:val="0"/>
        </w:rPr>
        <w:t xml:space="preserve"> </w:t>
      </w:r>
      <w:r w:rsidR="00933CB3"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>essential and</w:t>
      </w:r>
      <w:r>
        <w:rPr>
          <w:rFonts w:cstheme="minorBidi"/>
          <w:b w:val="0"/>
          <w:bCs w:val="0"/>
        </w:rPr>
        <w:t xml:space="preserve"> </w:t>
      </w:r>
      <w:r w:rsidRPr="00DA5E67">
        <w:rPr>
          <w:rFonts w:cstheme="minorBidi"/>
          <w:b w:val="0"/>
          <w:bCs w:val="0"/>
        </w:rPr>
        <w:t>secondary hypertension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5564473B" w14:textId="77777777" w:rsidR="00DA5E67" w:rsidRPr="00E26561" w:rsidRDefault="00DA5E67" w:rsidP="00DA5E67">
      <w:pPr>
        <w:pStyle w:val="SubHeafingSMPC"/>
        <w:spacing w:before="0"/>
        <w:ind w:left="57"/>
      </w:pPr>
      <w:r w:rsidRPr="008F5678">
        <w:t>Posology and method of administration</w:t>
      </w:r>
    </w:p>
    <w:p w14:paraId="693E525B" w14:textId="77777777" w:rsidR="00DA5E67" w:rsidRPr="00933CB3" w:rsidRDefault="00DA5E67" w:rsidP="00DA5E67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Pr="00933CB3">
        <w:rPr>
          <w:b w:val="0"/>
          <w:bCs w:val="0"/>
          <w:i/>
          <w:iCs/>
        </w:rPr>
        <w:t>Adults:</w:t>
      </w:r>
    </w:p>
    <w:p w14:paraId="211A1DEA" w14:textId="77777777" w:rsidR="00DA5E67" w:rsidRDefault="00DA5E67" w:rsidP="00DA5E67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DA5E67">
        <w:rPr>
          <w:b w:val="0"/>
          <w:bCs w:val="0"/>
        </w:rPr>
        <w:t xml:space="preserve">Oral treatment should commence with 50 - 100 micrograms three times </w:t>
      </w:r>
      <w:r>
        <w:rPr>
          <w:b w:val="0"/>
          <w:bCs w:val="0"/>
        </w:rPr>
        <w:tab/>
      </w:r>
      <w:r w:rsidRPr="00DA5E67">
        <w:rPr>
          <w:b w:val="0"/>
          <w:bCs w:val="0"/>
        </w:rPr>
        <w:t>daily.</w:t>
      </w:r>
    </w:p>
    <w:p w14:paraId="3D8077FE" w14:textId="77777777" w:rsidR="00933CB3" w:rsidRPr="00933CB3" w:rsidRDefault="00933CB3" w:rsidP="00DA5E67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53F3447F" w14:textId="0C9C7538" w:rsidR="00DA5E67" w:rsidRDefault="00DA5E67" w:rsidP="00933CB3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</w:rPr>
      </w:pPr>
      <w:r>
        <w:rPr>
          <w:b w:val="0"/>
          <w:bCs w:val="0"/>
        </w:rPr>
        <w:tab/>
      </w:r>
      <w:r w:rsidRPr="00DA5E67">
        <w:rPr>
          <w:b w:val="0"/>
          <w:bCs w:val="0"/>
        </w:rPr>
        <w:t xml:space="preserve">This dose should be increased gradually every second or third day until </w:t>
      </w:r>
      <w:r>
        <w:rPr>
          <w:b w:val="0"/>
          <w:bCs w:val="0"/>
        </w:rPr>
        <w:tab/>
      </w:r>
      <w:r w:rsidRPr="00DA5E67">
        <w:rPr>
          <w:b w:val="0"/>
          <w:bCs w:val="0"/>
        </w:rPr>
        <w:t xml:space="preserve">control is achieved. Most patients will be controlled on divided daily </w:t>
      </w:r>
      <w:r>
        <w:rPr>
          <w:b w:val="0"/>
          <w:bCs w:val="0"/>
        </w:rPr>
        <w:tab/>
      </w:r>
      <w:r w:rsidRPr="00DA5E67">
        <w:rPr>
          <w:b w:val="0"/>
          <w:bCs w:val="0"/>
        </w:rPr>
        <w:t xml:space="preserve">doses of 300 - 1200 micrograms. However, some patients may require </w:t>
      </w:r>
      <w:r>
        <w:rPr>
          <w:b w:val="0"/>
          <w:bCs w:val="0"/>
        </w:rPr>
        <w:tab/>
      </w:r>
      <w:r w:rsidRPr="00DA5E67">
        <w:rPr>
          <w:b w:val="0"/>
          <w:bCs w:val="0"/>
        </w:rPr>
        <w:t>higher doses, e.g. 1800 micrograms or more.</w:t>
      </w:r>
    </w:p>
    <w:p w14:paraId="5B1F07BD" w14:textId="0C1A8675" w:rsidR="00DA5E67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Pr="00DA5E67">
        <w:rPr>
          <w:rFonts w:cstheme="minorBidi"/>
          <w:b w:val="0"/>
          <w:bCs w:val="0"/>
        </w:rPr>
        <w:t xml:space="preserve"> may be added to an existing antihypertensive </w:t>
      </w:r>
      <w:r w:rsidR="00933CB3"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>regimen where</w:t>
      </w:r>
      <w:r w:rsidR="00933CB3">
        <w:rPr>
          <w:rFonts w:cstheme="minorBidi"/>
          <w:b w:val="0"/>
          <w:bCs w:val="0"/>
        </w:rPr>
        <w:t xml:space="preserve"> </w:t>
      </w:r>
      <w:r w:rsidRPr="00DA5E67">
        <w:rPr>
          <w:rFonts w:cstheme="minorBidi"/>
          <w:b w:val="0"/>
          <w:bCs w:val="0"/>
        </w:rPr>
        <w:t xml:space="preserve">blood pressure control has not been satisfactorily </w:t>
      </w:r>
      <w:r w:rsidR="00933CB3"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achieved. If side-effects with existing therapy are troublesome the </w:t>
      </w:r>
      <w:r w:rsidR="00933CB3"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concomitant use of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Pr="00DA5E67">
        <w:rPr>
          <w:rFonts w:cstheme="minorBidi"/>
          <w:b w:val="0"/>
          <w:bCs w:val="0"/>
        </w:rPr>
        <w:t xml:space="preserve"> may allow a lower dose of </w:t>
      </w:r>
      <w:r w:rsidR="00933CB3"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the established regimen to be employed. Patients changing treatment </w:t>
      </w:r>
      <w:r w:rsidR="00933CB3"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should have their existing therapy reduced gradually whilst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 xml:space="preserve">lonidine </w:t>
      </w:r>
      <w:r w:rsidR="00933CB3">
        <w:rPr>
          <w:rFonts w:cstheme="minorBidi"/>
          <w:b w:val="0"/>
          <w:bCs w:val="0"/>
        </w:rPr>
        <w:tab/>
      </w:r>
      <w:r w:rsidR="00933CB3" w:rsidRPr="00933CB3">
        <w:rPr>
          <w:rFonts w:cstheme="minorBidi"/>
          <w:b w:val="0"/>
          <w:bCs w:val="0"/>
        </w:rPr>
        <w:t>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DA5E67">
        <w:rPr>
          <w:rFonts w:cstheme="minorBidi"/>
          <w:b w:val="0"/>
          <w:bCs w:val="0"/>
        </w:rPr>
        <w:t>is added to their regimen.</w:t>
      </w:r>
    </w:p>
    <w:p w14:paraId="7F864CD0" w14:textId="77777777" w:rsidR="00933CB3" w:rsidRPr="00933CB3" w:rsidRDefault="00933CB3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1321907" w14:textId="3CD6BF91" w:rsidR="00DA5E67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>Patients undergoing anaesthesia should continue their</w:t>
      </w:r>
      <w:r w:rsidR="00933CB3" w:rsidRPr="00933CB3">
        <w:rPr>
          <w:rFonts w:cstheme="minorBidi"/>
          <w:b w:val="0"/>
          <w:bCs w:val="0"/>
        </w:rPr>
        <w:t xml:space="preserve">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 xml:space="preserve">lonidine </w:t>
      </w:r>
      <w:r w:rsidR="00933CB3">
        <w:rPr>
          <w:rFonts w:cstheme="minorBidi"/>
          <w:b w:val="0"/>
          <w:bCs w:val="0"/>
        </w:rPr>
        <w:tab/>
      </w:r>
      <w:r w:rsidR="00933CB3" w:rsidRPr="00933CB3">
        <w:rPr>
          <w:rFonts w:cstheme="minorBidi"/>
          <w:b w:val="0"/>
          <w:bCs w:val="0"/>
        </w:rPr>
        <w:t>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DA5E67">
        <w:rPr>
          <w:rFonts w:cstheme="minorBidi"/>
          <w:b w:val="0"/>
          <w:bCs w:val="0"/>
        </w:rPr>
        <w:t xml:space="preserve">treatment </w:t>
      </w: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before, during and after anaesthesia using oral </w:t>
      </w:r>
      <w:r w:rsidR="00933CB3"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or </w:t>
      </w:r>
      <w:r w:rsidR="00933CB3">
        <w:rPr>
          <w:rFonts w:cstheme="minorBidi"/>
          <w:b w:val="0"/>
          <w:bCs w:val="0"/>
        </w:rPr>
        <w:t xml:space="preserve">IV </w:t>
      </w:r>
      <w:r w:rsidRPr="00DA5E67">
        <w:rPr>
          <w:rFonts w:cstheme="minorBidi"/>
          <w:b w:val="0"/>
          <w:bCs w:val="0"/>
        </w:rPr>
        <w:t>administration according to individual circumstances.</w:t>
      </w:r>
    </w:p>
    <w:p w14:paraId="66AF527F" w14:textId="77777777" w:rsidR="00933CB3" w:rsidRPr="00933CB3" w:rsidRDefault="00933CB3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B352505" w14:textId="77777777" w:rsidR="00DA5E67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No specific information on the use of this product in the elderly is </w:t>
      </w: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available. Clinical trials have included patients over 65 years and no </w:t>
      </w: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>adverse reactions specific to this age group have been reported.</w:t>
      </w:r>
    </w:p>
    <w:p w14:paraId="72FBD256" w14:textId="77777777" w:rsidR="00933CB3" w:rsidRPr="00933CB3" w:rsidRDefault="00933CB3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F456718" w14:textId="77777777" w:rsidR="00DA5E67" w:rsidRPr="00933CB3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933CB3">
        <w:rPr>
          <w:rFonts w:cstheme="minorBidi"/>
          <w:b w:val="0"/>
          <w:bCs w:val="0"/>
          <w:i/>
          <w:iCs/>
        </w:rPr>
        <w:t>Paediatric Population:</w:t>
      </w:r>
    </w:p>
    <w:p w14:paraId="6E718515" w14:textId="64915A37" w:rsidR="00DA5E67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There is insufficient evidence for the application of clonidine in children </w:t>
      </w: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 xml:space="preserve">and adolescents younger than 18 years. </w:t>
      </w:r>
      <w:r w:rsidR="00933CB3" w:rsidRPr="00DA5E67">
        <w:rPr>
          <w:rFonts w:cstheme="minorBidi"/>
          <w:b w:val="0"/>
          <w:bCs w:val="0"/>
        </w:rPr>
        <w:t>Therefore,</w:t>
      </w:r>
      <w:r w:rsidRPr="00DA5E67">
        <w:rPr>
          <w:rFonts w:cstheme="minorBidi"/>
          <w:b w:val="0"/>
          <w:bCs w:val="0"/>
        </w:rPr>
        <w:t xml:space="preserve"> the use of clonidine is </w:t>
      </w: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>not recommended in paediatric subjects under 18 years.</w:t>
      </w:r>
    </w:p>
    <w:p w14:paraId="035A9AB8" w14:textId="77777777" w:rsidR="00933CB3" w:rsidRPr="00933CB3" w:rsidRDefault="00933CB3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6B89D808" w14:textId="77777777" w:rsidR="00DA5E67" w:rsidRPr="00933CB3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933CB3">
        <w:rPr>
          <w:rFonts w:cstheme="minorBidi"/>
          <w:b w:val="0"/>
          <w:bCs w:val="0"/>
          <w:i/>
          <w:iCs/>
        </w:rPr>
        <w:t>Patients with renal impairment:</w:t>
      </w:r>
    </w:p>
    <w:p w14:paraId="351AE92F" w14:textId="77777777" w:rsidR="00DA5E67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A5E67">
        <w:rPr>
          <w:rFonts w:cstheme="minorBidi"/>
          <w:b w:val="0"/>
          <w:bCs w:val="0"/>
        </w:rPr>
        <w:t>Dosage must be adjusted</w:t>
      </w:r>
    </w:p>
    <w:p w14:paraId="028B36DF" w14:textId="77777777" w:rsidR="00DA5E67" w:rsidRDefault="00DA5E67" w:rsidP="00DA5E67">
      <w:pPr>
        <w:pStyle w:val="SubHeafingSMPC"/>
        <w:numPr>
          <w:ilvl w:val="0"/>
          <w:numId w:val="2"/>
        </w:numPr>
        <w:spacing w:before="0"/>
        <w:jc w:val="thaiDistribute"/>
        <w:rPr>
          <w:rFonts w:cstheme="minorBidi"/>
          <w:b w:val="0"/>
          <w:bCs w:val="0"/>
        </w:rPr>
      </w:pPr>
      <w:r w:rsidRPr="00DA5E67">
        <w:rPr>
          <w:rFonts w:cstheme="minorBidi"/>
          <w:b w:val="0"/>
          <w:bCs w:val="0"/>
        </w:rPr>
        <w:t>according to the individual antihypertensive response which can show high variability in patients with renal insufficiency, careful monitoring is required (See Section 4.4)</w:t>
      </w:r>
    </w:p>
    <w:p w14:paraId="7639E3DA" w14:textId="5571BC5D" w:rsidR="00DA5E67" w:rsidRPr="00DA5E67" w:rsidRDefault="00DA5E67" w:rsidP="00DA5E67">
      <w:pPr>
        <w:pStyle w:val="SubHeafingSMPC"/>
        <w:numPr>
          <w:ilvl w:val="0"/>
          <w:numId w:val="2"/>
        </w:numPr>
        <w:spacing w:before="0"/>
        <w:jc w:val="thaiDistribute"/>
        <w:rPr>
          <w:rFonts w:cstheme="minorBidi"/>
          <w:b w:val="0"/>
          <w:bCs w:val="0"/>
        </w:rPr>
      </w:pPr>
      <w:r w:rsidRPr="00DA5E67">
        <w:rPr>
          <w:rFonts w:cstheme="minorBidi"/>
          <w:b w:val="0"/>
          <w:bCs w:val="0"/>
        </w:rPr>
        <w:t>according to the degree of renal impairment</w:t>
      </w:r>
    </w:p>
    <w:p w14:paraId="3697A8B5" w14:textId="77777777" w:rsidR="00DA5E67" w:rsidRPr="00DA5E67" w:rsidRDefault="00DA5E67" w:rsidP="00DA5E67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73300928" w14:textId="77777777" w:rsidR="00DA5E67" w:rsidRDefault="00DA5E67" w:rsidP="00DA5E67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14DC48D5" w14:textId="77777777" w:rsidR="00DA5E67" w:rsidRPr="004E6B0A" w:rsidRDefault="00DA5E67" w:rsidP="00DA5E67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61E2CC3F" w14:textId="77777777" w:rsidR="00DA5E67" w:rsidRDefault="00DA5E67" w:rsidP="00DA5E67">
      <w:pPr>
        <w:pStyle w:val="SubHeafingSMPC"/>
        <w:ind w:left="57"/>
      </w:pPr>
      <w:r w:rsidRPr="008F5678">
        <w:t>Contraindications</w:t>
      </w:r>
    </w:p>
    <w:p w14:paraId="12BDEACA" w14:textId="6EAEDE73" w:rsidR="00DA5E67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lastRenderedPageBreak/>
        <w:tab/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DA5E67">
        <w:rPr>
          <w:b w:val="0"/>
          <w:bCs w:val="0"/>
          <w:lang w:eastAsia="zh-CN"/>
        </w:rPr>
        <w:t xml:space="preserve">should not be used in patients with known </w:t>
      </w:r>
      <w:r w:rsidR="00933CB3">
        <w:rPr>
          <w:b w:val="0"/>
          <w:bCs w:val="0"/>
          <w:lang w:eastAsia="zh-CN"/>
        </w:rPr>
        <w:tab/>
      </w:r>
      <w:r w:rsidRPr="00DA5E67">
        <w:rPr>
          <w:b w:val="0"/>
          <w:bCs w:val="0"/>
          <w:lang w:eastAsia="zh-CN"/>
        </w:rPr>
        <w:t xml:space="preserve">hypersensitivity to </w:t>
      </w:r>
      <w:r>
        <w:rPr>
          <w:b w:val="0"/>
          <w:bCs w:val="0"/>
          <w:lang w:eastAsia="zh-CN"/>
        </w:rPr>
        <w:tab/>
      </w:r>
      <w:r w:rsidRPr="00DA5E67">
        <w:rPr>
          <w:b w:val="0"/>
          <w:bCs w:val="0"/>
          <w:lang w:eastAsia="zh-CN"/>
        </w:rPr>
        <w:t xml:space="preserve">the active ingredient or other components of the </w:t>
      </w:r>
      <w:r w:rsidR="00933CB3">
        <w:rPr>
          <w:b w:val="0"/>
          <w:bCs w:val="0"/>
          <w:lang w:eastAsia="zh-CN"/>
        </w:rPr>
        <w:tab/>
      </w:r>
      <w:r w:rsidRPr="00DA5E67">
        <w:rPr>
          <w:b w:val="0"/>
          <w:bCs w:val="0"/>
          <w:lang w:eastAsia="zh-CN"/>
        </w:rPr>
        <w:t xml:space="preserve">product, and in patients with severe bradyarrhythmia resulting from </w:t>
      </w:r>
      <w:r w:rsidR="00933CB3">
        <w:rPr>
          <w:b w:val="0"/>
          <w:bCs w:val="0"/>
          <w:lang w:eastAsia="zh-CN"/>
        </w:rPr>
        <w:tab/>
      </w:r>
      <w:r w:rsidRPr="00DA5E67">
        <w:rPr>
          <w:b w:val="0"/>
          <w:bCs w:val="0"/>
          <w:lang w:eastAsia="zh-CN"/>
        </w:rPr>
        <w:t>either sick sinus syndrome or AV block of 2</w:t>
      </w:r>
      <w:r w:rsidRPr="00933CB3">
        <w:rPr>
          <w:b w:val="0"/>
          <w:bCs w:val="0"/>
          <w:vertAlign w:val="superscript"/>
          <w:lang w:eastAsia="zh-CN"/>
        </w:rPr>
        <w:t>nd</w:t>
      </w:r>
      <w:r w:rsidRPr="00DA5E67">
        <w:rPr>
          <w:b w:val="0"/>
          <w:bCs w:val="0"/>
          <w:lang w:eastAsia="zh-CN"/>
        </w:rPr>
        <w:t xml:space="preserve"> or 3</w:t>
      </w:r>
      <w:r w:rsidRPr="00933CB3">
        <w:rPr>
          <w:b w:val="0"/>
          <w:bCs w:val="0"/>
          <w:vertAlign w:val="superscript"/>
          <w:lang w:eastAsia="zh-CN"/>
        </w:rPr>
        <w:t>rd</w:t>
      </w:r>
      <w:r w:rsidRPr="00DA5E67">
        <w:rPr>
          <w:b w:val="0"/>
          <w:bCs w:val="0"/>
          <w:lang w:eastAsia="zh-CN"/>
        </w:rPr>
        <w:t xml:space="preserve"> degree.</w:t>
      </w:r>
    </w:p>
    <w:p w14:paraId="115F372F" w14:textId="77777777" w:rsidR="00933CB3" w:rsidRPr="00933CB3" w:rsidRDefault="00933CB3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45E525F3" w14:textId="0F71B309" w:rsidR="00DA5E67" w:rsidRPr="004E6B0A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DA5E67">
        <w:rPr>
          <w:b w:val="0"/>
          <w:bCs w:val="0"/>
          <w:lang w:eastAsia="zh-CN"/>
        </w:rPr>
        <w:t xml:space="preserve">In case of rare hereditary conditions that may be incompatible with an </w:t>
      </w:r>
      <w:r>
        <w:rPr>
          <w:b w:val="0"/>
          <w:bCs w:val="0"/>
          <w:lang w:eastAsia="zh-CN"/>
        </w:rPr>
        <w:tab/>
      </w:r>
      <w:r w:rsidRPr="00DA5E67">
        <w:rPr>
          <w:b w:val="0"/>
          <w:bCs w:val="0"/>
          <w:lang w:eastAsia="zh-CN"/>
        </w:rPr>
        <w:t xml:space="preserve">excipient of the product (please refer to section 4.4 Special Warnings and </w:t>
      </w:r>
      <w:r>
        <w:rPr>
          <w:b w:val="0"/>
          <w:bCs w:val="0"/>
          <w:lang w:eastAsia="zh-CN"/>
        </w:rPr>
        <w:tab/>
      </w:r>
      <w:r w:rsidRPr="00DA5E67">
        <w:rPr>
          <w:b w:val="0"/>
          <w:bCs w:val="0"/>
          <w:lang w:eastAsia="zh-CN"/>
        </w:rPr>
        <w:t>Precautions for Use) the use of the product is contraindicated.</w:t>
      </w:r>
    </w:p>
    <w:p w14:paraId="02EDC47B" w14:textId="77777777" w:rsidR="00DA5E67" w:rsidRDefault="00DA5E67" w:rsidP="00DA5E67">
      <w:pPr>
        <w:pStyle w:val="SubHeafingSMPC"/>
        <w:ind w:left="57"/>
      </w:pPr>
      <w:r w:rsidRPr="008F5678">
        <w:t>Special warnings and precautions for use</w:t>
      </w:r>
    </w:p>
    <w:p w14:paraId="1A7C3C88" w14:textId="0D76F501" w:rsidR="005C1FBD" w:rsidRDefault="00DA5E67" w:rsidP="005C1F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5C1FBD" w:rsidRPr="005C1FBD">
        <w:rPr>
          <w:rFonts w:cstheme="minorBidi"/>
          <w:b w:val="0"/>
          <w:bCs w:val="0"/>
        </w:rPr>
        <w:t xml:space="preserve">Caution should be exercised in patients with Raynaud's disease or other </w:t>
      </w:r>
      <w:r w:rsidR="005C1FBD">
        <w:rPr>
          <w:rFonts w:cstheme="minorBidi"/>
          <w:b w:val="0"/>
          <w:bCs w:val="0"/>
        </w:rPr>
        <w:tab/>
      </w:r>
      <w:r w:rsidR="005C1FBD" w:rsidRPr="005C1FBD">
        <w:rPr>
          <w:rFonts w:cstheme="minorBidi"/>
          <w:b w:val="0"/>
          <w:bCs w:val="0"/>
        </w:rPr>
        <w:t xml:space="preserve">peripheral vascular disease. As with all drugs used in hypertension </w:t>
      </w:r>
      <w:r w:rsidR="005C1FBD">
        <w:rPr>
          <w:rFonts w:cstheme="minorBidi"/>
          <w:b w:val="0"/>
          <w:bCs w:val="0"/>
        </w:rPr>
        <w:tab/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="005C1FBD" w:rsidRPr="005C1FBD">
        <w:rPr>
          <w:rFonts w:cstheme="minorBidi"/>
          <w:b w:val="0"/>
          <w:bCs w:val="0"/>
        </w:rPr>
        <w:t xml:space="preserve"> should be used with caution in patients with </w:t>
      </w:r>
      <w:r w:rsidR="00933CB3">
        <w:rPr>
          <w:rFonts w:cstheme="minorBidi"/>
          <w:b w:val="0"/>
          <w:bCs w:val="0"/>
        </w:rPr>
        <w:tab/>
      </w:r>
      <w:r w:rsidR="005C1FBD" w:rsidRPr="005C1FBD">
        <w:rPr>
          <w:rFonts w:cstheme="minorBidi"/>
          <w:b w:val="0"/>
          <w:bCs w:val="0"/>
        </w:rPr>
        <w:t xml:space="preserve">cerebrovascular or </w:t>
      </w:r>
      <w:r w:rsidR="005C1FBD">
        <w:rPr>
          <w:rFonts w:cstheme="minorBidi"/>
          <w:b w:val="0"/>
          <w:bCs w:val="0"/>
        </w:rPr>
        <w:tab/>
      </w:r>
      <w:r w:rsidR="005C1FBD" w:rsidRPr="005C1FBD">
        <w:rPr>
          <w:rFonts w:cstheme="minorBidi"/>
          <w:b w:val="0"/>
          <w:bCs w:val="0"/>
        </w:rPr>
        <w:t>coronary insufficiency.</w:t>
      </w:r>
    </w:p>
    <w:p w14:paraId="0A9C9605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36DA3ED" w14:textId="17F9A7D1" w:rsidR="00DA5E67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5C1FBD">
        <w:rPr>
          <w:rFonts w:cstheme="minorBidi"/>
          <w:b w:val="0"/>
          <w:bCs w:val="0"/>
        </w:rPr>
        <w:t xml:space="preserve">should also be used with caution in patients </w:t>
      </w:r>
      <w:r w:rsidR="00933CB3">
        <w:rPr>
          <w:rFonts w:cstheme="minorBidi"/>
          <w:b w:val="0"/>
          <w:bCs w:val="0"/>
        </w:rPr>
        <w:tab/>
      </w:r>
      <w:r w:rsidRPr="005C1FBD">
        <w:rPr>
          <w:rFonts w:cstheme="minorBidi"/>
          <w:b w:val="0"/>
          <w:bCs w:val="0"/>
        </w:rPr>
        <w:t xml:space="preserve">with mild to </w:t>
      </w:r>
      <w:r>
        <w:rPr>
          <w:rFonts w:cstheme="minorBidi"/>
          <w:b w:val="0"/>
          <w:bCs w:val="0"/>
        </w:rPr>
        <w:tab/>
      </w:r>
      <w:r w:rsidRPr="005C1FBD">
        <w:rPr>
          <w:rFonts w:cstheme="minorBidi"/>
          <w:b w:val="0"/>
          <w:bCs w:val="0"/>
        </w:rPr>
        <w:t xml:space="preserve">moderate bradyarrhythmia such as low sinus rhythm, and </w:t>
      </w:r>
      <w:r w:rsidR="00933CB3">
        <w:rPr>
          <w:rFonts w:cstheme="minorBidi"/>
          <w:b w:val="0"/>
          <w:bCs w:val="0"/>
        </w:rPr>
        <w:tab/>
      </w:r>
      <w:r w:rsidRPr="005C1FBD">
        <w:rPr>
          <w:rFonts w:cstheme="minorBidi"/>
          <w:b w:val="0"/>
          <w:bCs w:val="0"/>
        </w:rPr>
        <w:t>with</w:t>
      </w:r>
      <w:r w:rsidR="00933CB3">
        <w:rPr>
          <w:rFonts w:cstheme="minorBidi"/>
          <w:b w:val="0"/>
          <w:bCs w:val="0"/>
        </w:rPr>
        <w:t xml:space="preserve"> </w:t>
      </w:r>
      <w:r w:rsidRPr="005C1FBD">
        <w:rPr>
          <w:rFonts w:cstheme="minorBidi"/>
          <w:b w:val="0"/>
          <w:bCs w:val="0"/>
        </w:rPr>
        <w:t>polyneuropathy or constipation</w:t>
      </w:r>
      <w:r w:rsidR="00DA5E67" w:rsidRPr="00091200">
        <w:rPr>
          <w:rFonts w:cstheme="minorBidi"/>
          <w:b w:val="0"/>
          <w:bCs w:val="0"/>
        </w:rPr>
        <w:t>.</w:t>
      </w:r>
      <w:r w:rsidR="00DA5E67" w:rsidRPr="00091200">
        <w:rPr>
          <w:rFonts w:cstheme="minorBidi"/>
          <w:b w:val="0"/>
          <w:bCs w:val="0"/>
          <w:cs/>
        </w:rPr>
        <w:tab/>
      </w:r>
    </w:p>
    <w:p w14:paraId="409CE047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5EF3B70" w14:textId="4C7948A6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Patients with a known history of depression should be carefully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supervised while under long-term treatment with</w:t>
      </w:r>
      <w:r w:rsidR="00933CB3">
        <w:rPr>
          <w:b w:val="0"/>
          <w:bCs w:val="0"/>
        </w:rPr>
        <w:t xml:space="preserve">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 xml:space="preserve">lonidine </w:t>
      </w:r>
      <w:r w:rsidRPr="005C1FBD">
        <w:rPr>
          <w:b w:val="0"/>
          <w:bCs w:val="0"/>
        </w:rPr>
        <w:t xml:space="preserve">as there have </w:t>
      </w:r>
      <w:r>
        <w:rPr>
          <w:b w:val="0"/>
          <w:bCs w:val="0"/>
        </w:rPr>
        <w:tab/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>been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>occasional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>reports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 xml:space="preserve">of further depressive episodes during oral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treatment in such patients.</w:t>
      </w:r>
    </w:p>
    <w:p w14:paraId="5FE3EA2E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601D8CC" w14:textId="7F1FB1BF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>As with other antihypertensive drugs, treatment with</w:t>
      </w:r>
      <w:r w:rsidR="00933CB3" w:rsidRPr="00933CB3">
        <w:rPr>
          <w:rFonts w:cstheme="minorBidi"/>
          <w:b w:val="0"/>
          <w:bCs w:val="0"/>
        </w:rPr>
        <w:t xml:space="preserve">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 xml:space="preserve">lonidine </w:t>
      </w:r>
      <w:r w:rsidR="00933CB3">
        <w:rPr>
          <w:rFonts w:cstheme="minorBidi"/>
          <w:b w:val="0"/>
          <w:bCs w:val="0"/>
        </w:rPr>
        <w:tab/>
      </w:r>
      <w:r w:rsidR="00933CB3" w:rsidRPr="00933CB3">
        <w:rPr>
          <w:rFonts w:cstheme="minorBidi"/>
          <w:b w:val="0"/>
          <w:bCs w:val="0"/>
        </w:rPr>
        <w:t>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5C1FBD">
        <w:rPr>
          <w:b w:val="0"/>
          <w:bCs w:val="0"/>
        </w:rPr>
        <w:t xml:space="preserve">should be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monitored particularly carefully in patients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>with heart failure.</w:t>
      </w:r>
    </w:p>
    <w:p w14:paraId="6D59985B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5DBAD12" w14:textId="4EC5FF43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In hypertension caused by phaeochromocytoma no therapeutic effect of </w:t>
      </w:r>
      <w:r>
        <w:rPr>
          <w:b w:val="0"/>
          <w:bCs w:val="0"/>
        </w:rPr>
        <w:tab/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5C1FBD">
        <w:rPr>
          <w:b w:val="0"/>
          <w:bCs w:val="0"/>
        </w:rPr>
        <w:t>can be expected.</w:t>
      </w:r>
    </w:p>
    <w:p w14:paraId="1F8A662C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66FF1EF" w14:textId="18A948EF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Clonidine, the active ingredient of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Pr="005C1FBD">
        <w:rPr>
          <w:b w:val="0"/>
          <w:bCs w:val="0"/>
        </w:rPr>
        <w:t xml:space="preserve">, and its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metabolites are extensively excreted in the urine. Dosage must be </w:t>
      </w:r>
      <w:r w:rsidR="00933CB3">
        <w:rPr>
          <w:b w:val="0"/>
          <w:bCs w:val="0"/>
        </w:rPr>
        <w:lastRenderedPageBreak/>
        <w:tab/>
      </w:r>
      <w:r w:rsidRPr="005C1FBD">
        <w:rPr>
          <w:b w:val="0"/>
          <w:bCs w:val="0"/>
        </w:rPr>
        <w:t xml:space="preserve">adjusted to the individual antihypertensive response, which can show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high variability in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patients with renal insufficiency (See Section 4.2);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careful monitoring is required. Since only a minimal amount of clonidine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>is removed during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 xml:space="preserve">routine haemodialysis there is no need to give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>supplemental clonidine following dialysis.</w:t>
      </w:r>
    </w:p>
    <w:p w14:paraId="416714DB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0D5C727" w14:textId="068F9001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Sudden withdrawal of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Pr="005C1FBD">
        <w:rPr>
          <w:b w:val="0"/>
          <w:bCs w:val="0"/>
        </w:rPr>
        <w:t xml:space="preserve">, particularly in those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patients receiving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high doses, may result in rebound hypertension.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>Cases of agitation,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>restlessness,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>palpitations,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>nervousness,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 xml:space="preserve">tremor,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headache and abdominal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symptoms have also been reported. Patients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should be instructed not to discontinue therapy without consulting their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physician. When discontinuing therapy the physician should reduce the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dose gradually. However, if withdrawal symptoms should nevertheless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occur, these can usually be treated with reintroduction of clonidine or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>with alpha and beta adrenoceptor blocking agents.</w:t>
      </w:r>
    </w:p>
    <w:p w14:paraId="6A2FF91F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78C1456" w14:textId="4249B78B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If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="00933CB3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>is being given concurrently with a beta-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 xml:space="preserve">blocker, </w:t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5C1FBD">
        <w:rPr>
          <w:b w:val="0"/>
          <w:bCs w:val="0"/>
        </w:rPr>
        <w:t xml:space="preserve">should not be discontinued until several </w:t>
      </w:r>
      <w:r w:rsidR="00933CB3">
        <w:rPr>
          <w:b w:val="0"/>
          <w:bCs w:val="0"/>
        </w:rPr>
        <w:tab/>
      </w:r>
      <w:r w:rsidRPr="005C1FBD">
        <w:rPr>
          <w:b w:val="0"/>
          <w:bCs w:val="0"/>
        </w:rPr>
        <w:t>days after the withdrawal of the beta-blocker.</w:t>
      </w:r>
    </w:p>
    <w:p w14:paraId="795BE06F" w14:textId="77777777" w:rsidR="00933CB3" w:rsidRPr="00933CB3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F8CEBED" w14:textId="1773F261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Patients who wear contact lenses should be warned that treatment with </w:t>
      </w:r>
      <w:r>
        <w:rPr>
          <w:b w:val="0"/>
          <w:bCs w:val="0"/>
        </w:rPr>
        <w:tab/>
      </w:r>
      <w:r w:rsidR="00933CB3">
        <w:rPr>
          <w:rFonts w:cstheme="minorBidi"/>
          <w:b w:val="0"/>
          <w:bCs w:val="0"/>
        </w:rPr>
        <w:t>c</w:t>
      </w:r>
      <w:r w:rsidR="00933CB3" w:rsidRPr="00933CB3">
        <w:rPr>
          <w:rFonts w:cstheme="minorBidi"/>
          <w:b w:val="0"/>
          <w:bCs w:val="0"/>
        </w:rPr>
        <w:t>lonidine hydrochloride</w:t>
      </w:r>
      <w:r w:rsidR="00933CB3" w:rsidRPr="00DA5E67">
        <w:rPr>
          <w:rFonts w:cstheme="minorBidi"/>
          <w:b w:val="0"/>
          <w:bCs w:val="0"/>
        </w:rPr>
        <w:t xml:space="preserve"> </w:t>
      </w:r>
      <w:r w:rsidRPr="005C1FBD">
        <w:rPr>
          <w:b w:val="0"/>
          <w:bCs w:val="0"/>
        </w:rPr>
        <w:t>may cause decreased lacrimation.</w:t>
      </w:r>
    </w:p>
    <w:p w14:paraId="1026B1FA" w14:textId="77777777" w:rsidR="00933CB3" w:rsidRPr="00753235" w:rsidRDefault="00933CB3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468E2E1" w14:textId="513A5586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This product contains 36.1 mg of lactose monohydrate per tablet.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Patients with rare hereditary problems of galactose intolerance, the Lapp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lactase deficiency or glucose-galactose malabsorption should not take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this medicine.</w:t>
      </w:r>
    </w:p>
    <w:p w14:paraId="445DA20E" w14:textId="77777777" w:rsidR="00753235" w:rsidRPr="00753235" w:rsidRDefault="00753235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F09AFAF" w14:textId="13ABD925" w:rsidR="005C1FBD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The use and the safety of clonidine in children and adolescents has little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supporting evidence in randomized controlled trials and therefore cannot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be recommended for use in this population.</w:t>
      </w:r>
    </w:p>
    <w:p w14:paraId="4B5EF50E" w14:textId="04E0C2FF" w:rsidR="005C1FBD" w:rsidRPr="00091200" w:rsidRDefault="005C1FBD" w:rsidP="005C1FBD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5C1FBD">
        <w:rPr>
          <w:b w:val="0"/>
          <w:bCs w:val="0"/>
        </w:rPr>
        <w:t xml:space="preserve">Serious adverse events, including sudden death, have been reported in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concomitant use with methylphenidate.</w:t>
      </w:r>
      <w:r w:rsidR="00753235"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 xml:space="preserve">The safety of using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methylphenidate in combination with clonidine has not been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systematically evaluated.</w:t>
      </w:r>
    </w:p>
    <w:p w14:paraId="2036765E" w14:textId="77777777" w:rsidR="00DA5E67" w:rsidRPr="002C2ECF" w:rsidRDefault="00DA5E67" w:rsidP="00DA5E67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6467C19F" w14:textId="06170BB8" w:rsidR="00DA5E67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5C1FBD" w:rsidRPr="005C1FBD">
        <w:rPr>
          <w:b w:val="0"/>
          <w:bCs w:val="0"/>
        </w:rPr>
        <w:t xml:space="preserve">The reduction in blood pressure induced by clonidine can be further </w:t>
      </w:r>
      <w:r w:rsidR="005C1FBD">
        <w:rPr>
          <w:b w:val="0"/>
          <w:bCs w:val="0"/>
        </w:rPr>
        <w:tab/>
      </w:r>
      <w:r w:rsidR="005C1FBD" w:rsidRPr="005C1FBD">
        <w:rPr>
          <w:b w:val="0"/>
          <w:bCs w:val="0"/>
        </w:rPr>
        <w:t xml:space="preserve">potentiated by concurrent administration of other hypotensive agents. </w:t>
      </w:r>
      <w:r w:rsidR="005C1FBD">
        <w:rPr>
          <w:b w:val="0"/>
          <w:bCs w:val="0"/>
        </w:rPr>
        <w:tab/>
      </w:r>
      <w:r w:rsidR="005C1FBD" w:rsidRPr="005C1FBD">
        <w:rPr>
          <w:b w:val="0"/>
          <w:bCs w:val="0"/>
        </w:rPr>
        <w:t xml:space="preserve">This can be of therapeutic use in the case of other antihypertensive agents </w:t>
      </w:r>
      <w:r w:rsidR="005C1FBD">
        <w:rPr>
          <w:b w:val="0"/>
          <w:bCs w:val="0"/>
        </w:rPr>
        <w:tab/>
      </w:r>
      <w:r w:rsidR="005C1FBD" w:rsidRPr="005C1FBD">
        <w:rPr>
          <w:b w:val="0"/>
          <w:bCs w:val="0"/>
        </w:rPr>
        <w:t xml:space="preserve">such as diuretics, vasodilators, beta-receptor blockers, calcium </w:t>
      </w:r>
      <w:r w:rsidR="005C1FBD">
        <w:rPr>
          <w:b w:val="0"/>
          <w:bCs w:val="0"/>
        </w:rPr>
        <w:tab/>
      </w:r>
      <w:r w:rsidR="005C1FBD" w:rsidRPr="005C1FBD">
        <w:rPr>
          <w:b w:val="0"/>
          <w:bCs w:val="0"/>
        </w:rPr>
        <w:t>antagonists and ACE</w:t>
      </w:r>
      <w:r w:rsidR="005C1FBD">
        <w:rPr>
          <w:b w:val="0"/>
          <w:bCs w:val="0"/>
        </w:rPr>
        <w:t>-</w:t>
      </w:r>
      <w:r w:rsidR="005C1FBD" w:rsidRPr="005C1FBD">
        <w:rPr>
          <w:b w:val="0"/>
          <w:bCs w:val="0"/>
        </w:rPr>
        <w:t xml:space="preserve">inhibitors, but the effect of alpha1-blockers is </w:t>
      </w:r>
      <w:r w:rsidR="005C1FBD">
        <w:rPr>
          <w:b w:val="0"/>
          <w:bCs w:val="0"/>
        </w:rPr>
        <w:tab/>
      </w:r>
      <w:r w:rsidR="005C1FBD" w:rsidRPr="005C1FBD">
        <w:rPr>
          <w:b w:val="0"/>
          <w:bCs w:val="0"/>
        </w:rPr>
        <w:t>unpredictable</w:t>
      </w:r>
      <w:r w:rsidRPr="00D31F5A">
        <w:rPr>
          <w:b w:val="0"/>
          <w:bCs w:val="0"/>
        </w:rPr>
        <w:t>.</w:t>
      </w:r>
    </w:p>
    <w:p w14:paraId="0F7F815F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63ACB18" w14:textId="51CD737E" w:rsidR="005C1FBD" w:rsidRDefault="005C1FBD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The antihypertensive effect of clonidine may be reduced or abolished and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orthostatic hypotension may be provoked or aggravated by concomitant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administration of tricyclic antidepressants or neuroleptics with alpha-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receptor blocking properties.</w:t>
      </w:r>
      <w:r>
        <w:rPr>
          <w:b w:val="0"/>
          <w:bCs w:val="0"/>
        </w:rPr>
        <w:t xml:space="preserve"> </w:t>
      </w:r>
      <w:r w:rsidRPr="005C1FBD">
        <w:rPr>
          <w:b w:val="0"/>
          <w:bCs w:val="0"/>
        </w:rPr>
        <w:t xml:space="preserve">Substances which raise blood pressure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or induce a sodium ion (Na</w:t>
      </w:r>
      <w:r w:rsidRPr="005C1FBD">
        <w:rPr>
          <w:b w:val="0"/>
          <w:bCs w:val="0"/>
          <w:vertAlign w:val="superscript"/>
        </w:rPr>
        <w:t>+</w:t>
      </w:r>
      <w:r w:rsidRPr="005C1FBD">
        <w:rPr>
          <w:b w:val="0"/>
          <w:bCs w:val="0"/>
        </w:rPr>
        <w:t>) and water retaining effect such as non-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steroidal anti-inflammatory agents can reduce the therapeutic effect of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clonidine.</w:t>
      </w:r>
    </w:p>
    <w:p w14:paraId="7FFFB561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3A27A98" w14:textId="47139E9D" w:rsidR="005C1FBD" w:rsidRDefault="005C1FBD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>Substances with alpha</w:t>
      </w:r>
      <w:r w:rsidRPr="005C1FBD">
        <w:rPr>
          <w:b w:val="0"/>
          <w:bCs w:val="0"/>
          <w:vertAlign w:val="subscript"/>
        </w:rPr>
        <w:t>2</w:t>
      </w:r>
      <w:r w:rsidRPr="005C1FBD">
        <w:rPr>
          <w:b w:val="0"/>
          <w:bCs w:val="0"/>
        </w:rPr>
        <w:t xml:space="preserve">-receptor blocking properties, such as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mirtazapine, may abolish the alpha</w:t>
      </w:r>
      <w:r w:rsidRPr="005C1FBD">
        <w:rPr>
          <w:b w:val="0"/>
          <w:bCs w:val="0"/>
          <w:vertAlign w:val="subscript"/>
        </w:rPr>
        <w:t>2</w:t>
      </w:r>
      <w:r w:rsidRPr="005C1FBD">
        <w:rPr>
          <w:b w:val="0"/>
          <w:bCs w:val="0"/>
        </w:rPr>
        <w:t xml:space="preserve">-receptor mediated effects of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clonidine in a dose</w:t>
      </w:r>
      <w:r>
        <w:rPr>
          <w:b w:val="0"/>
          <w:bCs w:val="0"/>
        </w:rPr>
        <w:t>-</w:t>
      </w:r>
      <w:r w:rsidRPr="005C1FBD">
        <w:rPr>
          <w:b w:val="0"/>
          <w:bCs w:val="0"/>
        </w:rPr>
        <w:t>dependent manner.</w:t>
      </w:r>
    </w:p>
    <w:p w14:paraId="5EC93823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08B31AC" w14:textId="6144673C" w:rsidR="005C1FBD" w:rsidRDefault="005C1FBD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Concomitant administration of substances with a negative chronotropic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or dromotropic effect such as beta-receptor blockers or digitalis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glycosides can cause or potentiate bradycardic rhythm disturbances.</w:t>
      </w:r>
    </w:p>
    <w:p w14:paraId="651ACC6B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0D6C202" w14:textId="77777777" w:rsidR="005C1FBD" w:rsidRDefault="005C1FBD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5C1FBD">
        <w:rPr>
          <w:b w:val="0"/>
          <w:bCs w:val="0"/>
        </w:rPr>
        <w:t xml:space="preserve">It cannot be ruled out that concomitant administration of a beta-receptor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blocker will cause or potentiate peripheral vascular disorders.</w:t>
      </w:r>
    </w:p>
    <w:p w14:paraId="1D093B98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22448AA" w14:textId="7B2C59DE" w:rsidR="005C1FBD" w:rsidRDefault="005C1FBD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Based on observations in patients in a state of alcoholic delirium it has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been suggested that high intravenous doses of clonidine may increase the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arrhythmogenic potential (QT-prolongation, ventricular fibrillation) of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high intravenous doses of haloperidol. Causal relationship and relevance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for antihypertensive treatment have not been established.</w:t>
      </w:r>
    </w:p>
    <w:p w14:paraId="5DE3B89A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47D6799" w14:textId="48F07232" w:rsidR="005C1FBD" w:rsidRPr="006722FC" w:rsidRDefault="005C1FBD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5C1FBD">
        <w:rPr>
          <w:b w:val="0"/>
          <w:bCs w:val="0"/>
        </w:rPr>
        <w:t xml:space="preserve">The effects of centrally depressant substances or alcohol can be </w:t>
      </w:r>
      <w:r>
        <w:rPr>
          <w:b w:val="0"/>
          <w:bCs w:val="0"/>
        </w:rPr>
        <w:tab/>
      </w:r>
      <w:r w:rsidRPr="005C1FBD">
        <w:rPr>
          <w:b w:val="0"/>
          <w:bCs w:val="0"/>
        </w:rPr>
        <w:t>potentiated by clonidine.</w:t>
      </w:r>
    </w:p>
    <w:p w14:paraId="7B7BE9EB" w14:textId="77777777" w:rsidR="00DA5E67" w:rsidRDefault="00DA5E67" w:rsidP="00DA5E67">
      <w:pPr>
        <w:pStyle w:val="SubHeafingSMPC"/>
        <w:ind w:left="57"/>
      </w:pPr>
      <w:r w:rsidRPr="008F5678">
        <w:t>Fertility, pregnancy and lactation</w:t>
      </w:r>
    </w:p>
    <w:p w14:paraId="5BC9D18F" w14:textId="77777777" w:rsidR="00DA5E67" w:rsidRPr="00091200" w:rsidRDefault="00DA5E67" w:rsidP="00DA5E67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59CD540B" w14:textId="77777777" w:rsidR="00204F49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04F49" w:rsidRPr="00204F49">
        <w:rPr>
          <w:b w:val="0"/>
          <w:bCs w:val="0"/>
        </w:rPr>
        <w:t xml:space="preserve">There are limited amount of data from the use of clonidine in pregnant </w:t>
      </w:r>
      <w:r w:rsidR="00204F49">
        <w:rPr>
          <w:b w:val="0"/>
          <w:bCs w:val="0"/>
        </w:rPr>
        <w:tab/>
      </w:r>
      <w:r w:rsidR="00204F49" w:rsidRPr="00204F49">
        <w:rPr>
          <w:b w:val="0"/>
          <w:bCs w:val="0"/>
        </w:rPr>
        <w:t xml:space="preserve">women. This product should only be used in pregnancy if considered </w:t>
      </w:r>
      <w:r w:rsidR="00204F49">
        <w:rPr>
          <w:b w:val="0"/>
          <w:bCs w:val="0"/>
        </w:rPr>
        <w:tab/>
      </w:r>
      <w:r w:rsidR="00204F49" w:rsidRPr="00204F49">
        <w:rPr>
          <w:b w:val="0"/>
          <w:bCs w:val="0"/>
        </w:rPr>
        <w:t xml:space="preserve">essential by the physician. Careful monitoring of mother and child is </w:t>
      </w:r>
      <w:r w:rsidR="00204F49">
        <w:rPr>
          <w:b w:val="0"/>
          <w:bCs w:val="0"/>
        </w:rPr>
        <w:tab/>
      </w:r>
      <w:r w:rsidR="00204F49" w:rsidRPr="00204F49">
        <w:rPr>
          <w:b w:val="0"/>
          <w:bCs w:val="0"/>
        </w:rPr>
        <w:t>recommended.</w:t>
      </w:r>
    </w:p>
    <w:p w14:paraId="6B73DCE7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D1C26B1" w14:textId="77777777" w:rsidR="00204F49" w:rsidRDefault="00204F49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04F49">
        <w:rPr>
          <w:b w:val="0"/>
          <w:bCs w:val="0"/>
        </w:rPr>
        <w:t xml:space="preserve">Clonidine passes the placental barrier and may lower the heart rate of the </w:t>
      </w:r>
      <w:r>
        <w:rPr>
          <w:b w:val="0"/>
          <w:bCs w:val="0"/>
        </w:rPr>
        <w:tab/>
      </w:r>
      <w:r w:rsidRPr="00204F49">
        <w:rPr>
          <w:b w:val="0"/>
          <w:bCs w:val="0"/>
        </w:rPr>
        <w:t xml:space="preserve">foetus. Post partum a transient rise in blood pressure in the newborn </w:t>
      </w:r>
      <w:r>
        <w:rPr>
          <w:b w:val="0"/>
          <w:bCs w:val="0"/>
        </w:rPr>
        <w:tab/>
      </w:r>
      <w:r w:rsidRPr="00204F49">
        <w:rPr>
          <w:b w:val="0"/>
          <w:bCs w:val="0"/>
        </w:rPr>
        <w:t>cannot be excluded.</w:t>
      </w:r>
    </w:p>
    <w:p w14:paraId="1849B82E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D73C794" w14:textId="77777777" w:rsidR="00204F49" w:rsidRDefault="00204F49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04F49">
        <w:rPr>
          <w:b w:val="0"/>
          <w:bCs w:val="0"/>
        </w:rPr>
        <w:t xml:space="preserve">There is no adequate experience regarding the long-term effects of </w:t>
      </w:r>
      <w:r>
        <w:rPr>
          <w:b w:val="0"/>
          <w:bCs w:val="0"/>
        </w:rPr>
        <w:tab/>
      </w:r>
      <w:r w:rsidRPr="00204F49">
        <w:rPr>
          <w:b w:val="0"/>
          <w:bCs w:val="0"/>
        </w:rPr>
        <w:t>prenatal exposure.</w:t>
      </w:r>
    </w:p>
    <w:p w14:paraId="23EE2B69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E504D85" w14:textId="77777777" w:rsidR="00204F49" w:rsidRDefault="00204F49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04F49">
        <w:rPr>
          <w:b w:val="0"/>
          <w:bCs w:val="0"/>
        </w:rPr>
        <w:t xml:space="preserve">During pregnancy the oral forms of clonidine should be preferred. </w:t>
      </w:r>
      <w:r>
        <w:rPr>
          <w:b w:val="0"/>
          <w:bCs w:val="0"/>
        </w:rPr>
        <w:tab/>
      </w:r>
      <w:r w:rsidRPr="00204F49">
        <w:rPr>
          <w:b w:val="0"/>
          <w:bCs w:val="0"/>
        </w:rPr>
        <w:t>Intravenous injection of clonidine should be avoided.</w:t>
      </w:r>
    </w:p>
    <w:p w14:paraId="4DC01AC9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8793815" w14:textId="4A018AB0" w:rsidR="00DA5E67" w:rsidRDefault="00204F49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04F49">
        <w:rPr>
          <w:b w:val="0"/>
          <w:bCs w:val="0"/>
        </w:rPr>
        <w:t xml:space="preserve">Non-clinical studies do not indicate direct or indirect harmful effects </w:t>
      </w:r>
      <w:r>
        <w:rPr>
          <w:b w:val="0"/>
          <w:bCs w:val="0"/>
        </w:rPr>
        <w:tab/>
      </w:r>
      <w:r w:rsidRPr="00204F49">
        <w:rPr>
          <w:b w:val="0"/>
          <w:bCs w:val="0"/>
        </w:rPr>
        <w:t>with respect to reproductive toxicity</w:t>
      </w:r>
      <w:r w:rsidR="00DA5E67" w:rsidRPr="00091200">
        <w:rPr>
          <w:b w:val="0"/>
          <w:bCs w:val="0"/>
        </w:rPr>
        <w:t xml:space="preserve">. </w:t>
      </w:r>
    </w:p>
    <w:p w14:paraId="416AB1D9" w14:textId="77777777" w:rsidR="00DA5E67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2A7D7AF" w14:textId="77777777" w:rsid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263537A" w14:textId="77777777" w:rsidR="00753235" w:rsidRPr="00091200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535ABE6" w14:textId="77777777" w:rsidR="00DA5E67" w:rsidRPr="00091200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091200">
        <w:rPr>
          <w:b w:val="0"/>
          <w:bCs w:val="0"/>
          <w:u w:val="single"/>
        </w:rPr>
        <w:t>Breast-feeding</w:t>
      </w:r>
    </w:p>
    <w:p w14:paraId="71D52757" w14:textId="77777777" w:rsidR="00753235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04F49" w:rsidRPr="00204F49">
        <w:rPr>
          <w:b w:val="0"/>
          <w:bCs w:val="0"/>
        </w:rPr>
        <w:t xml:space="preserve">Clonidine is excreted in human milk. However, there is insufficient </w:t>
      </w:r>
      <w:r w:rsidR="00204F49">
        <w:rPr>
          <w:b w:val="0"/>
          <w:bCs w:val="0"/>
        </w:rPr>
        <w:tab/>
      </w:r>
      <w:r w:rsidR="00204F49" w:rsidRPr="00204F49">
        <w:rPr>
          <w:b w:val="0"/>
          <w:bCs w:val="0"/>
        </w:rPr>
        <w:t>information on the effect on newborns.</w:t>
      </w:r>
    </w:p>
    <w:p w14:paraId="671056C4" w14:textId="3B6D19AF" w:rsidR="00DA5E67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204F49" w:rsidRPr="00204F49">
        <w:rPr>
          <w:b w:val="0"/>
          <w:bCs w:val="0"/>
        </w:rPr>
        <w:t xml:space="preserve">The use of </w:t>
      </w:r>
      <w:r w:rsidRPr="00753235">
        <w:rPr>
          <w:b w:val="0"/>
          <w:bCs w:val="0"/>
        </w:rPr>
        <w:t xml:space="preserve">clonidine hydrochloride </w:t>
      </w:r>
      <w:r w:rsidR="00204F49" w:rsidRPr="00204F49">
        <w:rPr>
          <w:b w:val="0"/>
          <w:bCs w:val="0"/>
        </w:rPr>
        <w:t xml:space="preserve">is therefore not recommended during </w:t>
      </w:r>
      <w:r>
        <w:rPr>
          <w:b w:val="0"/>
          <w:bCs w:val="0"/>
        </w:rPr>
        <w:tab/>
      </w:r>
      <w:r w:rsidR="00204F49" w:rsidRPr="00204F49">
        <w:rPr>
          <w:b w:val="0"/>
          <w:bCs w:val="0"/>
        </w:rPr>
        <w:t>breastfeeding</w:t>
      </w:r>
      <w:r w:rsidR="00DA5E67" w:rsidRPr="00091200">
        <w:rPr>
          <w:b w:val="0"/>
          <w:bCs w:val="0"/>
        </w:rPr>
        <w:t>.</w:t>
      </w:r>
    </w:p>
    <w:p w14:paraId="40FF6C93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354B652" w14:textId="21F51992" w:rsidR="00753235" w:rsidRPr="005648D0" w:rsidRDefault="00753235" w:rsidP="0075323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753235"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78DD9097" w14:textId="637F177A" w:rsidR="00DA5E67" w:rsidRPr="009126B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204F49">
        <w:rPr>
          <w:b w:val="0"/>
          <w:bCs w:val="0"/>
        </w:rPr>
        <w:t xml:space="preserve">No clinical studies on the effect on human fertility have been conducted </w:t>
      </w:r>
      <w:r>
        <w:rPr>
          <w:b w:val="0"/>
          <w:bCs w:val="0"/>
        </w:rPr>
        <w:tab/>
      </w:r>
      <w:r w:rsidRPr="00204F49">
        <w:rPr>
          <w:b w:val="0"/>
          <w:bCs w:val="0"/>
        </w:rPr>
        <w:t xml:space="preserve">with clonidine. Non-clinical studies with clonidine indicate no direct or </w:t>
      </w:r>
      <w:r>
        <w:rPr>
          <w:b w:val="0"/>
          <w:bCs w:val="0"/>
        </w:rPr>
        <w:tab/>
      </w:r>
      <w:r w:rsidRPr="00204F49">
        <w:rPr>
          <w:b w:val="0"/>
          <w:bCs w:val="0"/>
        </w:rPr>
        <w:t>indirect harmful effects with respect to the fertility index</w:t>
      </w:r>
      <w:r w:rsidRPr="00091200">
        <w:rPr>
          <w:b w:val="0"/>
          <w:bCs w:val="0"/>
        </w:rPr>
        <w:t>.</w:t>
      </w:r>
    </w:p>
    <w:p w14:paraId="6700E691" w14:textId="77777777" w:rsidR="00DA5E67" w:rsidRPr="009126B5" w:rsidRDefault="00DA5E67" w:rsidP="00DA5E67">
      <w:pPr>
        <w:pStyle w:val="SubHeafingSMPC"/>
        <w:ind w:left="57"/>
      </w:pPr>
      <w:r w:rsidRPr="008F5678">
        <w:t>Effects on ability to drive and use machines</w:t>
      </w:r>
    </w:p>
    <w:p w14:paraId="7D855A2F" w14:textId="77777777" w:rsidR="00204F49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204F49" w:rsidRPr="00204F49">
        <w:rPr>
          <w:b w:val="0"/>
          <w:bCs w:val="0"/>
          <w:lang w:eastAsia="zh-CN"/>
        </w:rPr>
        <w:t xml:space="preserve">No studies on the effects on the ability to drive and use machines have </w:t>
      </w:r>
      <w:r w:rsidR="00204F49">
        <w:rPr>
          <w:b w:val="0"/>
          <w:bCs w:val="0"/>
          <w:lang w:eastAsia="zh-CN"/>
        </w:rPr>
        <w:tab/>
      </w:r>
      <w:r w:rsidR="00204F49" w:rsidRPr="00204F49">
        <w:rPr>
          <w:b w:val="0"/>
          <w:bCs w:val="0"/>
          <w:lang w:eastAsia="zh-CN"/>
        </w:rPr>
        <w:t>been performed.</w:t>
      </w:r>
    </w:p>
    <w:p w14:paraId="346E0ED0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2A575FB6" w14:textId="77777777" w:rsidR="00753235" w:rsidRDefault="00204F49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204F49">
        <w:rPr>
          <w:b w:val="0"/>
          <w:bCs w:val="0"/>
          <w:lang w:eastAsia="zh-CN"/>
        </w:rPr>
        <w:t xml:space="preserve">However, patients should be advised that they may experience </w:t>
      </w:r>
      <w:r>
        <w:rPr>
          <w:b w:val="0"/>
          <w:bCs w:val="0"/>
          <w:lang w:eastAsia="zh-CN"/>
        </w:rPr>
        <w:tab/>
      </w:r>
      <w:r w:rsidRPr="00204F49">
        <w:rPr>
          <w:b w:val="0"/>
          <w:bCs w:val="0"/>
          <w:lang w:eastAsia="zh-CN"/>
        </w:rPr>
        <w:t xml:space="preserve">undesirable effects such as dizziness, sedation and accommodation </w:t>
      </w:r>
      <w:r>
        <w:rPr>
          <w:b w:val="0"/>
          <w:bCs w:val="0"/>
          <w:lang w:eastAsia="zh-CN"/>
        </w:rPr>
        <w:tab/>
      </w:r>
      <w:r w:rsidRPr="00204F49">
        <w:rPr>
          <w:b w:val="0"/>
          <w:bCs w:val="0"/>
          <w:lang w:eastAsia="zh-CN"/>
        </w:rPr>
        <w:t xml:space="preserve">disorder during treatment with </w:t>
      </w:r>
      <w:r w:rsidR="00753235" w:rsidRPr="00753235">
        <w:rPr>
          <w:b w:val="0"/>
          <w:bCs w:val="0"/>
          <w:lang w:eastAsia="zh-CN"/>
        </w:rPr>
        <w:t>clonidine hydrochloride</w:t>
      </w:r>
      <w:r w:rsidRPr="00204F49">
        <w:rPr>
          <w:b w:val="0"/>
          <w:bCs w:val="0"/>
          <w:lang w:eastAsia="zh-CN"/>
        </w:rPr>
        <w:t>.</w:t>
      </w:r>
    </w:p>
    <w:p w14:paraId="4D0B9762" w14:textId="77777777" w:rsidR="00753235" w:rsidRPr="00753235" w:rsidRDefault="00753235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289A304E" w14:textId="0E2DD1CC" w:rsidR="00DA5E67" w:rsidRPr="002D59FE" w:rsidRDefault="00753235" w:rsidP="00DA5E67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204F49" w:rsidRPr="00204F49">
        <w:rPr>
          <w:b w:val="0"/>
          <w:bCs w:val="0"/>
          <w:lang w:eastAsia="zh-CN"/>
        </w:rPr>
        <w:t xml:space="preserve">If patients experience the above mentioned side effects they should avoid </w:t>
      </w:r>
      <w:r>
        <w:rPr>
          <w:b w:val="0"/>
          <w:bCs w:val="0"/>
          <w:lang w:eastAsia="zh-CN"/>
        </w:rPr>
        <w:tab/>
      </w:r>
      <w:r w:rsidR="00204F49" w:rsidRPr="00204F49">
        <w:rPr>
          <w:b w:val="0"/>
          <w:bCs w:val="0"/>
          <w:lang w:eastAsia="zh-CN"/>
        </w:rPr>
        <w:t>potentially hazardous tasks such as driving or operating machinery</w:t>
      </w:r>
      <w:r w:rsidR="00DA5E67" w:rsidRPr="00091200">
        <w:rPr>
          <w:b w:val="0"/>
          <w:bCs w:val="0"/>
          <w:lang w:eastAsia="zh-CN"/>
        </w:rPr>
        <w:t>.</w:t>
      </w:r>
      <w:r w:rsidR="00DA5E67">
        <w:rPr>
          <w:b w:val="0"/>
          <w:bCs w:val="0"/>
          <w:lang w:eastAsia="zh-CN"/>
        </w:rPr>
        <w:tab/>
      </w:r>
    </w:p>
    <w:p w14:paraId="3E3BDBD4" w14:textId="77777777" w:rsidR="00DA5E67" w:rsidRDefault="00DA5E67" w:rsidP="00DA5E67">
      <w:pPr>
        <w:pStyle w:val="SubHeafingSMPC"/>
        <w:ind w:left="57"/>
      </w:pPr>
      <w:r w:rsidRPr="008F5678">
        <w:t>Undesirable effects</w:t>
      </w:r>
    </w:p>
    <w:p w14:paraId="3CAE7734" w14:textId="77777777" w:rsidR="00204F49" w:rsidRDefault="00DA5E67" w:rsidP="00204F49">
      <w:pPr>
        <w:pStyle w:val="SubHeafingSMPC"/>
        <w:numPr>
          <w:ilvl w:val="0"/>
          <w:numId w:val="0"/>
        </w:numPr>
        <w:jc w:val="thaiDistribute"/>
      </w:pPr>
      <w:r>
        <w:tab/>
      </w:r>
      <w:r w:rsidR="00204F49" w:rsidRPr="00204F49">
        <w:rPr>
          <w:b w:val="0"/>
          <w:bCs w:val="0"/>
        </w:rPr>
        <w:t>Most adverse effects are mild and tend to diminish with continued</w:t>
      </w:r>
      <w:r w:rsidR="00204F49">
        <w:rPr>
          <w:b w:val="0"/>
          <w:bCs w:val="0"/>
        </w:rPr>
        <w:t xml:space="preserve"> </w:t>
      </w:r>
      <w:r w:rsidR="00204F49">
        <w:rPr>
          <w:b w:val="0"/>
          <w:bCs w:val="0"/>
        </w:rPr>
        <w:tab/>
      </w:r>
      <w:r w:rsidR="00204F49" w:rsidRPr="00204F49">
        <w:rPr>
          <w:b w:val="0"/>
          <w:bCs w:val="0"/>
        </w:rPr>
        <w:t>therapy</w:t>
      </w:r>
      <w:r w:rsidRPr="00091200">
        <w:rPr>
          <w:b w:val="0"/>
          <w:bCs w:val="0"/>
        </w:rPr>
        <w:t>.</w:t>
      </w:r>
    </w:p>
    <w:p w14:paraId="4275F8CA" w14:textId="77777777" w:rsidR="00753235" w:rsidRPr="00753235" w:rsidRDefault="00753235" w:rsidP="00204F49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3B5C3B93" w14:textId="77777777" w:rsidR="00204F49" w:rsidRDefault="00204F49" w:rsidP="00204F49">
      <w:pPr>
        <w:pStyle w:val="SubHeafingSMPC"/>
        <w:numPr>
          <w:ilvl w:val="0"/>
          <w:numId w:val="0"/>
        </w:numPr>
        <w:jc w:val="thaiDistribute"/>
      </w:pPr>
      <w:r>
        <w:tab/>
      </w:r>
      <w:r w:rsidRPr="00204F49">
        <w:rPr>
          <w:b w:val="0"/>
          <w:bCs w:val="0"/>
        </w:rPr>
        <w:t>Adverse events have been ranked under headings of frequency using the</w:t>
      </w:r>
      <w:r>
        <w:t xml:space="preserve"> </w:t>
      </w:r>
      <w:r>
        <w:tab/>
      </w:r>
      <w:r w:rsidRPr="00204F49">
        <w:rPr>
          <w:b w:val="0"/>
          <w:bCs w:val="0"/>
        </w:rPr>
        <w:t>following convention:</w:t>
      </w:r>
    </w:p>
    <w:p w14:paraId="2041BA08" w14:textId="44B16169" w:rsidR="00204F49" w:rsidRDefault="00204F49" w:rsidP="00204F49">
      <w:pPr>
        <w:pStyle w:val="SubHeafingSMPC"/>
        <w:numPr>
          <w:ilvl w:val="0"/>
          <w:numId w:val="0"/>
        </w:numPr>
        <w:jc w:val="thaiDistribute"/>
      </w:pPr>
      <w:r>
        <w:tab/>
      </w:r>
      <w:r w:rsidRPr="00204F49">
        <w:rPr>
          <w:b w:val="0"/>
          <w:bCs w:val="0"/>
        </w:rPr>
        <w:t xml:space="preserve">Very common ≥ </w:t>
      </w:r>
      <w:r w:rsidRPr="00204F49">
        <w:rPr>
          <w:b w:val="0"/>
          <w:bCs w:val="0"/>
          <w:cs/>
        </w:rPr>
        <w:t>1/10</w:t>
      </w:r>
      <w:r w:rsidR="00753235">
        <w:t xml:space="preserve">, </w:t>
      </w:r>
      <w:r w:rsidRPr="00204F49">
        <w:rPr>
          <w:b w:val="0"/>
          <w:bCs w:val="0"/>
        </w:rPr>
        <w:t xml:space="preserve">Common ≥ </w:t>
      </w:r>
      <w:r w:rsidRPr="00204F49">
        <w:rPr>
          <w:b w:val="0"/>
          <w:bCs w:val="0"/>
          <w:cs/>
        </w:rPr>
        <w:t>1/100</w:t>
      </w:r>
      <w:r w:rsidRPr="00204F49">
        <w:rPr>
          <w:b w:val="0"/>
          <w:bCs w:val="0"/>
        </w:rPr>
        <w:t>, &lt;</w:t>
      </w:r>
      <w:r w:rsidRPr="00204F49">
        <w:rPr>
          <w:b w:val="0"/>
          <w:bCs w:val="0"/>
          <w:cs/>
        </w:rPr>
        <w:t>1/10</w:t>
      </w:r>
    </w:p>
    <w:p w14:paraId="681F67A9" w14:textId="6D50FE9D" w:rsidR="00204F49" w:rsidRDefault="00204F49" w:rsidP="00204F49">
      <w:pPr>
        <w:pStyle w:val="SubHeafingSMPC"/>
        <w:numPr>
          <w:ilvl w:val="0"/>
          <w:numId w:val="0"/>
        </w:numPr>
        <w:jc w:val="thaiDistribute"/>
      </w:pPr>
      <w:r>
        <w:tab/>
      </w:r>
      <w:r w:rsidRPr="00204F49">
        <w:rPr>
          <w:b w:val="0"/>
          <w:bCs w:val="0"/>
        </w:rPr>
        <w:t>Uncommon ≥</w:t>
      </w:r>
      <w:r w:rsidRPr="00204F49">
        <w:rPr>
          <w:b w:val="0"/>
          <w:bCs w:val="0"/>
          <w:cs/>
        </w:rPr>
        <w:t>1/1000</w:t>
      </w:r>
      <w:r w:rsidRPr="00204F49">
        <w:rPr>
          <w:b w:val="0"/>
          <w:bCs w:val="0"/>
        </w:rPr>
        <w:t>, &lt;</w:t>
      </w:r>
      <w:r w:rsidRPr="00204F49">
        <w:rPr>
          <w:b w:val="0"/>
          <w:bCs w:val="0"/>
          <w:cs/>
        </w:rPr>
        <w:t>1/100</w:t>
      </w:r>
      <w:r w:rsidR="00753235">
        <w:t xml:space="preserve">, </w:t>
      </w:r>
      <w:r w:rsidRPr="00204F49">
        <w:rPr>
          <w:b w:val="0"/>
          <w:bCs w:val="0"/>
        </w:rPr>
        <w:t>Rare ≥</w:t>
      </w:r>
      <w:r w:rsidRPr="00204F49">
        <w:rPr>
          <w:b w:val="0"/>
          <w:bCs w:val="0"/>
          <w:cs/>
        </w:rPr>
        <w:t>1/10000</w:t>
      </w:r>
      <w:r w:rsidRPr="00204F49">
        <w:rPr>
          <w:b w:val="0"/>
          <w:bCs w:val="0"/>
        </w:rPr>
        <w:t>, &lt;</w:t>
      </w:r>
      <w:r w:rsidRPr="00204F49">
        <w:rPr>
          <w:b w:val="0"/>
          <w:bCs w:val="0"/>
          <w:cs/>
        </w:rPr>
        <w:t>1/1000</w:t>
      </w:r>
    </w:p>
    <w:p w14:paraId="0BDB12D9" w14:textId="77777777" w:rsidR="00753235" w:rsidRDefault="00204F49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204F49">
        <w:rPr>
          <w:b w:val="0"/>
          <w:bCs w:val="0"/>
        </w:rPr>
        <w:t>Very rare &lt;</w:t>
      </w:r>
      <w:r w:rsidRPr="00204F49">
        <w:rPr>
          <w:b w:val="0"/>
          <w:bCs w:val="0"/>
          <w:cs/>
        </w:rPr>
        <w:t>1/10000</w:t>
      </w:r>
    </w:p>
    <w:p w14:paraId="289EEFFF" w14:textId="6E6EB9C3" w:rsidR="00DA5E67" w:rsidRPr="00753235" w:rsidRDefault="00753235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="00204F49" w:rsidRPr="00204F49">
        <w:rPr>
          <w:rFonts w:cstheme="minorBidi"/>
          <w:b w:val="0"/>
          <w:bCs w:val="0"/>
        </w:rPr>
        <w:t>Not known Cannot be estimated from the available data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204F49" w14:paraId="74011244" w14:textId="77777777" w:rsidTr="00204F49">
        <w:tc>
          <w:tcPr>
            <w:tcW w:w="8087" w:type="dxa"/>
          </w:tcPr>
          <w:p w14:paraId="2A134CFC" w14:textId="28D9711E" w:rsidR="00204F49" w:rsidRPr="00753235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753235">
              <w:rPr>
                <w:rFonts w:cstheme="minorBidi"/>
              </w:rPr>
              <w:lastRenderedPageBreak/>
              <w:t>Endocrine disorders</w:t>
            </w:r>
          </w:p>
          <w:p w14:paraId="7074C9AF" w14:textId="77777777" w:rsidR="00204F49" w:rsidRDefault="00204F49" w:rsidP="00753235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 xml:space="preserve">Rare: </w:t>
            </w:r>
            <w:r w:rsidRPr="00204F49">
              <w:rPr>
                <w:rFonts w:cstheme="minorBidi"/>
                <w:b w:val="0"/>
                <w:bCs w:val="0"/>
              </w:rPr>
              <w:t>Gynaecomastia</w:t>
            </w:r>
          </w:p>
          <w:p w14:paraId="6BDA7987" w14:textId="4FB41471" w:rsidR="00204F49" w:rsidRPr="00753235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753235">
              <w:rPr>
                <w:rFonts w:cstheme="minorBidi"/>
              </w:rPr>
              <w:t>Psychiatric disorders</w:t>
            </w:r>
          </w:p>
          <w:p w14:paraId="5372BF6E" w14:textId="77777777" w:rsidR="00753235" w:rsidRDefault="00753235" w:rsidP="00753235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N</w:t>
            </w:r>
            <w:r w:rsidR="00204F49" w:rsidRPr="00204F49">
              <w:rPr>
                <w:rFonts w:cstheme="minorBidi"/>
                <w:b w:val="0"/>
                <w:bCs w:val="0"/>
              </w:rPr>
              <w:t>ot known</w:t>
            </w:r>
            <w:r w:rsidR="00204F49">
              <w:rPr>
                <w:rFonts w:cstheme="minorBidi"/>
                <w:b w:val="0"/>
                <w:bCs w:val="0"/>
              </w:rPr>
              <w:t xml:space="preserve">: </w:t>
            </w:r>
            <w:r w:rsidR="00204F49" w:rsidRPr="00204F49">
              <w:rPr>
                <w:rFonts w:cstheme="minorBidi"/>
                <w:b w:val="0"/>
                <w:bCs w:val="0"/>
              </w:rPr>
              <w:t>Confusional state</w:t>
            </w:r>
            <w:r>
              <w:rPr>
                <w:rFonts w:cstheme="minorBidi"/>
                <w:b w:val="0"/>
                <w:bCs w:val="0"/>
              </w:rPr>
              <w:t>, l</w:t>
            </w:r>
            <w:r w:rsidR="00204F49" w:rsidRPr="00204F49">
              <w:rPr>
                <w:rFonts w:cstheme="minorBidi"/>
                <w:b w:val="0"/>
                <w:bCs w:val="0"/>
              </w:rPr>
              <w:t>ibido decreased</w:t>
            </w:r>
            <w:r>
              <w:rPr>
                <w:rFonts w:cstheme="minorBidi"/>
                <w:b w:val="0"/>
                <w:bCs w:val="0"/>
              </w:rPr>
              <w:t>, n</w:t>
            </w:r>
            <w:r w:rsidR="00204F49" w:rsidRPr="00204F49">
              <w:rPr>
                <w:rFonts w:cstheme="minorBidi"/>
                <w:b w:val="0"/>
                <w:bCs w:val="0"/>
              </w:rPr>
              <w:t>ightmare</w:t>
            </w:r>
          </w:p>
          <w:p w14:paraId="38B87DD0" w14:textId="77777777" w:rsidR="00753235" w:rsidRDefault="00753235" w:rsidP="00753235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U</w:t>
            </w:r>
            <w:r w:rsidR="00204F49" w:rsidRPr="00753235">
              <w:rPr>
                <w:rFonts w:cstheme="minorBidi"/>
                <w:b w:val="0"/>
                <w:bCs w:val="0"/>
              </w:rPr>
              <w:t>ncommon: Delusional perception</w:t>
            </w:r>
            <w:r>
              <w:rPr>
                <w:rFonts w:cstheme="minorBidi"/>
                <w:b w:val="0"/>
                <w:bCs w:val="0"/>
              </w:rPr>
              <w:t>, H</w:t>
            </w:r>
            <w:r w:rsidR="00204F49" w:rsidRPr="00753235">
              <w:rPr>
                <w:rFonts w:cstheme="minorBidi"/>
                <w:b w:val="0"/>
                <w:bCs w:val="0"/>
              </w:rPr>
              <w:t>allucination</w:t>
            </w:r>
          </w:p>
          <w:p w14:paraId="446ECFF6" w14:textId="7A3A256F" w:rsidR="00204F49" w:rsidRPr="00753235" w:rsidRDefault="00753235" w:rsidP="00753235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C</w:t>
            </w:r>
            <w:r w:rsidR="00204F49" w:rsidRPr="00753235">
              <w:rPr>
                <w:rFonts w:cstheme="minorBidi"/>
                <w:b w:val="0"/>
                <w:bCs w:val="0"/>
              </w:rPr>
              <w:t>ommon: Depression</w:t>
            </w:r>
            <w:r>
              <w:rPr>
                <w:rFonts w:cstheme="minorBidi"/>
                <w:b w:val="0"/>
                <w:bCs w:val="0"/>
              </w:rPr>
              <w:t>, s</w:t>
            </w:r>
            <w:r w:rsidR="00204F49" w:rsidRPr="00753235">
              <w:rPr>
                <w:rFonts w:cstheme="minorBidi"/>
                <w:b w:val="0"/>
                <w:bCs w:val="0"/>
              </w:rPr>
              <w:t>leep disorder</w:t>
            </w:r>
          </w:p>
          <w:p w14:paraId="58D6DCC7" w14:textId="23BB0BBC" w:rsidR="00204F49" w:rsidRPr="00753235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753235">
              <w:rPr>
                <w:rFonts w:cstheme="minorBidi"/>
              </w:rPr>
              <w:t>Nervous system disorders</w:t>
            </w:r>
          </w:p>
          <w:p w14:paraId="14EEFAD9" w14:textId="77777777" w:rsidR="00753235" w:rsidRDefault="00753235" w:rsidP="00753235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V</w:t>
            </w:r>
            <w:r w:rsidR="00204F49" w:rsidRPr="00204F49">
              <w:rPr>
                <w:rFonts w:cstheme="minorBidi"/>
                <w:b w:val="0"/>
                <w:bCs w:val="0"/>
              </w:rPr>
              <w:t>ery common</w:t>
            </w:r>
            <w:r w:rsidR="00204F49">
              <w:rPr>
                <w:rFonts w:cstheme="minorBidi"/>
                <w:b w:val="0"/>
                <w:bCs w:val="0"/>
              </w:rPr>
              <w:t xml:space="preserve">: </w:t>
            </w:r>
            <w:r w:rsidR="00204F49" w:rsidRPr="00204F49">
              <w:rPr>
                <w:rFonts w:cstheme="minorBidi"/>
                <w:b w:val="0"/>
                <w:bCs w:val="0"/>
              </w:rPr>
              <w:t>Dizziness</w:t>
            </w:r>
            <w:r>
              <w:rPr>
                <w:rFonts w:cstheme="minorBidi"/>
                <w:b w:val="0"/>
                <w:bCs w:val="0"/>
              </w:rPr>
              <w:t>, s</w:t>
            </w:r>
            <w:r w:rsidR="00204F49" w:rsidRPr="00204F49">
              <w:rPr>
                <w:rFonts w:cstheme="minorBidi"/>
                <w:b w:val="0"/>
                <w:bCs w:val="0"/>
              </w:rPr>
              <w:t>edation</w:t>
            </w:r>
          </w:p>
          <w:p w14:paraId="6588CB14" w14:textId="77777777" w:rsidR="00753235" w:rsidRDefault="00753235" w:rsidP="00753235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C</w:t>
            </w:r>
            <w:r w:rsidR="00204F49" w:rsidRPr="00753235">
              <w:rPr>
                <w:rFonts w:cstheme="minorBidi"/>
                <w:b w:val="0"/>
                <w:bCs w:val="0"/>
              </w:rPr>
              <w:t>ommon: Headache</w:t>
            </w:r>
          </w:p>
          <w:p w14:paraId="5515F161" w14:textId="4BE3B494" w:rsidR="00204F49" w:rsidRPr="00753235" w:rsidRDefault="00753235" w:rsidP="00753235">
            <w:pPr>
              <w:pStyle w:val="SubHeafingSMPC"/>
              <w:numPr>
                <w:ilvl w:val="0"/>
                <w:numId w:val="4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U</w:t>
            </w:r>
            <w:r w:rsidR="00204F49" w:rsidRPr="00753235">
              <w:rPr>
                <w:rFonts w:cstheme="minorBidi"/>
                <w:b w:val="0"/>
                <w:bCs w:val="0"/>
              </w:rPr>
              <w:t>ncommon: Paraesthesia</w:t>
            </w:r>
          </w:p>
          <w:p w14:paraId="662F5456" w14:textId="77777777" w:rsidR="00753235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753235">
              <w:rPr>
                <w:rFonts w:cstheme="minorBidi"/>
              </w:rPr>
              <w:t>Eye disorders</w:t>
            </w:r>
          </w:p>
          <w:p w14:paraId="783D3961" w14:textId="77777777" w:rsidR="00753235" w:rsidRDefault="00753235" w:rsidP="00753235">
            <w:pPr>
              <w:pStyle w:val="SubHeafingSMPC"/>
              <w:numPr>
                <w:ilvl w:val="0"/>
                <w:numId w:val="5"/>
              </w:numPr>
              <w:spacing w:before="0"/>
              <w:jc w:val="thaiDistribute"/>
              <w:rPr>
                <w:rFonts w:cstheme="minorBidi"/>
              </w:rPr>
            </w:pPr>
            <w:r>
              <w:rPr>
                <w:rFonts w:cstheme="minorBidi"/>
                <w:b w:val="0"/>
                <w:bCs w:val="0"/>
              </w:rPr>
              <w:t>N</w:t>
            </w:r>
            <w:r w:rsidR="00204F49" w:rsidRPr="00204F49">
              <w:rPr>
                <w:rFonts w:cstheme="minorBidi"/>
                <w:b w:val="0"/>
                <w:bCs w:val="0"/>
              </w:rPr>
              <w:t>ot known</w:t>
            </w:r>
            <w:r w:rsidR="00204F49">
              <w:rPr>
                <w:rFonts w:cstheme="minorBidi"/>
                <w:b w:val="0"/>
                <w:bCs w:val="0"/>
              </w:rPr>
              <w:t xml:space="preserve">: </w:t>
            </w:r>
            <w:r w:rsidR="00204F49" w:rsidRPr="00204F49">
              <w:rPr>
                <w:rFonts w:cstheme="minorBidi"/>
                <w:b w:val="0"/>
                <w:bCs w:val="0"/>
              </w:rPr>
              <w:t xml:space="preserve">Accommodation disorder </w:t>
            </w:r>
          </w:p>
          <w:p w14:paraId="58A79539" w14:textId="225D817C" w:rsidR="00204F49" w:rsidRPr="00753235" w:rsidRDefault="00204F49" w:rsidP="00753235">
            <w:pPr>
              <w:pStyle w:val="SubHeafingSMPC"/>
              <w:numPr>
                <w:ilvl w:val="0"/>
                <w:numId w:val="5"/>
              </w:numPr>
              <w:spacing w:before="0"/>
              <w:jc w:val="thaiDistribute"/>
              <w:rPr>
                <w:rFonts w:cstheme="minorBidi"/>
              </w:rPr>
            </w:pPr>
            <w:r w:rsidRPr="00753235">
              <w:rPr>
                <w:rFonts w:cstheme="minorBidi"/>
                <w:b w:val="0"/>
                <w:bCs w:val="0"/>
              </w:rPr>
              <w:t>Rare: Lacrimation decreased</w:t>
            </w:r>
          </w:p>
          <w:p w14:paraId="271AEB1D" w14:textId="5FCF2C15" w:rsidR="00204F49" w:rsidRPr="00753235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753235">
              <w:rPr>
                <w:rFonts w:cstheme="minorBidi"/>
              </w:rPr>
              <w:t>Cardiac disorders</w:t>
            </w:r>
          </w:p>
          <w:p w14:paraId="64B3B2C8" w14:textId="77777777" w:rsidR="008820BB" w:rsidRDefault="008820BB" w:rsidP="008820BB">
            <w:pPr>
              <w:pStyle w:val="SubHeafingSMPC"/>
              <w:numPr>
                <w:ilvl w:val="0"/>
                <w:numId w:val="6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U</w:t>
            </w:r>
            <w:r w:rsidR="00204F49" w:rsidRPr="00204F49">
              <w:rPr>
                <w:rFonts w:cstheme="minorBidi"/>
                <w:b w:val="0"/>
                <w:bCs w:val="0"/>
              </w:rPr>
              <w:t>ncommon</w:t>
            </w:r>
            <w:r w:rsidR="00204F49">
              <w:rPr>
                <w:rFonts w:cstheme="minorBidi"/>
                <w:b w:val="0"/>
                <w:bCs w:val="0"/>
              </w:rPr>
              <w:t xml:space="preserve">: </w:t>
            </w:r>
            <w:r w:rsidR="00204F49" w:rsidRPr="00204F49">
              <w:rPr>
                <w:rFonts w:cstheme="minorBidi"/>
                <w:b w:val="0"/>
                <w:bCs w:val="0"/>
              </w:rPr>
              <w:t>Sinus bradycardia</w:t>
            </w:r>
          </w:p>
          <w:p w14:paraId="38A77E3E" w14:textId="77777777" w:rsidR="008820BB" w:rsidRDefault="008820BB" w:rsidP="008820BB">
            <w:pPr>
              <w:pStyle w:val="SubHeafingSMPC"/>
              <w:numPr>
                <w:ilvl w:val="0"/>
                <w:numId w:val="6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R</w:t>
            </w:r>
            <w:r w:rsidR="00204F49" w:rsidRPr="008820BB">
              <w:rPr>
                <w:rFonts w:cstheme="minorBidi"/>
                <w:b w:val="0"/>
                <w:bCs w:val="0"/>
              </w:rPr>
              <w:t>are: Atrioventricular block</w:t>
            </w:r>
          </w:p>
          <w:p w14:paraId="223C7087" w14:textId="0CA2F322" w:rsidR="00204F49" w:rsidRPr="008820BB" w:rsidRDefault="008820BB" w:rsidP="008820BB">
            <w:pPr>
              <w:pStyle w:val="SubHeafingSMPC"/>
              <w:numPr>
                <w:ilvl w:val="0"/>
                <w:numId w:val="6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N</w:t>
            </w:r>
            <w:r w:rsidR="00204F49" w:rsidRPr="008820BB">
              <w:rPr>
                <w:rFonts w:cstheme="minorBidi"/>
                <w:b w:val="0"/>
                <w:bCs w:val="0"/>
              </w:rPr>
              <w:t>ot known: Bradyarrhythmia</w:t>
            </w:r>
          </w:p>
          <w:p w14:paraId="59A72F84" w14:textId="1B569E1A" w:rsidR="00204F49" w:rsidRPr="008820BB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8820BB">
              <w:rPr>
                <w:rFonts w:cstheme="minorBidi"/>
              </w:rPr>
              <w:t>Vascular disorders</w:t>
            </w:r>
          </w:p>
          <w:p w14:paraId="258452C9" w14:textId="77777777" w:rsidR="008820BB" w:rsidRDefault="008820BB" w:rsidP="008820BB">
            <w:pPr>
              <w:pStyle w:val="SubHeafingSMPC"/>
              <w:numPr>
                <w:ilvl w:val="0"/>
                <w:numId w:val="7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V</w:t>
            </w:r>
            <w:r w:rsidR="00204F49" w:rsidRPr="00204F49">
              <w:rPr>
                <w:rFonts w:cstheme="minorBidi"/>
                <w:b w:val="0"/>
                <w:bCs w:val="0"/>
              </w:rPr>
              <w:t>ery common</w:t>
            </w:r>
            <w:r w:rsidR="00204F49">
              <w:rPr>
                <w:rFonts w:cstheme="minorBidi"/>
                <w:b w:val="0"/>
                <w:bCs w:val="0"/>
              </w:rPr>
              <w:t xml:space="preserve">: </w:t>
            </w:r>
            <w:r w:rsidR="00204F49" w:rsidRPr="00204F49">
              <w:rPr>
                <w:rFonts w:cstheme="minorBidi"/>
                <w:b w:val="0"/>
                <w:bCs w:val="0"/>
              </w:rPr>
              <w:t xml:space="preserve">Orthostatic hypotension </w:t>
            </w:r>
          </w:p>
          <w:p w14:paraId="6D0A3DE5" w14:textId="6068B392" w:rsidR="00204F49" w:rsidRPr="008820BB" w:rsidRDefault="008820BB" w:rsidP="008820BB">
            <w:pPr>
              <w:pStyle w:val="SubHeafingSMPC"/>
              <w:numPr>
                <w:ilvl w:val="0"/>
                <w:numId w:val="7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U</w:t>
            </w:r>
            <w:r w:rsidR="00204F49" w:rsidRPr="008820BB">
              <w:rPr>
                <w:rFonts w:cstheme="minorBidi"/>
                <w:b w:val="0"/>
                <w:bCs w:val="0"/>
              </w:rPr>
              <w:t>ncommon: Raynaud's phenomenon</w:t>
            </w:r>
          </w:p>
          <w:p w14:paraId="1A32F333" w14:textId="2BBDDDFA" w:rsidR="00204F49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8820BB">
              <w:rPr>
                <w:rFonts w:cstheme="minorBidi"/>
              </w:rPr>
              <w:t>Respiratory, thoracic and mediastinal disorders</w:t>
            </w:r>
          </w:p>
          <w:p w14:paraId="178930BE" w14:textId="77777777" w:rsidR="00204F49" w:rsidRDefault="00204F49" w:rsidP="008820BB">
            <w:pPr>
              <w:pStyle w:val="SubHeafingSMPC"/>
              <w:numPr>
                <w:ilvl w:val="0"/>
                <w:numId w:val="8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 xml:space="preserve">Rare: </w:t>
            </w:r>
            <w:r w:rsidRPr="00204F49">
              <w:rPr>
                <w:rFonts w:cstheme="minorBidi"/>
                <w:b w:val="0"/>
                <w:bCs w:val="0"/>
              </w:rPr>
              <w:t>Nasal dryness</w:t>
            </w:r>
          </w:p>
          <w:p w14:paraId="3B8DCB32" w14:textId="4712C615" w:rsidR="00204F49" w:rsidRPr="008820BB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8820BB">
              <w:rPr>
                <w:rFonts w:cstheme="minorBidi"/>
              </w:rPr>
              <w:t>Gastrointestinal disorders</w:t>
            </w:r>
          </w:p>
          <w:p w14:paraId="1B4EDD20" w14:textId="77777777" w:rsidR="008820BB" w:rsidRDefault="008820BB" w:rsidP="008820BB">
            <w:pPr>
              <w:pStyle w:val="SubHeafingSMPC"/>
              <w:numPr>
                <w:ilvl w:val="0"/>
                <w:numId w:val="8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V</w:t>
            </w:r>
            <w:r w:rsidR="00204F49" w:rsidRPr="00204F49">
              <w:rPr>
                <w:rFonts w:cstheme="minorBidi"/>
                <w:b w:val="0"/>
                <w:bCs w:val="0"/>
              </w:rPr>
              <w:t>ery common</w:t>
            </w:r>
            <w:r w:rsidR="00204F49">
              <w:rPr>
                <w:rFonts w:cstheme="minorBidi"/>
                <w:b w:val="0"/>
                <w:bCs w:val="0"/>
              </w:rPr>
              <w:t xml:space="preserve">: </w:t>
            </w:r>
            <w:r w:rsidR="00204F49" w:rsidRPr="00204F49">
              <w:rPr>
                <w:rFonts w:cstheme="minorBidi"/>
                <w:b w:val="0"/>
                <w:bCs w:val="0"/>
              </w:rPr>
              <w:t>Dry mouth</w:t>
            </w:r>
          </w:p>
          <w:p w14:paraId="486784F5" w14:textId="77777777" w:rsidR="008820BB" w:rsidRDefault="008820BB" w:rsidP="008820BB">
            <w:pPr>
              <w:pStyle w:val="SubHeafingSMPC"/>
              <w:numPr>
                <w:ilvl w:val="0"/>
                <w:numId w:val="8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C</w:t>
            </w:r>
            <w:r w:rsidR="00204F49" w:rsidRPr="008820BB">
              <w:rPr>
                <w:rFonts w:cstheme="minorBidi"/>
                <w:b w:val="0"/>
                <w:bCs w:val="0"/>
              </w:rPr>
              <w:t>ommon: Constipation</w:t>
            </w:r>
            <w:r>
              <w:rPr>
                <w:rFonts w:cstheme="minorBidi"/>
                <w:b w:val="0"/>
                <w:bCs w:val="0"/>
              </w:rPr>
              <w:t>, n</w:t>
            </w:r>
            <w:r w:rsidR="00204F49" w:rsidRPr="008820BB">
              <w:rPr>
                <w:rFonts w:cstheme="minorBidi"/>
                <w:b w:val="0"/>
                <w:bCs w:val="0"/>
              </w:rPr>
              <w:t>ausea</w:t>
            </w:r>
            <w:r>
              <w:rPr>
                <w:rFonts w:cstheme="minorBidi"/>
                <w:b w:val="0"/>
                <w:bCs w:val="0"/>
              </w:rPr>
              <w:t>, sa</w:t>
            </w:r>
            <w:r w:rsidR="00204F49" w:rsidRPr="008820BB">
              <w:rPr>
                <w:rFonts w:cstheme="minorBidi"/>
                <w:b w:val="0"/>
                <w:bCs w:val="0"/>
              </w:rPr>
              <w:t>livary gland pain</w:t>
            </w:r>
            <w:r>
              <w:rPr>
                <w:rFonts w:cstheme="minorBidi"/>
                <w:b w:val="0"/>
                <w:bCs w:val="0"/>
              </w:rPr>
              <w:t>, v</w:t>
            </w:r>
            <w:r w:rsidR="00204F49" w:rsidRPr="008820BB">
              <w:rPr>
                <w:rFonts w:cstheme="minorBidi"/>
                <w:b w:val="0"/>
                <w:bCs w:val="0"/>
              </w:rPr>
              <w:t>omiting</w:t>
            </w:r>
          </w:p>
          <w:p w14:paraId="2E2068B7" w14:textId="00A80229" w:rsidR="00204F49" w:rsidRPr="008820BB" w:rsidRDefault="00204F49" w:rsidP="008820BB">
            <w:pPr>
              <w:pStyle w:val="SubHeafingSMPC"/>
              <w:numPr>
                <w:ilvl w:val="0"/>
                <w:numId w:val="8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8820BB">
              <w:rPr>
                <w:rFonts w:cstheme="minorBidi"/>
                <w:b w:val="0"/>
                <w:bCs w:val="0"/>
              </w:rPr>
              <w:t>Rare: Colonic pseudo-obstruction</w:t>
            </w:r>
          </w:p>
          <w:p w14:paraId="45107FAC" w14:textId="46648F56" w:rsidR="00204F49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8820BB">
              <w:rPr>
                <w:rFonts w:cstheme="minorBidi"/>
              </w:rPr>
              <w:t>Skin and subcutaneous tissue disorders</w:t>
            </w:r>
          </w:p>
          <w:p w14:paraId="1CC482E5" w14:textId="77777777" w:rsidR="008820BB" w:rsidRDefault="008820BB" w:rsidP="008820BB">
            <w:pPr>
              <w:pStyle w:val="SubHeafingSMPC"/>
              <w:numPr>
                <w:ilvl w:val="0"/>
                <w:numId w:val="9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lastRenderedPageBreak/>
              <w:t>U</w:t>
            </w:r>
            <w:r w:rsidR="00204F49" w:rsidRPr="00204F49">
              <w:rPr>
                <w:rFonts w:cstheme="minorBidi"/>
                <w:b w:val="0"/>
                <w:bCs w:val="0"/>
              </w:rPr>
              <w:t>ncommon</w:t>
            </w:r>
            <w:r w:rsidR="00204F49">
              <w:rPr>
                <w:rFonts w:cstheme="minorBidi"/>
                <w:b w:val="0"/>
                <w:bCs w:val="0"/>
              </w:rPr>
              <w:t xml:space="preserve">: </w:t>
            </w:r>
            <w:r w:rsidR="00204F49" w:rsidRPr="00204F49">
              <w:rPr>
                <w:rFonts w:cstheme="minorBidi"/>
                <w:b w:val="0"/>
                <w:bCs w:val="0"/>
              </w:rPr>
              <w:t>Pruritus</w:t>
            </w:r>
            <w:r>
              <w:rPr>
                <w:rFonts w:cstheme="minorBidi"/>
                <w:b w:val="0"/>
                <w:bCs w:val="0"/>
              </w:rPr>
              <w:t>, r</w:t>
            </w:r>
            <w:r w:rsidR="00204F49" w:rsidRPr="00204F49">
              <w:rPr>
                <w:rFonts w:cstheme="minorBidi"/>
                <w:b w:val="0"/>
                <w:bCs w:val="0"/>
              </w:rPr>
              <w:t>ash</w:t>
            </w:r>
            <w:r>
              <w:rPr>
                <w:rFonts w:cstheme="minorBidi"/>
                <w:b w:val="0"/>
                <w:bCs w:val="0"/>
              </w:rPr>
              <w:t>, u</w:t>
            </w:r>
            <w:r w:rsidR="00204F49" w:rsidRPr="00204F49">
              <w:rPr>
                <w:rFonts w:cstheme="minorBidi"/>
                <w:b w:val="0"/>
                <w:bCs w:val="0"/>
              </w:rPr>
              <w:t>rticaria</w:t>
            </w:r>
          </w:p>
          <w:p w14:paraId="48E341C0" w14:textId="61EB590F" w:rsidR="00204F49" w:rsidRPr="008820BB" w:rsidRDefault="00204F49" w:rsidP="008820BB">
            <w:pPr>
              <w:pStyle w:val="SubHeafingSMPC"/>
              <w:numPr>
                <w:ilvl w:val="0"/>
                <w:numId w:val="9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 w:rsidRPr="008820BB">
              <w:rPr>
                <w:rFonts w:cstheme="minorBidi"/>
                <w:b w:val="0"/>
                <w:bCs w:val="0"/>
              </w:rPr>
              <w:t>Rare: Alopecia</w:t>
            </w:r>
          </w:p>
          <w:p w14:paraId="5B2F513C" w14:textId="39DE5AFE" w:rsidR="00204F49" w:rsidRPr="008820BB" w:rsidRDefault="00204F49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8820BB">
              <w:rPr>
                <w:rFonts w:cstheme="minorBidi"/>
              </w:rPr>
              <w:t>Reproductive system and breast disorders</w:t>
            </w:r>
          </w:p>
          <w:p w14:paraId="3C72AB5B" w14:textId="2C6673C8" w:rsidR="00204F49" w:rsidRDefault="00204F49" w:rsidP="008820BB">
            <w:pPr>
              <w:pStyle w:val="SubHeafingSMPC"/>
              <w:numPr>
                <w:ilvl w:val="0"/>
                <w:numId w:val="10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 xml:space="preserve">Common: </w:t>
            </w:r>
            <w:r w:rsidRPr="00204F49">
              <w:rPr>
                <w:rFonts w:cstheme="minorBidi"/>
                <w:b w:val="0"/>
                <w:bCs w:val="0"/>
              </w:rPr>
              <w:t>Erectile dysfunction</w:t>
            </w:r>
          </w:p>
          <w:p w14:paraId="5E767C17" w14:textId="0D4C0476" w:rsidR="004F3A60" w:rsidRPr="008820BB" w:rsidRDefault="004F3A60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8820BB">
              <w:rPr>
                <w:rFonts w:cstheme="minorBidi"/>
              </w:rPr>
              <w:t>General disorders and administration site conditions</w:t>
            </w:r>
          </w:p>
          <w:p w14:paraId="22D85B09" w14:textId="77777777" w:rsidR="008820BB" w:rsidRDefault="008820BB" w:rsidP="008820BB">
            <w:pPr>
              <w:pStyle w:val="SubHeafingSMPC"/>
              <w:numPr>
                <w:ilvl w:val="0"/>
                <w:numId w:val="10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C</w:t>
            </w:r>
            <w:r w:rsidR="004F3A60" w:rsidRPr="004F3A60">
              <w:rPr>
                <w:rFonts w:cstheme="minorBidi"/>
                <w:b w:val="0"/>
                <w:bCs w:val="0"/>
              </w:rPr>
              <w:t>ommon</w:t>
            </w:r>
            <w:r w:rsidR="004F3A60">
              <w:rPr>
                <w:rFonts w:cstheme="minorBidi"/>
                <w:b w:val="0"/>
                <w:bCs w:val="0"/>
              </w:rPr>
              <w:t xml:space="preserve">: </w:t>
            </w:r>
            <w:r w:rsidR="004F3A60" w:rsidRPr="004F3A60">
              <w:rPr>
                <w:rFonts w:cstheme="minorBidi"/>
                <w:b w:val="0"/>
                <w:bCs w:val="0"/>
              </w:rPr>
              <w:t>Fatigue</w:t>
            </w:r>
          </w:p>
          <w:p w14:paraId="076389C4" w14:textId="61292EED" w:rsidR="004F3A60" w:rsidRPr="008820BB" w:rsidRDefault="008820BB" w:rsidP="008820BB">
            <w:pPr>
              <w:pStyle w:val="SubHeafingSMPC"/>
              <w:numPr>
                <w:ilvl w:val="0"/>
                <w:numId w:val="10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>U</w:t>
            </w:r>
            <w:r w:rsidR="004F3A60" w:rsidRPr="008820BB">
              <w:rPr>
                <w:rFonts w:cstheme="minorBidi"/>
                <w:b w:val="0"/>
                <w:bCs w:val="0"/>
              </w:rPr>
              <w:t>ncommon: Malaise</w:t>
            </w:r>
          </w:p>
          <w:p w14:paraId="1FDF21CF" w14:textId="03FA1EF5" w:rsidR="004F3A60" w:rsidRPr="008820BB" w:rsidRDefault="004F3A60" w:rsidP="00753235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  <w:rPr>
                <w:rFonts w:cstheme="minorBidi"/>
              </w:rPr>
            </w:pPr>
            <w:r w:rsidRPr="008820BB">
              <w:rPr>
                <w:rFonts w:cstheme="minorBidi"/>
              </w:rPr>
              <w:t>Investigations</w:t>
            </w:r>
          </w:p>
          <w:p w14:paraId="190871C3" w14:textId="10C0969B" w:rsidR="00204F49" w:rsidRPr="00204F49" w:rsidRDefault="004F3A60" w:rsidP="008820BB">
            <w:pPr>
              <w:pStyle w:val="SubHeafingSMPC"/>
              <w:numPr>
                <w:ilvl w:val="0"/>
                <w:numId w:val="11"/>
              </w:numPr>
              <w:spacing w:before="0"/>
              <w:jc w:val="thaiDistribute"/>
              <w:rPr>
                <w:rFonts w:cstheme="minorBidi"/>
                <w:b w:val="0"/>
                <w:bCs w:val="0"/>
              </w:rPr>
            </w:pPr>
            <w:r>
              <w:rPr>
                <w:rFonts w:cstheme="minorBidi"/>
                <w:b w:val="0"/>
                <w:bCs w:val="0"/>
              </w:rPr>
              <w:t xml:space="preserve">Rare: </w:t>
            </w:r>
            <w:r w:rsidRPr="004F3A60">
              <w:rPr>
                <w:rFonts w:cstheme="minorBidi"/>
                <w:b w:val="0"/>
                <w:bCs w:val="0"/>
              </w:rPr>
              <w:t>Blood glucose increased</w:t>
            </w:r>
          </w:p>
        </w:tc>
      </w:tr>
    </w:tbl>
    <w:p w14:paraId="322C8408" w14:textId="77777777" w:rsidR="004F3A60" w:rsidRDefault="004F3A60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4F3A60">
        <w:rPr>
          <w:rFonts w:cstheme="minorBidi"/>
          <w:b w:val="0"/>
          <w:bCs w:val="0"/>
        </w:rPr>
        <w:t xml:space="preserve">There are occasional reports of fluid retention during initial stages of oral 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 xml:space="preserve">treatment. This is usually transitory and can be corrected by the addition 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>of a diuretic.</w:t>
      </w:r>
    </w:p>
    <w:p w14:paraId="12C1A8DD" w14:textId="77777777" w:rsidR="00415B83" w:rsidRPr="00415B83" w:rsidRDefault="00415B83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31D38A70" w14:textId="432E742A" w:rsidR="00204F49" w:rsidRDefault="004F3A60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 xml:space="preserve">Occasional reports of abnormal liver function tests and two cases of 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>hepatitis have also been reported.</w:t>
      </w:r>
    </w:p>
    <w:p w14:paraId="52BBE195" w14:textId="77777777" w:rsidR="00415B83" w:rsidRPr="00415B83" w:rsidRDefault="00415B83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4E0469F" w14:textId="77777777" w:rsidR="004F3A60" w:rsidRPr="00415B83" w:rsidRDefault="004F3A60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415B83">
        <w:rPr>
          <w:rFonts w:cstheme="minorBidi"/>
          <w:b w:val="0"/>
          <w:bCs w:val="0"/>
          <w:u w:val="single"/>
        </w:rPr>
        <w:t>Reporting of suspected adverse reactions</w:t>
      </w:r>
    </w:p>
    <w:p w14:paraId="7519B4B9" w14:textId="3A68ECC2" w:rsidR="00204F49" w:rsidRPr="004F3A60" w:rsidRDefault="004F3A60" w:rsidP="00204F4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rFonts w:cstheme="minorBidi"/>
          <w:b w:val="0"/>
          <w:bCs w:val="0"/>
        </w:rPr>
        <w:tab/>
      </w:r>
      <w:r w:rsidR="00415B83" w:rsidRPr="00415B83">
        <w:rPr>
          <w:rFonts w:cstheme="minorBidi"/>
          <w:b w:val="0"/>
          <w:bCs w:val="0"/>
        </w:rPr>
        <w:t xml:space="preserve">Reporting suspected adverse reactions after authorisation of the </w:t>
      </w:r>
      <w:r w:rsidR="00415B83">
        <w:rPr>
          <w:rFonts w:cstheme="minorBidi"/>
          <w:b w:val="0"/>
          <w:bCs w:val="0"/>
        </w:rPr>
        <w:tab/>
      </w:r>
      <w:r w:rsidR="00415B83" w:rsidRPr="00415B83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415B83">
        <w:rPr>
          <w:rFonts w:cstheme="minorBidi"/>
          <w:b w:val="0"/>
          <w:bCs w:val="0"/>
        </w:rPr>
        <w:tab/>
      </w:r>
      <w:r w:rsidR="00415B83" w:rsidRPr="00415B83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415B83">
        <w:rPr>
          <w:rFonts w:cstheme="minorBidi"/>
          <w:b w:val="0"/>
          <w:bCs w:val="0"/>
        </w:rPr>
        <w:tab/>
      </w:r>
      <w:r w:rsidR="00415B83" w:rsidRPr="00415B83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415B83">
        <w:rPr>
          <w:rFonts w:cstheme="minorBidi"/>
          <w:b w:val="0"/>
          <w:bCs w:val="0"/>
        </w:rPr>
        <w:tab/>
      </w:r>
      <w:r w:rsidR="00415B83" w:rsidRPr="00415B83">
        <w:rPr>
          <w:rFonts w:cstheme="minorBidi"/>
          <w:b w:val="0"/>
          <w:bCs w:val="0"/>
        </w:rPr>
        <w:t>Vigilance Center; HPVC, Thai FDA</w:t>
      </w:r>
      <w:r w:rsidRPr="004F3A60">
        <w:rPr>
          <w:rFonts w:cstheme="minorBidi"/>
          <w:b w:val="0"/>
          <w:bCs w:val="0"/>
        </w:rPr>
        <w:t>.</w:t>
      </w:r>
    </w:p>
    <w:p w14:paraId="7469C38E" w14:textId="77777777" w:rsidR="00DA5E67" w:rsidRDefault="00DA5E67" w:rsidP="00DA5E67">
      <w:pPr>
        <w:pStyle w:val="SubHeafingSMPC"/>
        <w:ind w:left="0" w:firstLine="0"/>
      </w:pPr>
      <w:r w:rsidRPr="008F5678">
        <w:t>Overdose</w:t>
      </w:r>
    </w:p>
    <w:p w14:paraId="18801679" w14:textId="77B9E274" w:rsidR="00DA5E67" w:rsidRDefault="00DA5E67" w:rsidP="00DA5E6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</w:p>
    <w:p w14:paraId="53BDFF3B" w14:textId="0740DD91" w:rsidR="004F3A60" w:rsidRPr="004F3A60" w:rsidRDefault="004F3A60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Manifestations of intoxication are due to a generalised sympathetic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depression and include pupillary constriction, lethargy, bradycardia,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hypotension, hypothermia, somnolence including coma and respiratory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depression including apnoea. Paradoxical hypertension caused by </w:t>
      </w:r>
      <w:r>
        <w:rPr>
          <w:b w:val="0"/>
          <w:bCs w:val="0"/>
        </w:rPr>
        <w:lastRenderedPageBreak/>
        <w:tab/>
      </w:r>
      <w:r w:rsidRPr="004F3A60">
        <w:rPr>
          <w:b w:val="0"/>
          <w:bCs w:val="0"/>
        </w:rPr>
        <w:t xml:space="preserve">stimulation of peripheral alpha1-receptors may occur. Transient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hypertension may be seen if the total dose is over 10 mg.</w:t>
      </w:r>
    </w:p>
    <w:p w14:paraId="04EAEB6A" w14:textId="77777777" w:rsidR="00DA5E67" w:rsidRPr="004F3A60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355F19D" w14:textId="09F3D0DF" w:rsidR="00DA5E67" w:rsidRDefault="00DA5E67" w:rsidP="00DA5E6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</w:p>
    <w:p w14:paraId="77E0D233" w14:textId="77777777" w:rsidR="004F3A60" w:rsidRDefault="004F3A60" w:rsidP="00DA5E6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 xml:space="preserve">There is no specific antidote for clonidine overdose. Administration of 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 xml:space="preserve">activated charcoal should be performed where appropriate. </w:t>
      </w:r>
    </w:p>
    <w:p w14:paraId="2EC86FF0" w14:textId="77777777" w:rsidR="00B41BF2" w:rsidRPr="00B41BF2" w:rsidRDefault="00B41BF2" w:rsidP="00DA5E6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3FAE7EA" w14:textId="77777777" w:rsidR="004F3A60" w:rsidRDefault="004F3A60" w:rsidP="00DA5E6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 xml:space="preserve">Supportive care may include atropine sulfate for symptomatic 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 xml:space="preserve">bradycardia, and intravenous fluids and/or inotropic sympathomimetic 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 xml:space="preserve">agents for hypotension. Severe persistent hypertension may require 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>correction with alpha-adrenoceptor blocking drugs.</w:t>
      </w:r>
    </w:p>
    <w:p w14:paraId="3DA6DA4E" w14:textId="77777777" w:rsidR="00B41BF2" w:rsidRPr="00B41BF2" w:rsidRDefault="00B41BF2" w:rsidP="00DA5E6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4332481" w14:textId="41EC48C3" w:rsidR="004F3A60" w:rsidRPr="000800F9" w:rsidRDefault="004F3A60" w:rsidP="00DA5E67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>Naloxone may be a useful adjunct for the management of clonidine-</w:t>
      </w:r>
      <w:r>
        <w:rPr>
          <w:rFonts w:cstheme="minorBidi"/>
          <w:b w:val="0"/>
          <w:bCs w:val="0"/>
        </w:rPr>
        <w:tab/>
      </w:r>
      <w:r w:rsidRPr="004F3A60">
        <w:rPr>
          <w:rFonts w:cstheme="minorBidi"/>
          <w:b w:val="0"/>
          <w:bCs w:val="0"/>
        </w:rPr>
        <w:t>induced respiratory depression.</w:t>
      </w:r>
    </w:p>
    <w:p w14:paraId="5322DF0A" w14:textId="77777777" w:rsidR="00DA5E67" w:rsidRPr="008F5678" w:rsidRDefault="00DA5E67" w:rsidP="00DA5E67">
      <w:pPr>
        <w:pStyle w:val="HEADING1SMPC"/>
      </w:pPr>
      <w:r w:rsidRPr="008F5678">
        <w:t xml:space="preserve">PHARMACOLOGICAL PROPERTIES </w:t>
      </w:r>
    </w:p>
    <w:p w14:paraId="7BD355A6" w14:textId="77777777" w:rsidR="00DA5E67" w:rsidRDefault="00DA5E67" w:rsidP="00DA5E67">
      <w:pPr>
        <w:pStyle w:val="SubHeafingSMPC"/>
        <w:ind w:left="57"/>
      </w:pPr>
      <w:r w:rsidRPr="008F5678">
        <w:t>Pharmacodynamic properties</w:t>
      </w:r>
    </w:p>
    <w:p w14:paraId="446943CE" w14:textId="77652735" w:rsidR="004F3A60" w:rsidRDefault="00DA5E67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41BF2" w:rsidRPr="00B41BF2">
        <w:rPr>
          <w:b w:val="0"/>
          <w:bCs w:val="0"/>
        </w:rPr>
        <w:t>Clonidine hydrochloride</w:t>
      </w:r>
      <w:r w:rsidR="00B41BF2"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 xml:space="preserve">has been shown to have both central and </w:t>
      </w:r>
      <w:r w:rsidR="00B41BF2">
        <w:rPr>
          <w:b w:val="0"/>
          <w:bCs w:val="0"/>
        </w:rPr>
        <w:tab/>
      </w:r>
      <w:r w:rsidR="004F3A60" w:rsidRPr="004F3A60">
        <w:rPr>
          <w:b w:val="0"/>
          <w:bCs w:val="0"/>
        </w:rPr>
        <w:t xml:space="preserve">peripheral sites of </w:t>
      </w:r>
      <w:r w:rsidR="004F3A60">
        <w:rPr>
          <w:b w:val="0"/>
          <w:bCs w:val="0"/>
        </w:rPr>
        <w:tab/>
      </w:r>
      <w:r w:rsidR="004F3A60" w:rsidRPr="004F3A60">
        <w:rPr>
          <w:b w:val="0"/>
          <w:bCs w:val="0"/>
        </w:rPr>
        <w:t>action.</w:t>
      </w:r>
      <w:r w:rsidR="00B41BF2"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>With long-term treatment</w:t>
      </w:r>
      <w:r w:rsidR="00B41BF2">
        <w:rPr>
          <w:b w:val="0"/>
          <w:bCs w:val="0"/>
        </w:rPr>
        <w:t xml:space="preserve"> c</w:t>
      </w:r>
      <w:r w:rsidR="00B41BF2" w:rsidRPr="00B41BF2">
        <w:rPr>
          <w:b w:val="0"/>
          <w:bCs w:val="0"/>
        </w:rPr>
        <w:t>lonidine</w:t>
      </w:r>
      <w:r w:rsidR="00B41BF2"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 xml:space="preserve">reduces </w:t>
      </w:r>
      <w:r w:rsidR="00B41BF2">
        <w:rPr>
          <w:b w:val="0"/>
          <w:bCs w:val="0"/>
        </w:rPr>
        <w:tab/>
      </w:r>
      <w:r w:rsidR="004F3A60" w:rsidRPr="004F3A60">
        <w:rPr>
          <w:b w:val="0"/>
          <w:bCs w:val="0"/>
        </w:rPr>
        <w:t>the responsiveness of</w:t>
      </w:r>
      <w:r w:rsidR="00B41BF2"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>peripheral</w:t>
      </w:r>
      <w:r w:rsidR="00B41BF2"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 xml:space="preserve">vessels to vasoconstrictor and </w:t>
      </w:r>
      <w:r w:rsidR="00B41BF2">
        <w:rPr>
          <w:b w:val="0"/>
          <w:bCs w:val="0"/>
        </w:rPr>
        <w:tab/>
      </w:r>
      <w:r w:rsidR="004F3A60" w:rsidRPr="004F3A60">
        <w:rPr>
          <w:b w:val="0"/>
          <w:bCs w:val="0"/>
        </w:rPr>
        <w:t>vasodilator substances and to</w:t>
      </w:r>
      <w:r w:rsidR="00B41BF2"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 xml:space="preserve">sympathetic nerve stimulation. Early in </w:t>
      </w:r>
      <w:r w:rsidR="00B41BF2">
        <w:rPr>
          <w:b w:val="0"/>
          <w:bCs w:val="0"/>
        </w:rPr>
        <w:tab/>
      </w:r>
      <w:r w:rsidR="004F3A60" w:rsidRPr="004F3A60">
        <w:rPr>
          <w:b w:val="0"/>
          <w:bCs w:val="0"/>
        </w:rPr>
        <w:t xml:space="preserve">treatment, however, blood pressure reduction is associated with a central </w:t>
      </w:r>
      <w:r w:rsidR="00B41BF2">
        <w:rPr>
          <w:b w:val="0"/>
          <w:bCs w:val="0"/>
        </w:rPr>
        <w:tab/>
      </w:r>
      <w:r w:rsidR="004F3A60" w:rsidRPr="004F3A60">
        <w:rPr>
          <w:b w:val="0"/>
          <w:bCs w:val="0"/>
        </w:rPr>
        <w:t xml:space="preserve">reduction of sympathetic </w:t>
      </w:r>
      <w:r w:rsidR="004F3A60">
        <w:rPr>
          <w:b w:val="0"/>
          <w:bCs w:val="0"/>
        </w:rPr>
        <w:tab/>
      </w:r>
      <w:r w:rsidR="004F3A60" w:rsidRPr="004F3A60">
        <w:rPr>
          <w:b w:val="0"/>
          <w:bCs w:val="0"/>
        </w:rPr>
        <w:t>outflow and increased vagal tone.</w:t>
      </w:r>
    </w:p>
    <w:p w14:paraId="110759A7" w14:textId="77777777" w:rsidR="00B41BF2" w:rsidRPr="00B41BF2" w:rsidRDefault="00B41BF2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9224326" w14:textId="77777777" w:rsid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Clinically, there may be reduced venous return and slight bradycardia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resulting in reduced cardiac output. Although initially peripheral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resistance may be unchanged, it tends to be reduced as treatment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continues. There is no interference with myocardial contractility. Studies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have shown that cardiovascular reflexes, as shown by the lack of postural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hypotension and exercise hypotension, are preserved.</w:t>
      </w:r>
    </w:p>
    <w:p w14:paraId="4216707A" w14:textId="77777777" w:rsid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4F3A60">
        <w:rPr>
          <w:b w:val="0"/>
          <w:bCs w:val="0"/>
        </w:rPr>
        <w:t xml:space="preserve">The efficacy of clonidine in the treatment of hypertension has been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investigated in five clinical studies in paediatric patients. The efficacy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data confirms the properties of clonidine in reduction of systolic and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diastolic blood pressure. However, due to limited data and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methodological insufficiencies, no definitive conclusion can be drawn on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the use of clonidine for hypertensive children.</w:t>
      </w:r>
    </w:p>
    <w:p w14:paraId="6199ADED" w14:textId="77777777" w:rsidR="00A535D9" w:rsidRPr="00A535D9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C6C6A64" w14:textId="77777777" w:rsid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The efficacy of clonidine has also been investigated in a few clinical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studies with paediatric patients with ADHD, Tourette syndrome and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stuttering. The efficacy of clonidine in these conditions has not been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demonstrated.</w:t>
      </w:r>
    </w:p>
    <w:p w14:paraId="52BEA930" w14:textId="77777777" w:rsidR="00A535D9" w:rsidRPr="00A535D9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8F9808A" w14:textId="77777777" w:rsid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There were also two small paediatric studies in migraine, neither of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which demonstrated efficacy. In the paediatric studies the most frequent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adverse events were drowsiness, dry mouth, headache, dizziness and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insomnia. These adverse events might have serious impact on daily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functioning in paediatric patients.</w:t>
      </w:r>
    </w:p>
    <w:p w14:paraId="3C062AA3" w14:textId="77777777" w:rsidR="00A535D9" w:rsidRPr="00A535D9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D7A672B" w14:textId="4DC503AD" w:rsidR="004F3A60" w:rsidRP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Overall, the safety and efficacy of clonidine in children and adolescents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have not been established (see section 4.2).</w:t>
      </w:r>
    </w:p>
    <w:p w14:paraId="79C79C79" w14:textId="77777777" w:rsidR="00DA5E67" w:rsidRDefault="00DA5E67" w:rsidP="00DA5E67">
      <w:pPr>
        <w:pStyle w:val="SubHeafingSMPC"/>
        <w:ind w:left="57"/>
      </w:pPr>
      <w:r w:rsidRPr="008F5678">
        <w:t>Pharmacokinetic properties</w:t>
      </w:r>
    </w:p>
    <w:p w14:paraId="1240BC96" w14:textId="77777777" w:rsidR="004F3A60" w:rsidRPr="00A535D9" w:rsidRDefault="00DA5E67" w:rsidP="004F3A6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tab/>
      </w:r>
      <w:r w:rsidR="004F3A60" w:rsidRPr="00A535D9">
        <w:rPr>
          <w:b w:val="0"/>
          <w:bCs w:val="0"/>
          <w:u w:val="single"/>
        </w:rPr>
        <w:t>Absorption and distribution</w:t>
      </w:r>
    </w:p>
    <w:p w14:paraId="05A61C9F" w14:textId="7BA357BC" w:rsidR="00A535D9" w:rsidRPr="00A535D9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The pharmacokinetics of clonidine is dose-proportional in the range of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75-300 micrograms; over this range, dose linearity has not been fully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demonstrated. Clonidine, the active ingredient of Catapres, is highly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absorbed and undergoes a minor first pass effect. Peak plasma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concentrations are reached within 1-3 h after oral administration. The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plasma protein binding is 30-40%.</w:t>
      </w:r>
    </w:p>
    <w:p w14:paraId="0F62CF45" w14:textId="77777777" w:rsid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Clonidine is rapidly and extensively distributed into tissues and crosses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the blood-brain barrier, as well as the placental barrier. Clonidine is </w:t>
      </w:r>
      <w:r>
        <w:rPr>
          <w:b w:val="0"/>
          <w:bCs w:val="0"/>
        </w:rPr>
        <w:lastRenderedPageBreak/>
        <w:tab/>
      </w:r>
      <w:r w:rsidRPr="004F3A60">
        <w:rPr>
          <w:b w:val="0"/>
          <w:bCs w:val="0"/>
        </w:rPr>
        <w:t xml:space="preserve">excreted in human milk. However, there is insufficient information on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the effect on newborns</w:t>
      </w:r>
      <w:r w:rsidR="00DA5E67" w:rsidRPr="004F3A60">
        <w:rPr>
          <w:b w:val="0"/>
          <w:bCs w:val="0"/>
        </w:rPr>
        <w:t>.</w:t>
      </w:r>
    </w:p>
    <w:p w14:paraId="5A0136E2" w14:textId="77777777" w:rsidR="00A535D9" w:rsidRPr="00A535D9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0B00E6" w14:textId="77777777" w:rsidR="004F3A60" w:rsidRPr="00A535D9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535D9">
        <w:rPr>
          <w:b w:val="0"/>
          <w:bCs w:val="0"/>
          <w:u w:val="single"/>
        </w:rPr>
        <w:t>Metabolism and elimination</w:t>
      </w:r>
    </w:p>
    <w:p w14:paraId="27E8522D" w14:textId="77777777" w:rsid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The terminal elimination half-life of clonidine has been found to range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from 5 to 25.5 hours. It can be prolonged in patients with severely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impaired renal function up to 41 hours.</w:t>
      </w:r>
    </w:p>
    <w:p w14:paraId="29EEE1A0" w14:textId="77777777" w:rsidR="00A535D9" w:rsidRPr="00A535D9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1AC6747" w14:textId="77777777" w:rsidR="00A535D9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About 70% of the dose administered is excreted with the urine mainly in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form of the unchanged parent drug (40-60% of the dose).</w:t>
      </w:r>
    </w:p>
    <w:p w14:paraId="0C274AC0" w14:textId="77777777" w:rsidR="00A535D9" w:rsidRPr="00A535D9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B2B637D" w14:textId="665AB1ED" w:rsidR="004F3A60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4F3A60" w:rsidRPr="004F3A60">
        <w:rPr>
          <w:b w:val="0"/>
          <w:bCs w:val="0"/>
        </w:rPr>
        <w:t>The main metabolite p</w:t>
      </w:r>
      <w:r w:rsidR="004F3A60">
        <w:rPr>
          <w:b w:val="0"/>
          <w:bCs w:val="0"/>
        </w:rPr>
        <w:t>-</w:t>
      </w:r>
      <w:r w:rsidR="004F3A60" w:rsidRPr="004F3A60">
        <w:rPr>
          <w:b w:val="0"/>
          <w:bCs w:val="0"/>
        </w:rPr>
        <w:t xml:space="preserve">hydroxy-clonidine is pharmacologically inactive. </w:t>
      </w:r>
      <w:r w:rsidR="004F3A60">
        <w:rPr>
          <w:b w:val="0"/>
          <w:bCs w:val="0"/>
        </w:rPr>
        <w:tab/>
      </w:r>
      <w:r w:rsidR="004F3A60" w:rsidRPr="004F3A60">
        <w:rPr>
          <w:b w:val="0"/>
          <w:bCs w:val="0"/>
        </w:rPr>
        <w:t>Approximately</w:t>
      </w:r>
      <w:r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 xml:space="preserve">20% of the total amount is excreted with the faeces. </w:t>
      </w:r>
      <w:r w:rsidR="004F3A60">
        <w:rPr>
          <w:b w:val="0"/>
          <w:bCs w:val="0"/>
        </w:rPr>
        <w:tab/>
      </w:r>
      <w:r w:rsidR="004F3A60" w:rsidRPr="004F3A60">
        <w:rPr>
          <w:b w:val="0"/>
          <w:bCs w:val="0"/>
        </w:rPr>
        <w:t>There is no definitive</w:t>
      </w:r>
      <w:r>
        <w:rPr>
          <w:b w:val="0"/>
          <w:bCs w:val="0"/>
        </w:rPr>
        <w:t xml:space="preserve"> </w:t>
      </w:r>
      <w:r w:rsidR="004F3A60" w:rsidRPr="004F3A60">
        <w:rPr>
          <w:b w:val="0"/>
          <w:bCs w:val="0"/>
        </w:rPr>
        <w:t xml:space="preserve">data about food or race effects on the </w:t>
      </w:r>
      <w:r w:rsidR="004F3A60">
        <w:rPr>
          <w:b w:val="0"/>
          <w:bCs w:val="0"/>
        </w:rPr>
        <w:tab/>
      </w:r>
      <w:r w:rsidR="004F3A60" w:rsidRPr="004F3A60">
        <w:rPr>
          <w:b w:val="0"/>
          <w:bCs w:val="0"/>
        </w:rPr>
        <w:t>pharmacokinetics of clonidine.</w:t>
      </w:r>
    </w:p>
    <w:p w14:paraId="0DAE659E" w14:textId="77777777" w:rsidR="00A535D9" w:rsidRPr="00A535D9" w:rsidRDefault="00A535D9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5D900B3" w14:textId="0A001EB1" w:rsidR="004F3A60" w:rsidRPr="004F3A60" w:rsidRDefault="004F3A60" w:rsidP="004F3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The antihypertensive effect is reached at plasma concentrations between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about 0.2 and 2.0 ng/ml in patients with normal renal function. The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 xml:space="preserve">hypotensive effect is attenuated or decreases with plasma concentrations </w:t>
      </w:r>
      <w:r>
        <w:rPr>
          <w:b w:val="0"/>
          <w:bCs w:val="0"/>
        </w:rPr>
        <w:tab/>
      </w:r>
      <w:r w:rsidRPr="004F3A60">
        <w:rPr>
          <w:b w:val="0"/>
          <w:bCs w:val="0"/>
        </w:rPr>
        <w:t>above 2.0 ng/ml.</w:t>
      </w:r>
    </w:p>
    <w:p w14:paraId="6807E90D" w14:textId="77777777" w:rsidR="00DA5E67" w:rsidRPr="00F82D07" w:rsidRDefault="00DA5E67" w:rsidP="00DA5E67">
      <w:pPr>
        <w:pStyle w:val="SubHeafingSMPC"/>
        <w:ind w:left="57"/>
      </w:pPr>
      <w:r w:rsidRPr="008F5678">
        <w:t xml:space="preserve">Preclinical safety data </w:t>
      </w:r>
    </w:p>
    <w:p w14:paraId="1284820D" w14:textId="6F635BF4" w:rsidR="00DA5E67" w:rsidRDefault="00DA5E67" w:rsidP="00DA5E6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4F3A60" w:rsidRPr="004F3A60">
        <w:rPr>
          <w:b w:val="0"/>
          <w:bCs w:val="0"/>
        </w:rPr>
        <w:t xml:space="preserve">There are no preclinical data of relevance to the prescriber which are </w:t>
      </w:r>
      <w:r w:rsidR="004F3A60">
        <w:rPr>
          <w:b w:val="0"/>
          <w:bCs w:val="0"/>
        </w:rPr>
        <w:tab/>
      </w:r>
      <w:r w:rsidR="004F3A60" w:rsidRPr="004F3A60">
        <w:rPr>
          <w:b w:val="0"/>
          <w:bCs w:val="0"/>
        </w:rPr>
        <w:t>additional to that already included in other sections of the SPC</w:t>
      </w:r>
      <w:r w:rsidRPr="00D84F3B">
        <w:rPr>
          <w:b w:val="0"/>
          <w:bCs w:val="0"/>
        </w:rPr>
        <w:t>.</w:t>
      </w:r>
    </w:p>
    <w:p w14:paraId="007DD689" w14:textId="77777777" w:rsidR="00DA5E67" w:rsidRPr="008F5678" w:rsidRDefault="00DA5E67" w:rsidP="00DA5E67">
      <w:pPr>
        <w:pStyle w:val="HEADING1SMPC"/>
      </w:pPr>
      <w:r w:rsidRPr="008F5678">
        <w:t xml:space="preserve">PHARMACEUTICAL PARTICULARS </w:t>
      </w:r>
    </w:p>
    <w:p w14:paraId="769C06E1" w14:textId="77777777" w:rsidR="00DA5E67" w:rsidRPr="008F5678" w:rsidRDefault="00DA5E67" w:rsidP="00DA5E67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5AC0E005" w14:textId="77777777" w:rsidR="00DA5E67" w:rsidRPr="000A71B4" w:rsidRDefault="00DA5E67" w:rsidP="00DA5E67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45F15FB" w14:textId="77777777" w:rsidR="00DA5E67" w:rsidRPr="00F527B4" w:rsidRDefault="00DA5E67" w:rsidP="00DA5E67">
      <w:pPr>
        <w:pStyle w:val="SubHeafingSMPC"/>
        <w:ind w:left="57"/>
      </w:pPr>
      <w:r w:rsidRPr="008F5678">
        <w:t xml:space="preserve">Incompatibilities </w:t>
      </w:r>
    </w:p>
    <w:p w14:paraId="3EDB02D1" w14:textId="77777777" w:rsidR="00DA5E67" w:rsidRPr="000A71B4" w:rsidRDefault="00DA5E67" w:rsidP="00DA5E67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307F473" w14:textId="77777777" w:rsidR="00DA5E67" w:rsidRPr="000A71B4" w:rsidRDefault="00DA5E67" w:rsidP="00DA5E67">
      <w:pPr>
        <w:pStyle w:val="SubHeafingSMPC"/>
        <w:ind w:left="57"/>
      </w:pPr>
      <w:r w:rsidRPr="008F5678">
        <w:t xml:space="preserve">Shelf life </w:t>
      </w:r>
    </w:p>
    <w:p w14:paraId="1339C888" w14:textId="77777777" w:rsidR="00DA5E67" w:rsidRPr="000A71B4" w:rsidRDefault="00DA5E67" w:rsidP="00DA5E67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2ACEBA7C" w14:textId="77777777" w:rsidR="00DA5E67" w:rsidRPr="008F5678" w:rsidRDefault="00DA5E67" w:rsidP="00DA5E67">
      <w:pPr>
        <w:pStyle w:val="SubHeafingSMPC"/>
        <w:ind w:left="57"/>
      </w:pPr>
      <w:r w:rsidRPr="008F5678">
        <w:t xml:space="preserve">Special precautions for storage </w:t>
      </w:r>
    </w:p>
    <w:p w14:paraId="57D4FFE9" w14:textId="77777777" w:rsidR="00DA5E67" w:rsidRPr="000A71B4" w:rsidRDefault="00DA5E67" w:rsidP="00DA5E67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16A77D2" w14:textId="77777777" w:rsidR="00DA5E67" w:rsidRPr="008F5678" w:rsidRDefault="00DA5E67" w:rsidP="00DA5E67">
      <w:pPr>
        <w:pStyle w:val="SubHeafingSMPC"/>
        <w:ind w:left="57"/>
      </w:pPr>
      <w:r w:rsidRPr="008F5678">
        <w:t xml:space="preserve">Nature and contents of container </w:t>
      </w:r>
    </w:p>
    <w:p w14:paraId="0C837587" w14:textId="77777777" w:rsidR="00DA5E67" w:rsidRPr="000A71B4" w:rsidRDefault="00DA5E67" w:rsidP="00DA5E67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A408566" w14:textId="77777777" w:rsidR="00DA5E67" w:rsidRPr="000A71B4" w:rsidRDefault="00DA5E67" w:rsidP="00DA5E67">
      <w:pPr>
        <w:pStyle w:val="SubHeafingSMPC"/>
        <w:ind w:left="57"/>
      </w:pPr>
      <w:r w:rsidRPr="008F5678">
        <w:t xml:space="preserve">Special precautions for disposal </w:t>
      </w:r>
    </w:p>
    <w:p w14:paraId="084A6D3B" w14:textId="77777777" w:rsidR="00DA5E67" w:rsidRPr="000A71B4" w:rsidRDefault="00DA5E67" w:rsidP="00DA5E67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A4D1560" w14:textId="77777777" w:rsidR="00DA5E67" w:rsidRDefault="00DA5E67" w:rsidP="00DA5E67">
      <w:pPr>
        <w:pStyle w:val="HEADING1SMPC"/>
      </w:pPr>
      <w:r w:rsidRPr="008F5678">
        <w:t xml:space="preserve">MARKETING AUTHORISATION HOLDER </w:t>
      </w:r>
    </w:p>
    <w:p w14:paraId="6A39CC67" w14:textId="77777777" w:rsidR="00DA5E67" w:rsidRPr="00D741D1" w:rsidRDefault="00DA5E67" w:rsidP="00DA5E67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6638507" w14:textId="77777777" w:rsidR="00DA5E67" w:rsidRDefault="00DA5E67" w:rsidP="00DA5E67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72F32FD0" w14:textId="77777777" w:rsidR="00DA5E67" w:rsidRPr="002270FF" w:rsidRDefault="00DA5E67" w:rsidP="00DA5E67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767E2955" w14:textId="77777777" w:rsidR="00DA5E67" w:rsidRDefault="00DA5E67" w:rsidP="00DA5E67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61049BEF" w14:textId="77777777" w:rsidR="00DA5E67" w:rsidRPr="002270FF" w:rsidRDefault="00DA5E67" w:rsidP="00DA5E67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8DF1BFC" w14:textId="77777777" w:rsidR="00DA5E67" w:rsidRPr="008F5678" w:rsidRDefault="00DA5E67" w:rsidP="00DA5E67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72414532" w14:textId="77777777" w:rsidR="00DA5E67" w:rsidRPr="002270FF" w:rsidRDefault="00DA5E67" w:rsidP="00DA5E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4D088746" w14:textId="77777777" w:rsidR="00DA5E67" w:rsidRPr="004E6B0A" w:rsidRDefault="00DA5E67" w:rsidP="00DA5E67">
      <w:pPr>
        <w:rPr>
          <w:rFonts w:ascii="Times New Roman" w:hAnsi="Times New Roman" w:cs="Times New Roman"/>
          <w:sz w:val="28"/>
          <w:szCs w:val="28"/>
        </w:rPr>
      </w:pPr>
    </w:p>
    <w:p w14:paraId="6199AF91" w14:textId="77777777" w:rsidR="00CD0A94" w:rsidRDefault="00CD0A94"/>
    <w:sectPr w:rsidR="00CD0A94" w:rsidSect="00DA5E67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A1BF" w14:textId="77777777" w:rsidR="0009176E" w:rsidRDefault="0009176E" w:rsidP="004F3A60">
      <w:pPr>
        <w:spacing w:line="240" w:lineRule="auto"/>
      </w:pPr>
      <w:r>
        <w:separator/>
      </w:r>
    </w:p>
  </w:endnote>
  <w:endnote w:type="continuationSeparator" w:id="0">
    <w:p w14:paraId="4453D445" w14:textId="77777777" w:rsidR="0009176E" w:rsidRDefault="0009176E" w:rsidP="004F3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5B3A68DC" w14:textId="77777777" w:rsidR="009B37FA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6AD5B75B" w14:textId="77777777" w:rsidR="009B37FA" w:rsidRDefault="009B37F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1831A0DE" w14:textId="77777777" w:rsidR="009B37FA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42F5345F" w14:textId="73482E29" w:rsidR="009B37FA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4F3A60" w:rsidRPr="004F3A60">
      <w:rPr>
        <w:rFonts w:ascii="Times New Roman" w:hAnsi="Times New Roman" w:cs="Times New Roman"/>
        <w:sz w:val="24"/>
        <w:szCs w:val="24"/>
      </w:rPr>
      <w:t>Ref: Catapres, MHRA, date 18/08/2023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44E7" w14:textId="77777777" w:rsidR="0009176E" w:rsidRDefault="0009176E" w:rsidP="004F3A60">
      <w:pPr>
        <w:spacing w:line="240" w:lineRule="auto"/>
      </w:pPr>
      <w:r>
        <w:separator/>
      </w:r>
    </w:p>
  </w:footnote>
  <w:footnote w:type="continuationSeparator" w:id="0">
    <w:p w14:paraId="2275A740" w14:textId="77777777" w:rsidR="0009176E" w:rsidRDefault="0009176E" w:rsidP="004F3A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9338C"/>
    <w:multiLevelType w:val="hybridMultilevel"/>
    <w:tmpl w:val="7DD0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0BB"/>
    <w:multiLevelType w:val="hybridMultilevel"/>
    <w:tmpl w:val="49D4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5C1B"/>
    <w:multiLevelType w:val="hybridMultilevel"/>
    <w:tmpl w:val="9978353E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A6EA6"/>
    <w:multiLevelType w:val="hybridMultilevel"/>
    <w:tmpl w:val="661C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D61B6"/>
    <w:multiLevelType w:val="hybridMultilevel"/>
    <w:tmpl w:val="8FCA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449A"/>
    <w:multiLevelType w:val="hybridMultilevel"/>
    <w:tmpl w:val="F18C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E2354"/>
    <w:multiLevelType w:val="hybridMultilevel"/>
    <w:tmpl w:val="262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973D6"/>
    <w:multiLevelType w:val="hybridMultilevel"/>
    <w:tmpl w:val="791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928D5"/>
    <w:multiLevelType w:val="hybridMultilevel"/>
    <w:tmpl w:val="53F2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056A2"/>
    <w:multiLevelType w:val="hybridMultilevel"/>
    <w:tmpl w:val="F886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898856170">
    <w:abstractNumId w:val="3"/>
  </w:num>
  <w:num w:numId="3" w16cid:durableId="913512692">
    <w:abstractNumId w:val="10"/>
  </w:num>
  <w:num w:numId="4" w16cid:durableId="1652901746">
    <w:abstractNumId w:val="4"/>
  </w:num>
  <w:num w:numId="5" w16cid:durableId="101264023">
    <w:abstractNumId w:val="1"/>
  </w:num>
  <w:num w:numId="6" w16cid:durableId="1740980624">
    <w:abstractNumId w:val="9"/>
  </w:num>
  <w:num w:numId="7" w16cid:durableId="1250773467">
    <w:abstractNumId w:val="5"/>
  </w:num>
  <w:num w:numId="8" w16cid:durableId="2076079275">
    <w:abstractNumId w:val="2"/>
  </w:num>
  <w:num w:numId="9" w16cid:durableId="1353723608">
    <w:abstractNumId w:val="7"/>
  </w:num>
  <w:num w:numId="10" w16cid:durableId="944581557">
    <w:abstractNumId w:val="8"/>
  </w:num>
  <w:num w:numId="11" w16cid:durableId="160611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67"/>
    <w:rsid w:val="0009176E"/>
    <w:rsid w:val="000F4F5F"/>
    <w:rsid w:val="00204F49"/>
    <w:rsid w:val="002B4BF5"/>
    <w:rsid w:val="00415B83"/>
    <w:rsid w:val="00454EC5"/>
    <w:rsid w:val="004B61D5"/>
    <w:rsid w:val="004F3A60"/>
    <w:rsid w:val="005C1FBD"/>
    <w:rsid w:val="00610BC8"/>
    <w:rsid w:val="00753235"/>
    <w:rsid w:val="0083274C"/>
    <w:rsid w:val="008820BB"/>
    <w:rsid w:val="008E31E9"/>
    <w:rsid w:val="008F6035"/>
    <w:rsid w:val="00920590"/>
    <w:rsid w:val="00933CB3"/>
    <w:rsid w:val="009B37FA"/>
    <w:rsid w:val="009F5322"/>
    <w:rsid w:val="00A535D9"/>
    <w:rsid w:val="00A710F6"/>
    <w:rsid w:val="00B06764"/>
    <w:rsid w:val="00B268E1"/>
    <w:rsid w:val="00B41BF2"/>
    <w:rsid w:val="00CD0A94"/>
    <w:rsid w:val="00D12649"/>
    <w:rsid w:val="00D442F5"/>
    <w:rsid w:val="00D807F6"/>
    <w:rsid w:val="00D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1464D"/>
  <w15:chartTrackingRefBased/>
  <w15:docId w15:val="{7D67E5DB-F663-40E7-8A4E-3D7B165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E6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5E6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6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6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A5E6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A5E6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A5E6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A5E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A5E6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A5E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A5E6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A5E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A5E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E6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A5E6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A5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A5E6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A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A5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A5E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5E67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DA5E67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DA5E67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DA5E67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DA5E67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DA5E67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DA5E67"/>
  </w:style>
  <w:style w:type="paragraph" w:styleId="ae">
    <w:name w:val="Body Text"/>
    <w:basedOn w:val="a"/>
    <w:link w:val="af2"/>
    <w:uiPriority w:val="99"/>
    <w:unhideWhenUsed/>
    <w:rsid w:val="00DA5E67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DA5E67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204F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4F3A60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4F3A6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2024-08-12T10:34:00Z</dcterms:created>
  <dcterms:modified xsi:type="dcterms:W3CDTF">2024-08-18T03:07:00Z</dcterms:modified>
</cp:coreProperties>
</file>