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0E4ED34E" w:rsidR="00227FD4" w:rsidRPr="008F5678" w:rsidRDefault="00000000" w:rsidP="00AF212D">
      <w:pPr>
        <w:pStyle w:val="BodyTextSMPC"/>
      </w:pPr>
      <w:r w:rsidRPr="008F5678">
        <w:t xml:space="preserve">&lt;TRADE NAME&gt; &lt;STRENGTH&gt; </w:t>
      </w:r>
      <w:r w:rsidR="001F1BFC">
        <w:t>S</w:t>
      </w:r>
      <w:r w:rsidR="00A81D0C">
        <w:t xml:space="preserve">uspension for </w:t>
      </w:r>
      <w:r w:rsidR="001F1BFC">
        <w:t>I</w:t>
      </w:r>
      <w:r w:rsidR="00A81D0C">
        <w:t>njection</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010D0426" w:rsidR="00AF212D" w:rsidRDefault="00B405AD" w:rsidP="00AF212D">
      <w:pPr>
        <w:pStyle w:val="BodyTextSMPC"/>
      </w:pPr>
      <w:r>
        <w:t>Each ml contains</w:t>
      </w:r>
      <w:r w:rsidRPr="008F5678">
        <w:t xml:space="preserve"> &lt;STRENGTH&gt; </w:t>
      </w:r>
      <w:r>
        <w:t>of medroxyprogesterone acetate</w:t>
      </w:r>
      <w:r w:rsidR="001F1BFC">
        <w:t>.</w:t>
      </w:r>
    </w:p>
    <w:p w14:paraId="520D67E0" w14:textId="4B27352D" w:rsidR="00B405AD" w:rsidRDefault="00B405AD" w:rsidP="00AF212D">
      <w:pPr>
        <w:pStyle w:val="BodyTextSMPC"/>
      </w:pPr>
      <w:r>
        <w:t>Excipient with known effect:</w:t>
      </w:r>
    </w:p>
    <w:p w14:paraId="441928D6" w14:textId="08820296" w:rsidR="00B405AD" w:rsidRPr="00B405AD" w:rsidRDefault="00B405AD" w:rsidP="00B405AD">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421010E3" w14:textId="31239EC1" w:rsidR="002437DA" w:rsidRPr="002437DA" w:rsidRDefault="00CF231F" w:rsidP="00AF212D">
      <w:pPr>
        <w:pStyle w:val="BodyTextSMPC"/>
        <w:rPr>
          <w:color w:val="000000" w:themeColor="text1"/>
        </w:rPr>
      </w:pPr>
      <w:r>
        <w:rPr>
          <w:color w:val="000000" w:themeColor="text1"/>
        </w:rPr>
        <w:t xml:space="preserve">Sterile </w:t>
      </w:r>
      <w:r w:rsidR="001F1BFC">
        <w:rPr>
          <w:color w:val="000000" w:themeColor="text1"/>
        </w:rPr>
        <w:t>S</w:t>
      </w:r>
      <w:r w:rsidR="002437DA" w:rsidRPr="002437DA">
        <w:rPr>
          <w:color w:val="000000" w:themeColor="text1"/>
        </w:rPr>
        <w:t xml:space="preserve">uspension for </w:t>
      </w:r>
      <w:r w:rsidR="001F1BFC">
        <w:rPr>
          <w:color w:val="000000" w:themeColor="text1"/>
        </w:rPr>
        <w:t>I</w:t>
      </w:r>
      <w:r w:rsidR="002437DA" w:rsidRPr="002437DA">
        <w:rPr>
          <w:color w:val="000000" w:themeColor="text1"/>
        </w:rPr>
        <w:t>njection</w:t>
      </w:r>
    </w:p>
    <w:p w14:paraId="74CE521D" w14:textId="5C72FAE5"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6F4FAC4E" w14:textId="4DA49CC4" w:rsidR="00B11D6A" w:rsidRDefault="00B11D6A" w:rsidP="00B11D6A">
      <w:pPr>
        <w:pStyle w:val="BodyTextSMPC"/>
      </w:pPr>
      <w:r>
        <w:t>Progestogen:</w:t>
      </w:r>
    </w:p>
    <w:p w14:paraId="5E922F02" w14:textId="77777777" w:rsidR="00B11D6A" w:rsidRDefault="00B11D6A" w:rsidP="00B11D6A">
      <w:pPr>
        <w:pStyle w:val="BodyTextSMPC"/>
        <w:numPr>
          <w:ilvl w:val="0"/>
          <w:numId w:val="3"/>
        </w:numPr>
        <w:spacing w:after="0"/>
        <w:ind w:left="1134" w:hanging="283"/>
      </w:pPr>
      <w:r>
        <w:t>for long-term female contraception. Each injection prevents ovulation and provides contraception for at least 12 weeks (+/- 5 days). However, it should be taken into consideration that the return to fertility (ovulation) may be delayed for up to one year (see section 4.4).</w:t>
      </w:r>
    </w:p>
    <w:p w14:paraId="2922578A" w14:textId="77777777" w:rsidR="00B11D6A" w:rsidRDefault="00B11D6A" w:rsidP="00B11D6A">
      <w:pPr>
        <w:pStyle w:val="BodyTextSMPC"/>
        <w:numPr>
          <w:ilvl w:val="0"/>
          <w:numId w:val="3"/>
        </w:numPr>
        <w:spacing w:after="0"/>
        <w:ind w:left="1134" w:hanging="283"/>
      </w:pPr>
      <w:r>
        <w:t>for use in women who have been appropriately counselled concerning the likelihood of menstrual disturbance and the potential for a delay in return to full fertility.</w:t>
      </w:r>
    </w:p>
    <w:p w14:paraId="25850D9F" w14:textId="77777777" w:rsidR="00B11D6A" w:rsidRDefault="00B11D6A" w:rsidP="00B11D6A">
      <w:pPr>
        <w:pStyle w:val="BodyTextSMPC"/>
        <w:numPr>
          <w:ilvl w:val="0"/>
          <w:numId w:val="3"/>
        </w:numPr>
        <w:ind w:left="1134" w:hanging="283"/>
      </w:pPr>
      <w:r>
        <w:t>for short-term contraception in the following circumstances:</w:t>
      </w:r>
    </w:p>
    <w:p w14:paraId="7C6840FC" w14:textId="77777777" w:rsidR="00B11D6A" w:rsidRDefault="00B11D6A" w:rsidP="00B11D6A">
      <w:pPr>
        <w:pStyle w:val="BodyTextSMPC"/>
        <w:numPr>
          <w:ilvl w:val="0"/>
          <w:numId w:val="4"/>
        </w:numPr>
        <w:spacing w:after="0"/>
        <w:ind w:left="1418" w:hanging="284"/>
      </w:pPr>
      <w:r>
        <w:lastRenderedPageBreak/>
        <w:t>For partners of men undergoing vasectomy, for protection until the vasectomy becomes effective.</w:t>
      </w:r>
    </w:p>
    <w:p w14:paraId="4691F48A" w14:textId="77777777" w:rsidR="00B11D6A" w:rsidRDefault="00B11D6A" w:rsidP="00B11D6A">
      <w:pPr>
        <w:pStyle w:val="BodyTextSMPC"/>
        <w:numPr>
          <w:ilvl w:val="0"/>
          <w:numId w:val="4"/>
        </w:numPr>
        <w:spacing w:after="0"/>
        <w:ind w:left="1418" w:hanging="284"/>
      </w:pPr>
      <w:r>
        <w:t>In women who are being immunised against rubella, to prevent pregnancy during the period of activity of the virus.</w:t>
      </w:r>
    </w:p>
    <w:p w14:paraId="685F28AC" w14:textId="77777777" w:rsidR="00B11D6A" w:rsidRDefault="00B11D6A" w:rsidP="00B11D6A">
      <w:pPr>
        <w:pStyle w:val="BodyTextSMPC"/>
        <w:numPr>
          <w:ilvl w:val="0"/>
          <w:numId w:val="4"/>
        </w:numPr>
        <w:ind w:left="1418" w:hanging="284"/>
      </w:pPr>
      <w:r>
        <w:t>In women awaiting sterilisation.</w:t>
      </w:r>
    </w:p>
    <w:p w14:paraId="25A846D2" w14:textId="34488A76" w:rsidR="00B11D6A" w:rsidRDefault="00B11D6A" w:rsidP="00B11D6A">
      <w:pPr>
        <w:pStyle w:val="BodyTextSMPC"/>
      </w:pPr>
      <w:r>
        <w:t xml:space="preserve">Since loss of bone mineral density (BMD) may occur in females of all ages who use medroxyprogesterone acetate injection long-term (see section 4.4), a risk/benefit assessment, which also takes into consideration the decrease in BMD that occurs during pregnancy and/or lactation, should be considered before giving the injection of </w:t>
      </w:r>
      <w:r w:rsidR="009E5C5F" w:rsidRPr="009E5C5F">
        <w:t>medroxyprogesterone acetate</w:t>
      </w:r>
      <w:r>
        <w:t>.</w:t>
      </w:r>
    </w:p>
    <w:p w14:paraId="43B1B530" w14:textId="77777777" w:rsidR="00B11D6A" w:rsidRPr="00D2569E" w:rsidRDefault="00B11D6A" w:rsidP="00B11D6A">
      <w:pPr>
        <w:pStyle w:val="BodyTextSMPC"/>
        <w:rPr>
          <w:u w:val="single"/>
        </w:rPr>
      </w:pPr>
      <w:r w:rsidRPr="00D2569E">
        <w:rPr>
          <w:u w:val="single"/>
        </w:rPr>
        <w:t>Paediatric population (12-18 years)</w:t>
      </w:r>
    </w:p>
    <w:p w14:paraId="1380D68B" w14:textId="77777777" w:rsidR="00B11D6A" w:rsidRDefault="00B11D6A" w:rsidP="00B11D6A">
      <w:pPr>
        <w:pStyle w:val="BodyTextSMPC"/>
      </w:pPr>
      <w:r>
        <w:t>In adolescents, medroxyprogesterone acetate injection may be used, but only after other methods of contraception have been discussed with the patient and considered unsuitable or unacceptable.</w:t>
      </w:r>
    </w:p>
    <w:p w14:paraId="13EF1B36" w14:textId="50B35FBF" w:rsidR="00177864" w:rsidRPr="008F5678" w:rsidRDefault="00B11D6A" w:rsidP="00B11D6A">
      <w:pPr>
        <w:pStyle w:val="BodyTextSMPC"/>
      </w:pPr>
      <w:r>
        <w:t>It is of the greatest importance that adequate explanations of the long-term nature of the product, of its possible side-effects and of the impossibility of immediately reversing the effects of each injection are given to potential users and that every effort is made to ensure that each patient receives such counselling as to enable her to fully understand these explanations. Patient information leaflets are supplied by the manufacturer. It is recommended that the doctor uses these leaflets to aid counselling of the patient before giving the injection of medroxyprogesterone acetate</w:t>
      </w:r>
      <w:r w:rsidRPr="008F5678">
        <w:t>.</w:t>
      </w:r>
    </w:p>
    <w:p w14:paraId="6D851C83" w14:textId="54DAF1AA" w:rsidR="00907105" w:rsidRDefault="00000000" w:rsidP="00B11D6A">
      <w:pPr>
        <w:pStyle w:val="SubHeafingSMPC"/>
      </w:pPr>
      <w:r w:rsidRPr="008F5678">
        <w:t>Posology and method of administration</w:t>
      </w:r>
    </w:p>
    <w:p w14:paraId="10490D7D" w14:textId="77777777" w:rsidR="00B11D6A" w:rsidRPr="00B11D6A" w:rsidRDefault="00B11D6A" w:rsidP="00B11D6A">
      <w:pPr>
        <w:pStyle w:val="BodyTextSMPC"/>
        <w:jc w:val="thaiDistribute"/>
        <w:rPr>
          <w:u w:val="single"/>
        </w:rPr>
      </w:pPr>
      <w:r w:rsidRPr="00B11D6A">
        <w:rPr>
          <w:u w:val="single"/>
        </w:rPr>
        <w:t>Posology</w:t>
      </w:r>
    </w:p>
    <w:p w14:paraId="5D971FDE" w14:textId="77777777" w:rsidR="00B11D6A" w:rsidRPr="00B11D6A" w:rsidRDefault="00B11D6A" w:rsidP="00B11D6A">
      <w:pPr>
        <w:pStyle w:val="BodyTextSMPC"/>
        <w:jc w:val="thaiDistribute"/>
        <w:rPr>
          <w:i/>
          <w:iCs/>
        </w:rPr>
      </w:pPr>
      <w:r w:rsidRPr="00B11D6A">
        <w:rPr>
          <w:i/>
          <w:iCs/>
        </w:rPr>
        <w:t>Adults:</w:t>
      </w:r>
    </w:p>
    <w:p w14:paraId="09AE6EFA" w14:textId="77777777" w:rsidR="00B11D6A" w:rsidRDefault="00B11D6A" w:rsidP="00B11D6A">
      <w:pPr>
        <w:pStyle w:val="BodyTextSMPC"/>
        <w:jc w:val="thaiDistribute"/>
      </w:pPr>
      <w:r>
        <w:t>First injection: To provide contraceptive cover in the first cycle of use, an injection of 150 mg i.m. should be given during the first five days of a normal menstrual cycle. If the injection is carried out according to these instructions, no additional contraceptive cover is required.</w:t>
      </w:r>
    </w:p>
    <w:p w14:paraId="03E432CF" w14:textId="77777777" w:rsidR="00B11D6A" w:rsidRDefault="00B11D6A" w:rsidP="00B11D6A">
      <w:pPr>
        <w:pStyle w:val="BodyTextSMPC"/>
        <w:jc w:val="thaiDistribute"/>
      </w:pPr>
      <w:r>
        <w:lastRenderedPageBreak/>
        <w:t>Post Partum: To increase assurance that the patient is not pregnant at the time of first administration, this injection should be given within 5 days post partum if not breast- feeding.</w:t>
      </w:r>
    </w:p>
    <w:p w14:paraId="647DD556" w14:textId="1EA6134F" w:rsidR="00B11D6A" w:rsidRDefault="00B11D6A" w:rsidP="00B11D6A">
      <w:pPr>
        <w:pStyle w:val="BodyTextSMPC"/>
        <w:jc w:val="thaiDistribute"/>
      </w:pPr>
      <w:r>
        <w:t xml:space="preserve">There is evidence that women prescribed </w:t>
      </w:r>
      <w:r w:rsidR="009E5C5F" w:rsidRPr="009E5C5F">
        <w:t>medroxyprogesterone acetate</w:t>
      </w:r>
      <w:r w:rsidR="009E5C5F">
        <w:t xml:space="preserve"> </w:t>
      </w:r>
      <w:r>
        <w:t>in the immediate puerperium can experience prolonged and heavy bleeding. Because of this, the drug should be used with caution in the puerperium. Women who are considering use of the product immediately following delivery or termination should be advised that the risk of heavy or prolonged bleeding may be increased. Doctors are reminded that in the non breast-feeding, post partum patient, ovulation may occur as early as week 4.</w:t>
      </w:r>
    </w:p>
    <w:p w14:paraId="4A6E2F8A" w14:textId="77777777" w:rsidR="00B11D6A" w:rsidRDefault="00B11D6A" w:rsidP="00B11D6A">
      <w:pPr>
        <w:pStyle w:val="BodyTextSMPC"/>
        <w:jc w:val="thaiDistribute"/>
      </w:pPr>
      <w:r>
        <w:t>If the puerperal woman will be breast-feeding, the initial injection should be given no sooner than six weeks post partum, when the infant's enzyme system is more fully developed. Further injections should be given at 12 week intervals.</w:t>
      </w:r>
    </w:p>
    <w:p w14:paraId="00229F2C" w14:textId="77777777" w:rsidR="00B11D6A" w:rsidRDefault="00B11D6A" w:rsidP="00B11D6A">
      <w:pPr>
        <w:pStyle w:val="BodyTextSMPC"/>
        <w:jc w:val="thaiDistribute"/>
      </w:pPr>
      <w:r>
        <w:t>Further doses: These should be given at 12 week intervals, however, as long as the injection is given no later than five days after this time, no additional contraceptive measures (e.g. barrier) are required. (N.B. For partners of men undergoing vasectomy, a second injection of 150 mg I.M. 12 weeks after the first may be necessary in a small proportion of patients where the partner's sperm count has not fallen to zero.) If the interval from the preceding injection is greater than 89 days (12 weeks and five days) for any reason, then pregnancy should be excluded before the next injection is given and the patient should use additional contraceptive measures (e.g. barrier) for fourteen days after this subsequent injection.</w:t>
      </w:r>
    </w:p>
    <w:p w14:paraId="4B410CE3" w14:textId="77777777" w:rsidR="00B11D6A" w:rsidRDefault="00B11D6A" w:rsidP="00B11D6A">
      <w:pPr>
        <w:pStyle w:val="BodyTextSMPC"/>
        <w:jc w:val="thaiDistribute"/>
      </w:pPr>
      <w:r w:rsidRPr="00B11D6A">
        <w:rPr>
          <w:i/>
          <w:iCs/>
        </w:rPr>
        <w:t>Elderly:</w:t>
      </w:r>
      <w:r>
        <w:t xml:space="preserve"> Not appropriate.</w:t>
      </w:r>
    </w:p>
    <w:p w14:paraId="19983942" w14:textId="77777777" w:rsidR="00B11D6A" w:rsidRPr="00B11D6A" w:rsidRDefault="00B11D6A" w:rsidP="00B11D6A">
      <w:pPr>
        <w:pStyle w:val="BodyTextSMPC"/>
        <w:jc w:val="thaiDistribute"/>
        <w:rPr>
          <w:i/>
          <w:iCs/>
        </w:rPr>
      </w:pPr>
      <w:r w:rsidRPr="00B11D6A">
        <w:rPr>
          <w:i/>
          <w:iCs/>
        </w:rPr>
        <w:t>Paediatric population:</w:t>
      </w:r>
    </w:p>
    <w:p w14:paraId="7FD96433" w14:textId="0A109B9D" w:rsidR="00B11D6A" w:rsidRDefault="009E5C5F" w:rsidP="00B11D6A">
      <w:pPr>
        <w:pStyle w:val="BodyTextSMPC"/>
        <w:jc w:val="thaiDistribute"/>
      </w:pPr>
      <w:r>
        <w:t>M</w:t>
      </w:r>
      <w:r w:rsidRPr="009E5C5F">
        <w:t>edroxyprogesterone acetate</w:t>
      </w:r>
      <w:r>
        <w:t xml:space="preserve"> </w:t>
      </w:r>
      <w:r w:rsidR="00B11D6A">
        <w:t>is not indicated before menarche (see section 4.1 Therapeutic Indications).</w:t>
      </w:r>
    </w:p>
    <w:p w14:paraId="51E606D1" w14:textId="2CB742EB" w:rsidR="00B11D6A" w:rsidRDefault="00B11D6A" w:rsidP="00B11D6A">
      <w:pPr>
        <w:pStyle w:val="BodyTextSMPC"/>
        <w:jc w:val="thaiDistribute"/>
      </w:pPr>
      <w:r>
        <w:t xml:space="preserve">Data in adolescent females (12-18 years) is available for IM administration of medroxyprogesterone acetate (MPA) (see Section 4.4 Special Warnings and Precautions for Use and section 5.1 Pharmacodynamic properties). Other than concerns about loss of BMD, </w:t>
      </w:r>
      <w:r>
        <w:lastRenderedPageBreak/>
        <w:t xml:space="preserve">the safety and effectiveness of </w:t>
      </w:r>
      <w:r w:rsidR="009E5C5F" w:rsidRPr="009E5C5F">
        <w:t>medroxyprogesterone acetate</w:t>
      </w:r>
      <w:r w:rsidR="009E5C5F">
        <w:t xml:space="preserve"> </w:t>
      </w:r>
      <w:r>
        <w:t>is expected to be the same for adolescents after menarche and adult females.</w:t>
      </w:r>
    </w:p>
    <w:p w14:paraId="00A0575F" w14:textId="77777777" w:rsidR="00B11D6A" w:rsidRPr="00B11D6A" w:rsidRDefault="00B11D6A" w:rsidP="00B11D6A">
      <w:pPr>
        <w:pStyle w:val="BodyTextSMPC"/>
        <w:jc w:val="thaiDistribute"/>
        <w:rPr>
          <w:i/>
          <w:iCs/>
        </w:rPr>
      </w:pPr>
      <w:r w:rsidRPr="00B11D6A">
        <w:rPr>
          <w:i/>
          <w:iCs/>
        </w:rPr>
        <w:t>Switching from other Methods of Contraception</w:t>
      </w:r>
    </w:p>
    <w:p w14:paraId="22448A04" w14:textId="4D060B9E" w:rsidR="00B11D6A" w:rsidRDefault="009E5C5F" w:rsidP="00B11D6A">
      <w:pPr>
        <w:pStyle w:val="BodyTextSMPC"/>
        <w:jc w:val="thaiDistribute"/>
      </w:pPr>
      <w:r>
        <w:t>M</w:t>
      </w:r>
      <w:r w:rsidRPr="009E5C5F">
        <w:t>edroxyprogesterone acetate</w:t>
      </w:r>
      <w:r>
        <w:t xml:space="preserve"> </w:t>
      </w:r>
      <w:r w:rsidR="00B11D6A">
        <w:t xml:space="preserve">should be given in a manner that ensures continuous contraceptive coverage. This should be based upon the mechanism of action of other methods, (e.g. patients switching from oral contraceptives should have their first injection of </w:t>
      </w:r>
      <w:r w:rsidR="004C254B">
        <w:t>m</w:t>
      </w:r>
      <w:r w:rsidR="004C254B" w:rsidRPr="009E5C5F">
        <w:t>edroxyprogesterone acetate</w:t>
      </w:r>
      <w:r w:rsidR="004C254B">
        <w:t xml:space="preserve"> </w:t>
      </w:r>
      <w:r w:rsidR="00B11D6A">
        <w:t>within 7 days of taking their last active pill).</w:t>
      </w:r>
    </w:p>
    <w:p w14:paraId="3A6F7F44" w14:textId="77777777" w:rsidR="00B11D6A" w:rsidRPr="00B11D6A" w:rsidRDefault="00B11D6A" w:rsidP="00B11D6A">
      <w:pPr>
        <w:pStyle w:val="BodyTextSMPC"/>
        <w:jc w:val="thaiDistribute"/>
        <w:rPr>
          <w:i/>
          <w:iCs/>
        </w:rPr>
      </w:pPr>
      <w:r w:rsidRPr="00B11D6A">
        <w:rPr>
          <w:i/>
          <w:iCs/>
        </w:rPr>
        <w:t>Hepatic Insufficiency</w:t>
      </w:r>
    </w:p>
    <w:p w14:paraId="62722171" w14:textId="035CCB3D" w:rsidR="00B11D6A" w:rsidRDefault="00B11D6A" w:rsidP="00B11D6A">
      <w:pPr>
        <w:pStyle w:val="BodyTextSMPC"/>
        <w:jc w:val="thaiDistribute"/>
      </w:pPr>
      <w:r>
        <w:t xml:space="preserve">The effect of hepatic disease on the pharmacokinetics of </w:t>
      </w:r>
      <w:r w:rsidR="004C254B">
        <w:t>m</w:t>
      </w:r>
      <w:r w:rsidR="004C254B" w:rsidRPr="009E5C5F">
        <w:t>edroxy</w:t>
      </w:r>
      <w:r w:rsidR="004C254B">
        <w:t>-</w:t>
      </w:r>
      <w:r w:rsidR="004C254B" w:rsidRPr="009E5C5F">
        <w:t>progesterone acetate</w:t>
      </w:r>
      <w:r w:rsidR="004C254B">
        <w:t xml:space="preserve"> </w:t>
      </w:r>
      <w:r>
        <w:t xml:space="preserve">is unknown. As </w:t>
      </w:r>
      <w:r w:rsidR="009E5C5F" w:rsidRPr="009E5C5F">
        <w:t>medroxyprogesterone acetate</w:t>
      </w:r>
      <w:r w:rsidR="009E5C5F">
        <w:t xml:space="preserve"> </w:t>
      </w:r>
      <w:r>
        <w:t>largely undergoes hepatic elimination it may be poorly metabolised in patients with severe liver insufficiency (see section 4.3).</w:t>
      </w:r>
    </w:p>
    <w:p w14:paraId="4F79C417" w14:textId="77777777" w:rsidR="00B11D6A" w:rsidRPr="00B11D6A" w:rsidRDefault="00B11D6A" w:rsidP="00B11D6A">
      <w:pPr>
        <w:pStyle w:val="BodyTextSMPC"/>
        <w:jc w:val="thaiDistribute"/>
        <w:rPr>
          <w:i/>
          <w:iCs/>
        </w:rPr>
      </w:pPr>
      <w:r w:rsidRPr="00B11D6A">
        <w:rPr>
          <w:i/>
          <w:iCs/>
        </w:rPr>
        <w:t>Renal Insufficiency</w:t>
      </w:r>
    </w:p>
    <w:p w14:paraId="0D64909B" w14:textId="0350ADD1" w:rsidR="00B11D6A" w:rsidRDefault="00B11D6A" w:rsidP="00B11D6A">
      <w:pPr>
        <w:pStyle w:val="BodyTextSMPC"/>
        <w:jc w:val="thaiDistribute"/>
      </w:pPr>
      <w:r>
        <w:t xml:space="preserve">The effect of renal disease on the pharmacokinetics of </w:t>
      </w:r>
      <w:r w:rsidR="009E5C5F" w:rsidRPr="009E5C5F">
        <w:t>medroxyprogesterone acetate</w:t>
      </w:r>
      <w:r w:rsidR="009E5C5F">
        <w:t xml:space="preserve"> </w:t>
      </w:r>
      <w:r>
        <w:t xml:space="preserve">is unknown. No dosage adjustment should be necessary in women with renal insufficiency, since </w:t>
      </w:r>
      <w:r w:rsidR="009E5C5F" w:rsidRPr="009E5C5F">
        <w:t>medroxyprogesterone acetate</w:t>
      </w:r>
      <w:r w:rsidR="009E5C5F">
        <w:t xml:space="preserve"> </w:t>
      </w:r>
      <w:r>
        <w:t>is almost exclusively eliminated by hepatic metabolism.</w:t>
      </w:r>
    </w:p>
    <w:p w14:paraId="660C5383" w14:textId="77777777" w:rsidR="00B11D6A" w:rsidRDefault="00B11D6A" w:rsidP="00B11D6A">
      <w:pPr>
        <w:pStyle w:val="BodyTextSMPC"/>
        <w:jc w:val="thaiDistribute"/>
      </w:pPr>
      <w:r>
        <w:t>Method of Administration</w:t>
      </w:r>
    </w:p>
    <w:p w14:paraId="01ECB431" w14:textId="62B69402" w:rsidR="00B11D6A" w:rsidRDefault="00B11D6A" w:rsidP="00B11D6A">
      <w:pPr>
        <w:pStyle w:val="BodyTextSMPC"/>
        <w:jc w:val="thaiDistribute"/>
      </w:pPr>
      <w:r>
        <w:t xml:space="preserve">The sterile aqueous suspension of </w:t>
      </w:r>
      <w:r w:rsidR="009E5C5F" w:rsidRPr="009E5C5F">
        <w:t>medroxyprogesterone acetate</w:t>
      </w:r>
      <w:r w:rsidR="009E5C5F">
        <w:t xml:space="preserve"> </w:t>
      </w:r>
      <w:r>
        <w:t xml:space="preserve">should be vigorously shaken just before use to ensure that the dose being given represents a uniform suspension of </w:t>
      </w:r>
      <w:r w:rsidR="009E5C5F" w:rsidRPr="009E5C5F">
        <w:t>medroxyprogesterone acetate</w:t>
      </w:r>
      <w:r>
        <w:t>.</w:t>
      </w:r>
    </w:p>
    <w:p w14:paraId="70C968FB" w14:textId="77777777" w:rsidR="00B11D6A" w:rsidRDefault="00B11D6A" w:rsidP="00B11D6A">
      <w:pPr>
        <w:pStyle w:val="BodyTextSMPC"/>
        <w:jc w:val="thaiDistribute"/>
      </w:pPr>
      <w:r>
        <w:t>Doses should be given by deep intramuscular injection. Care should be taken to ensure that the depot injection is given into the muscle tissue, preferably the gluteus maximus, but other muscle tissue such as the deltoid may be used.</w:t>
      </w:r>
    </w:p>
    <w:p w14:paraId="62F7DF5F" w14:textId="79CD5354" w:rsidR="00227FD4" w:rsidRPr="008F5678" w:rsidRDefault="00B11D6A" w:rsidP="00B11D6A">
      <w:pPr>
        <w:pStyle w:val="BodyTextSMPC"/>
      </w:pPr>
      <w:r>
        <w:t>The site of injection should be cleansed using standard methods prior to administration of the injection</w:t>
      </w:r>
      <w:r w:rsidRPr="008F5678">
        <w:t xml:space="preserve">. </w:t>
      </w:r>
    </w:p>
    <w:p w14:paraId="5B05A77F" w14:textId="77777777" w:rsidR="00671E86" w:rsidRPr="008F5678" w:rsidRDefault="00000000" w:rsidP="00233A79">
      <w:pPr>
        <w:pStyle w:val="SubHeafingSMPC"/>
      </w:pPr>
      <w:r w:rsidRPr="008F5678">
        <w:t>Contraindications</w:t>
      </w:r>
    </w:p>
    <w:p w14:paraId="7584ABBF" w14:textId="77777777" w:rsidR="00B11D6A" w:rsidRPr="00B11D6A" w:rsidRDefault="00B11D6A" w:rsidP="00B11D6A">
      <w:pPr>
        <w:pStyle w:val="BodyTextSMPC"/>
        <w:jc w:val="thaiDistribute"/>
      </w:pPr>
      <w:r w:rsidRPr="00B11D6A">
        <w:lastRenderedPageBreak/>
        <w:t>Hypersensitivity to medroxyprogesterone acetate or to any of excipients listed in section 6.1.</w:t>
      </w:r>
    </w:p>
    <w:p w14:paraId="7DBDA483" w14:textId="54010669" w:rsidR="00B11D6A" w:rsidRPr="00B11D6A" w:rsidRDefault="009E5C5F" w:rsidP="00B11D6A">
      <w:pPr>
        <w:pStyle w:val="BodyTextSMPC"/>
        <w:jc w:val="thaiDistribute"/>
      </w:pPr>
      <w:r>
        <w:t>M</w:t>
      </w:r>
      <w:r w:rsidRPr="009E5C5F">
        <w:t>edroxyprogesterone acetate</w:t>
      </w:r>
      <w:r w:rsidRPr="00B11D6A">
        <w:t xml:space="preserve"> </w:t>
      </w:r>
      <w:r w:rsidR="00B11D6A" w:rsidRPr="00B11D6A">
        <w:t>should not be used during pregnancy, either for diagnosis or therapy.</w:t>
      </w:r>
    </w:p>
    <w:p w14:paraId="24C92FD3" w14:textId="5962AFB0" w:rsidR="00B11D6A" w:rsidRDefault="009E5C5F" w:rsidP="00B11D6A">
      <w:pPr>
        <w:pStyle w:val="BodyTextSMPC"/>
        <w:jc w:val="thaiDistribute"/>
      </w:pPr>
      <w:r>
        <w:t>M</w:t>
      </w:r>
      <w:r w:rsidRPr="009E5C5F">
        <w:t>edroxyprogesterone acetate</w:t>
      </w:r>
      <w:r w:rsidRPr="00B11D6A">
        <w:t xml:space="preserve"> </w:t>
      </w:r>
      <w:r w:rsidR="00B11D6A" w:rsidRPr="00B11D6A">
        <w:t>is contraindicated as a contraceptive at the above dosage in known or suspected hormone-dependent malignancy of breast or genital organs.</w:t>
      </w:r>
    </w:p>
    <w:p w14:paraId="348B9901" w14:textId="6F1AFD13" w:rsidR="00B11D6A" w:rsidRPr="00B11D6A" w:rsidRDefault="009E5C5F" w:rsidP="00B11D6A">
      <w:pPr>
        <w:pStyle w:val="BodyTextSMPC"/>
        <w:jc w:val="thaiDistribute"/>
      </w:pPr>
      <w:r>
        <w:t>M</w:t>
      </w:r>
      <w:r w:rsidRPr="009E5C5F">
        <w:t>edroxyprogesterone acetate</w:t>
      </w:r>
      <w:r w:rsidRPr="00B11D6A">
        <w:t xml:space="preserve"> </w:t>
      </w:r>
      <w:r w:rsidR="00B11D6A" w:rsidRPr="00B11D6A">
        <w:t xml:space="preserve">is contraindicated in patients with the presence or history of severe hepatic disease whose liver function tests have not returned to normal. </w:t>
      </w:r>
    </w:p>
    <w:p w14:paraId="6A797F6F" w14:textId="4B14C8EB" w:rsidR="00B11D6A" w:rsidRPr="00B11D6A" w:rsidRDefault="00B11D6A" w:rsidP="00B11D6A">
      <w:pPr>
        <w:pStyle w:val="BodyTextSMPC"/>
        <w:jc w:val="thaiDistribute"/>
      </w:pPr>
      <w:r w:rsidRPr="00B11D6A">
        <w:t xml:space="preserve">Whether administered alone or in combination with oestrogen, </w:t>
      </w:r>
      <w:r w:rsidR="009E5C5F" w:rsidRPr="009E5C5F">
        <w:t>medroxyprogesterone acetate</w:t>
      </w:r>
      <w:r w:rsidR="009E5C5F" w:rsidRPr="00B11D6A">
        <w:t xml:space="preserve"> </w:t>
      </w:r>
      <w:r w:rsidRPr="00B11D6A">
        <w:t xml:space="preserve">should not be employed in patients with abnormal uterine bleeding until a definite diagnosis has been established and the possibility of genital tract malignancy eliminated. </w:t>
      </w:r>
    </w:p>
    <w:p w14:paraId="6955ACE4" w14:textId="77777777" w:rsidR="00A144D2" w:rsidRPr="008F5678" w:rsidRDefault="00000000" w:rsidP="00671E86">
      <w:pPr>
        <w:pStyle w:val="SubHeafingSMPC"/>
      </w:pPr>
      <w:r w:rsidRPr="008F5678">
        <w:t xml:space="preserve">Special warnings and precautions for use </w:t>
      </w:r>
    </w:p>
    <w:p w14:paraId="67CBE440" w14:textId="5075FF31" w:rsidR="00421018" w:rsidRDefault="00421018" w:rsidP="00421018">
      <w:pPr>
        <w:pStyle w:val="BodyTextSMPC"/>
      </w:pPr>
      <w:r>
        <w:t>Assessment of women prior to starting hormonal contraceptives (and at regular intervals thereafter) should include a personal and family medical history of each woman. Physical examination should be guided by this and by the contraindications (section 4.3) and warnings (section 4.4) for this product. The frequency and nature of these assessments should be based upon relevant guidelines and should be adapted to the individual woman, but should include measurement of blood pressure and, if judged appropriate by the clinician, breast, abdominal and pelvic examination including cervical cytology</w:t>
      </w:r>
      <w:r w:rsidRPr="008F5678">
        <w:t xml:space="preserve">. </w:t>
      </w:r>
    </w:p>
    <w:p w14:paraId="14005474" w14:textId="77777777" w:rsidR="00421018" w:rsidRPr="00E817D4" w:rsidRDefault="00421018" w:rsidP="00421018">
      <w:pPr>
        <w:pStyle w:val="BodyTextSMPC"/>
        <w:rPr>
          <w:i/>
          <w:iCs/>
        </w:rPr>
      </w:pPr>
      <w:r w:rsidRPr="00E817D4">
        <w:rPr>
          <w:i/>
          <w:iCs/>
        </w:rPr>
        <w:t>Loss of Bone Mineral Density:</w:t>
      </w:r>
    </w:p>
    <w:p w14:paraId="6BB49A83" w14:textId="77777777" w:rsidR="00421018" w:rsidRDefault="00421018" w:rsidP="00421018">
      <w:pPr>
        <w:pStyle w:val="BodyTextSMPC"/>
      </w:pPr>
      <w:r>
        <w:t>Use of depot medroxyprogesterone acetate intramuscular (DMPA-IM) reduces serum oestrogen levels and is associated with significant loss of BMD due to the known effect of oestrogen deficiency on the bone remodelling system. Bone loss is greater with increasing duration of use; however BMD appears to increase after DMPA-IM is discontinued and ovarian oestrogen production increases.</w:t>
      </w:r>
    </w:p>
    <w:p w14:paraId="0A989286" w14:textId="77777777" w:rsidR="00421018" w:rsidRDefault="00421018" w:rsidP="00421018">
      <w:pPr>
        <w:pStyle w:val="BodyTextSMPC"/>
      </w:pPr>
      <w:r>
        <w:t xml:space="preserve">This loss of BMD is of particular concern during adolescence and early adulthood, a critical period of bone accretion. It is unknown if use of </w:t>
      </w:r>
      <w:r>
        <w:lastRenderedPageBreak/>
        <w:t>DMPA-IM by younger women will reduce peak bone mass and increase the risk for fracture in later life i.e. after menopause.</w:t>
      </w:r>
    </w:p>
    <w:p w14:paraId="1A39C69E" w14:textId="5AC10AB9" w:rsidR="00421018" w:rsidRDefault="00421018" w:rsidP="00421018">
      <w:pPr>
        <w:pStyle w:val="BodyTextSMPC"/>
      </w:pPr>
      <w:r>
        <w:t xml:space="preserve">A study to assess the BMD effects of DMPA-IM in adolescent females showed that its use was associated with a statistically significant decline in BMD from baseline. After discontinuing DMPA-IM in adolescents, return of mean BMD to baseline values required 1.2 years at the lumbar spine, 4.6 years at the total hip and 4.6 years at the femoral neck (see section 5.1). However in some participants, BMD did not fully return to baseline during follow-up and the long-term outcome is not known in this group. In adolescents, </w:t>
      </w:r>
      <w:r w:rsidR="009E5C5F" w:rsidRPr="009E5C5F">
        <w:t>medroxyprogesterone acetate</w:t>
      </w:r>
      <w:r>
        <w:t xml:space="preserve"> may be used, but only after other methods of contraception have been discussed with the patients and considered to be unsuitable or unacceptable.</w:t>
      </w:r>
    </w:p>
    <w:p w14:paraId="35856E1F" w14:textId="77777777" w:rsidR="00421018" w:rsidRDefault="00421018" w:rsidP="00421018">
      <w:pPr>
        <w:pStyle w:val="BodyTextSMPC"/>
      </w:pPr>
      <w:r>
        <w:t>A large observational study of predominantly adult female contraceptive users showed that use of DMPA-IM did not increase risk for bone fractures. Importantly, this study could not determine whether use of DMPA has an effect on fracture rate later in life (see section 5.1 – Relationship of fracture incidence to use of DMPA-IM by women of reproductive age).</w:t>
      </w:r>
    </w:p>
    <w:p w14:paraId="5ADE631E" w14:textId="3BDE5008" w:rsidR="00421018" w:rsidRDefault="00421018" w:rsidP="00421018">
      <w:pPr>
        <w:pStyle w:val="BodyTextSMPC"/>
      </w:pPr>
      <w:r>
        <w:t xml:space="preserve">In women of all ages, careful re-evaluation of the risks and benefits of treatment should be carried out in those who wish to continue use for more than 2 years. In particular, in women with significant lifestyle and/or medical risk factors for osteoporosis, other methods of contraception should be considered prior to use of </w:t>
      </w:r>
      <w:r w:rsidR="009E5C5F" w:rsidRPr="009E5C5F">
        <w:t>medroxyprogesterone acetate</w:t>
      </w:r>
      <w:r>
        <w:t>.</w:t>
      </w:r>
    </w:p>
    <w:p w14:paraId="208D5728" w14:textId="77777777" w:rsidR="00421018" w:rsidRDefault="00421018" w:rsidP="00421018">
      <w:pPr>
        <w:pStyle w:val="BodyTextSMPC"/>
      </w:pPr>
      <w:r>
        <w:t xml:space="preserve">Significant risk factors for osteoporosis include: </w:t>
      </w:r>
    </w:p>
    <w:p w14:paraId="69556A87" w14:textId="77777777" w:rsidR="00421018" w:rsidRDefault="00421018" w:rsidP="00421018">
      <w:pPr>
        <w:pStyle w:val="BodyTextSMPC"/>
        <w:numPr>
          <w:ilvl w:val="0"/>
          <w:numId w:val="7"/>
        </w:numPr>
        <w:spacing w:after="0"/>
        <w:ind w:left="1134" w:hanging="283"/>
      </w:pPr>
      <w:r>
        <w:t>Alcohol abuse and/or tobacco use</w:t>
      </w:r>
    </w:p>
    <w:p w14:paraId="0CE4A473" w14:textId="77777777" w:rsidR="00421018" w:rsidRDefault="00421018" w:rsidP="00421018">
      <w:pPr>
        <w:pStyle w:val="BodyTextSMPC"/>
        <w:numPr>
          <w:ilvl w:val="0"/>
          <w:numId w:val="7"/>
        </w:numPr>
        <w:spacing w:after="0"/>
        <w:ind w:left="1134" w:hanging="283"/>
      </w:pPr>
      <w:r w:rsidRPr="00E817D4">
        <w:t xml:space="preserve">Chronic use of drugs that can reduce bone mass, e.g. anticonvulsants or corticosteroids </w:t>
      </w:r>
    </w:p>
    <w:p w14:paraId="3A85765E" w14:textId="77777777" w:rsidR="00421018" w:rsidRDefault="00421018" w:rsidP="00421018">
      <w:pPr>
        <w:pStyle w:val="BodyTextSMPC"/>
        <w:numPr>
          <w:ilvl w:val="0"/>
          <w:numId w:val="7"/>
        </w:numPr>
        <w:spacing w:after="0"/>
        <w:ind w:left="1134" w:hanging="283"/>
      </w:pPr>
      <w:r w:rsidRPr="00E817D4">
        <w:t xml:space="preserve">Low body mass index or eating disorder, e.g. anorexia nervosa or bulimia </w:t>
      </w:r>
    </w:p>
    <w:p w14:paraId="2D1ABC88" w14:textId="77777777" w:rsidR="00421018" w:rsidRDefault="00421018" w:rsidP="00421018">
      <w:pPr>
        <w:pStyle w:val="BodyTextSMPC"/>
        <w:numPr>
          <w:ilvl w:val="0"/>
          <w:numId w:val="7"/>
        </w:numPr>
        <w:ind w:left="1134" w:hanging="283"/>
      </w:pPr>
      <w:r w:rsidRPr="00E817D4">
        <w:t xml:space="preserve">Previous low trauma fracture • Family history of osteoporosis </w:t>
      </w:r>
    </w:p>
    <w:p w14:paraId="75BF72B6" w14:textId="77777777" w:rsidR="00421018" w:rsidRDefault="00421018" w:rsidP="00421018">
      <w:pPr>
        <w:pStyle w:val="BodyTextSMPC"/>
      </w:pPr>
      <w:r>
        <w:t>For further information on BMD changes in both adult and adolescent females, refer to section 5.1.</w:t>
      </w:r>
    </w:p>
    <w:p w14:paraId="4CA0B0FE" w14:textId="77777777" w:rsidR="00421018" w:rsidRDefault="00421018" w:rsidP="00421018">
      <w:pPr>
        <w:pStyle w:val="BodyTextSMPC"/>
      </w:pPr>
      <w:r>
        <w:lastRenderedPageBreak/>
        <w:t>Adequate intake of calcium and Vitamin D, whether from the diet or from supplements, is important for bone health in women of all ages.</w:t>
      </w:r>
    </w:p>
    <w:p w14:paraId="4BB2EA4C" w14:textId="3C0E084C" w:rsidR="00421018" w:rsidRDefault="00421018" w:rsidP="00421018">
      <w:pPr>
        <w:pStyle w:val="BodyTextSMPC"/>
      </w:pPr>
      <w:r w:rsidRPr="00E817D4">
        <w:rPr>
          <w:i/>
          <w:iCs/>
        </w:rPr>
        <w:t>Menstrual Irregularity:</w:t>
      </w:r>
      <w:r>
        <w:t xml:space="preserve"> The administration of </w:t>
      </w:r>
      <w:r w:rsidR="009E5C5F" w:rsidRPr="009E5C5F">
        <w:t>medroxyprogesterone acetate</w:t>
      </w:r>
      <w:r w:rsidR="009E5C5F">
        <w:t xml:space="preserve"> </w:t>
      </w:r>
      <w:r>
        <w:t>usually causes disruption of the normal menstrual cycle. Bleeding patterns include amenorrhoea (present in up to 30% of women during the first 3 months and increasing to 55% by month 12 and 68% by month 24); irregular bleeding and spotting; prolonged (&gt;10 days) episodes of bleeding (up to 33% of women in the first 3 months of use decreasing to 12% by month 12). Rarely, heavy prolonged bleeding may occur. Evidence suggests that prolonged or heavy bleeding requiring treatment may occur in 0.5-4 occasions per 100 women years of use. If abnormal bleeding persists or is severe, appropriate investigation should take place to rule out the possibility of organic pathology and appropriate treatment should be instituted when necessary. Excessive or prolonged bleeding can be controlled by the co-administration of oestrogen. This may be delivered either in the form of a low dose (30 micrograms oestrogen) combined oral contraceptive pill or in the form of oestrogen replacement therapy such as conjugated equine oestrogen (0.625-1.25 mg daily). Oestrogen therapy may need to be repeated for 1-2 cycles. Long-term co-administration of oestrogen is not recommended.</w:t>
      </w:r>
    </w:p>
    <w:p w14:paraId="29D34046" w14:textId="7C969678" w:rsidR="00421018" w:rsidRDefault="00421018" w:rsidP="00421018">
      <w:pPr>
        <w:pStyle w:val="BodyTextSMPC"/>
      </w:pPr>
      <w:r w:rsidRPr="00D57237">
        <w:rPr>
          <w:i/>
          <w:iCs/>
        </w:rPr>
        <w:t>Return to Fertility:</w:t>
      </w:r>
      <w:r>
        <w:t xml:space="preserve"> There is no evidence that </w:t>
      </w:r>
      <w:r w:rsidR="009E5C5F" w:rsidRPr="009E5C5F">
        <w:t>medroxyprogesterone acetate</w:t>
      </w:r>
      <w:r w:rsidR="009E5C5F">
        <w:t xml:space="preserve"> </w:t>
      </w:r>
      <w:r>
        <w:t>causes permanent infertility. Pregnancies have occurred as early as 14 weeks after a preceding injection, however, in clinical trials, the mean time to return of ovulation was 5.3 months following the preceding injection. Women should be counselled that there is a potential for delay in return to full fertility following use of the method, regardless of the duration of use, however, 83% of women may be expected to conceive within 12 months of the first "missed" injection (i.e. 15 months after the last injection administered). The median time to conception was 10 months (range 4-31) after the last injection.</w:t>
      </w:r>
    </w:p>
    <w:p w14:paraId="28558F07" w14:textId="1E7BD3C1" w:rsidR="00421018" w:rsidRDefault="00421018" w:rsidP="00421018">
      <w:pPr>
        <w:pStyle w:val="BodyTextSMPC"/>
      </w:pPr>
      <w:r w:rsidRPr="00D57237">
        <w:rPr>
          <w:i/>
          <w:iCs/>
        </w:rPr>
        <w:t>Cancer Risks:</w:t>
      </w:r>
      <w:r>
        <w:t xml:space="preserve"> Long-term case-controlled surveillance of </w:t>
      </w:r>
      <w:r w:rsidR="009E5C5F" w:rsidRPr="009E5C5F">
        <w:t>medroxyprogesterone acetate</w:t>
      </w:r>
      <w:r w:rsidR="009E5C5F">
        <w:t xml:space="preserve"> </w:t>
      </w:r>
      <w:r>
        <w:t>users found no overall increased risk of ovarian, liver, or cervical cancer and a prolonged, protective effect of reducing the risk of endometrial cancer in the population of users.</w:t>
      </w:r>
    </w:p>
    <w:p w14:paraId="755CD1F6" w14:textId="77777777" w:rsidR="00421018" w:rsidRDefault="00421018" w:rsidP="00421018">
      <w:pPr>
        <w:pStyle w:val="BodyTextSMPC"/>
      </w:pPr>
      <w:r>
        <w:lastRenderedPageBreak/>
        <w:t>Breast cancer is rare among women under 40 years of age whether or not they use hormonal contraceptives.</w:t>
      </w:r>
    </w:p>
    <w:p w14:paraId="04EFC315" w14:textId="77777777" w:rsidR="00421018" w:rsidRDefault="00421018" w:rsidP="00421018">
      <w:pPr>
        <w:pStyle w:val="BodyTextSMPC"/>
      </w:pPr>
      <w:r>
        <w:t>Results from some epidemiological studies suggest a small difference in risk of the disease in current and recent users compared with never-users. Any excess risk in current or recent DMPA users is small in relation to the overall risk of breast cancer, particularly in young women (see below), and is not apparent after 10 years since last use. Duration of use does not seem to be important.</w:t>
      </w:r>
    </w:p>
    <w:p w14:paraId="7D1BA1B7" w14:textId="77777777" w:rsidR="00421018" w:rsidRDefault="00421018" w:rsidP="00421018">
      <w:pPr>
        <w:pStyle w:val="BodyTextSMPC"/>
      </w:pPr>
      <w:r>
        <w:t>Possible number of additional cases of breast cancer diagnosed up to 10 years after stopping injectable progestogens*</w:t>
      </w:r>
    </w:p>
    <w:tbl>
      <w:tblPr>
        <w:tblStyle w:val="TableGrid"/>
        <w:tblW w:w="0" w:type="auto"/>
        <w:tblInd w:w="794" w:type="dxa"/>
        <w:tblLook w:val="04A0" w:firstRow="1" w:lastRow="0" w:firstColumn="1" w:lastColumn="0" w:noHBand="0" w:noVBand="1"/>
      </w:tblPr>
      <w:tblGrid>
        <w:gridCol w:w="2649"/>
        <w:gridCol w:w="2652"/>
        <w:gridCol w:w="2696"/>
      </w:tblGrid>
      <w:tr w:rsidR="00421018" w14:paraId="08086AE6" w14:textId="77777777" w:rsidTr="006D53B4">
        <w:tc>
          <w:tcPr>
            <w:tcW w:w="2649" w:type="dxa"/>
          </w:tcPr>
          <w:p w14:paraId="2817E650" w14:textId="77777777" w:rsidR="00421018" w:rsidRDefault="00421018" w:rsidP="006D53B4">
            <w:pPr>
              <w:pStyle w:val="BodyTextSMPC"/>
              <w:ind w:left="0"/>
              <w:jc w:val="center"/>
            </w:pPr>
            <w:r>
              <w:t>Age at last use of DMPA</w:t>
            </w:r>
          </w:p>
        </w:tc>
        <w:tc>
          <w:tcPr>
            <w:tcW w:w="2652" w:type="dxa"/>
          </w:tcPr>
          <w:p w14:paraId="37EB5611" w14:textId="77777777" w:rsidR="00421018" w:rsidRDefault="00421018" w:rsidP="006D53B4">
            <w:pPr>
              <w:pStyle w:val="BodyTextSMPC"/>
              <w:ind w:left="0"/>
              <w:jc w:val="center"/>
            </w:pPr>
            <w:r>
              <w:t>No of cases per 10,000 women who are never-use</w:t>
            </w:r>
          </w:p>
        </w:tc>
        <w:tc>
          <w:tcPr>
            <w:tcW w:w="2696" w:type="dxa"/>
          </w:tcPr>
          <w:p w14:paraId="5A519D32" w14:textId="77777777" w:rsidR="00421018" w:rsidRDefault="00421018" w:rsidP="006D53B4">
            <w:pPr>
              <w:pStyle w:val="BodyTextSMPC"/>
              <w:ind w:left="0"/>
              <w:jc w:val="center"/>
            </w:pPr>
            <w:r>
              <w:t>Possible additional cased per 10,000 DMPA users</w:t>
            </w:r>
          </w:p>
        </w:tc>
      </w:tr>
      <w:tr w:rsidR="00421018" w14:paraId="31C1F439" w14:textId="77777777" w:rsidTr="006D53B4">
        <w:tc>
          <w:tcPr>
            <w:tcW w:w="2649" w:type="dxa"/>
          </w:tcPr>
          <w:p w14:paraId="45F9A3F7" w14:textId="77777777" w:rsidR="00421018" w:rsidRDefault="00421018" w:rsidP="006D53B4">
            <w:pPr>
              <w:pStyle w:val="BodyTextSMPC"/>
              <w:ind w:left="0"/>
              <w:jc w:val="center"/>
            </w:pPr>
            <w:r>
              <w:t>20</w:t>
            </w:r>
          </w:p>
        </w:tc>
        <w:tc>
          <w:tcPr>
            <w:tcW w:w="2652" w:type="dxa"/>
          </w:tcPr>
          <w:p w14:paraId="15140D3B" w14:textId="77777777" w:rsidR="00421018" w:rsidRDefault="00421018" w:rsidP="006D53B4">
            <w:pPr>
              <w:pStyle w:val="BodyTextSMPC"/>
              <w:ind w:left="0"/>
              <w:jc w:val="center"/>
            </w:pPr>
            <w:r>
              <w:t>Less than 1</w:t>
            </w:r>
          </w:p>
        </w:tc>
        <w:tc>
          <w:tcPr>
            <w:tcW w:w="2696" w:type="dxa"/>
          </w:tcPr>
          <w:p w14:paraId="3D4C4363" w14:textId="77777777" w:rsidR="00421018" w:rsidRDefault="00421018" w:rsidP="006D53B4">
            <w:pPr>
              <w:pStyle w:val="BodyTextSMPC"/>
              <w:ind w:left="0"/>
              <w:jc w:val="center"/>
            </w:pPr>
            <w:r>
              <w:t>Much less than 1</w:t>
            </w:r>
          </w:p>
        </w:tc>
      </w:tr>
      <w:tr w:rsidR="00421018" w14:paraId="756AFB4F" w14:textId="77777777" w:rsidTr="006D53B4">
        <w:tc>
          <w:tcPr>
            <w:tcW w:w="2649" w:type="dxa"/>
          </w:tcPr>
          <w:p w14:paraId="78C2FE94" w14:textId="77777777" w:rsidR="00421018" w:rsidRDefault="00421018" w:rsidP="006D53B4">
            <w:pPr>
              <w:pStyle w:val="BodyTextSMPC"/>
              <w:ind w:left="0"/>
              <w:jc w:val="center"/>
            </w:pPr>
            <w:r>
              <w:t>30</w:t>
            </w:r>
          </w:p>
        </w:tc>
        <w:tc>
          <w:tcPr>
            <w:tcW w:w="2652" w:type="dxa"/>
          </w:tcPr>
          <w:p w14:paraId="6BAD65BB" w14:textId="77777777" w:rsidR="00421018" w:rsidRDefault="00421018" w:rsidP="006D53B4">
            <w:pPr>
              <w:pStyle w:val="BodyTextSMPC"/>
              <w:ind w:left="0"/>
              <w:jc w:val="center"/>
            </w:pPr>
            <w:r>
              <w:t>44</w:t>
            </w:r>
          </w:p>
        </w:tc>
        <w:tc>
          <w:tcPr>
            <w:tcW w:w="2696" w:type="dxa"/>
          </w:tcPr>
          <w:p w14:paraId="76249B69" w14:textId="77777777" w:rsidR="00421018" w:rsidRDefault="00421018" w:rsidP="006D53B4">
            <w:pPr>
              <w:pStyle w:val="BodyTextSMPC"/>
              <w:ind w:left="0"/>
              <w:jc w:val="center"/>
            </w:pPr>
            <w:r>
              <w:t>2-3</w:t>
            </w:r>
          </w:p>
        </w:tc>
      </w:tr>
      <w:tr w:rsidR="00421018" w14:paraId="6508127C" w14:textId="77777777" w:rsidTr="006D53B4">
        <w:tc>
          <w:tcPr>
            <w:tcW w:w="2649" w:type="dxa"/>
          </w:tcPr>
          <w:p w14:paraId="243802C2" w14:textId="77777777" w:rsidR="00421018" w:rsidRDefault="00421018" w:rsidP="006D53B4">
            <w:pPr>
              <w:pStyle w:val="BodyTextSMPC"/>
              <w:ind w:left="0"/>
              <w:jc w:val="center"/>
            </w:pPr>
            <w:r>
              <w:t>40</w:t>
            </w:r>
          </w:p>
        </w:tc>
        <w:tc>
          <w:tcPr>
            <w:tcW w:w="2652" w:type="dxa"/>
          </w:tcPr>
          <w:p w14:paraId="13CE8619" w14:textId="77777777" w:rsidR="00421018" w:rsidRDefault="00421018" w:rsidP="006D53B4">
            <w:pPr>
              <w:pStyle w:val="BodyTextSMPC"/>
              <w:ind w:left="0"/>
              <w:jc w:val="center"/>
            </w:pPr>
            <w:r>
              <w:t>160</w:t>
            </w:r>
          </w:p>
        </w:tc>
        <w:tc>
          <w:tcPr>
            <w:tcW w:w="2696" w:type="dxa"/>
          </w:tcPr>
          <w:p w14:paraId="74FB3AB4" w14:textId="77777777" w:rsidR="00421018" w:rsidRDefault="00421018" w:rsidP="006D53B4">
            <w:pPr>
              <w:pStyle w:val="BodyTextSMPC"/>
              <w:ind w:left="0"/>
              <w:jc w:val="center"/>
            </w:pPr>
            <w:r>
              <w:t>10</w:t>
            </w:r>
          </w:p>
        </w:tc>
      </w:tr>
    </w:tbl>
    <w:p w14:paraId="01BA0C12" w14:textId="77777777" w:rsidR="00421018" w:rsidRDefault="00421018" w:rsidP="00421018">
      <w:pPr>
        <w:pStyle w:val="BodyTextSMPC"/>
      </w:pPr>
      <w:r w:rsidRPr="00A41E52">
        <w:t>*based on use for 5 years”</w:t>
      </w:r>
    </w:p>
    <w:p w14:paraId="596DCD07" w14:textId="65010D17" w:rsidR="00421018" w:rsidRDefault="00421018" w:rsidP="00421018">
      <w:pPr>
        <w:pStyle w:val="BodyTextSMPC"/>
      </w:pPr>
      <w:r w:rsidRPr="00D57237">
        <w:rPr>
          <w:i/>
          <w:iCs/>
        </w:rPr>
        <w:t>Meningioma:</w:t>
      </w:r>
      <w:r>
        <w:t xml:space="preserve"> Meningiomas have been reported following long term administration of progestogens, including medroxyprogesterone acetate. </w:t>
      </w:r>
      <w:r w:rsidR="009E5C5F">
        <w:t>M</w:t>
      </w:r>
      <w:r w:rsidR="009E5C5F" w:rsidRPr="009E5C5F">
        <w:t>edroxyprogesterone acetate</w:t>
      </w:r>
      <w:r w:rsidR="009E5C5F">
        <w:t xml:space="preserve"> </w:t>
      </w:r>
      <w:r>
        <w:t xml:space="preserve">should be discontinued if a meningioma is diagnosed. Caution is advised when recommending </w:t>
      </w:r>
      <w:r w:rsidR="009E5C5F" w:rsidRPr="009E5C5F">
        <w:t>medroxyprogesterone acetate</w:t>
      </w:r>
      <w:r w:rsidR="009E5C5F">
        <w:t xml:space="preserve"> </w:t>
      </w:r>
      <w:r>
        <w:t>to patients with a history of meningioma.</w:t>
      </w:r>
    </w:p>
    <w:p w14:paraId="645F721D" w14:textId="02748E9D" w:rsidR="00421018" w:rsidRDefault="00421018" w:rsidP="00421018">
      <w:pPr>
        <w:pStyle w:val="BodyTextSMPC"/>
        <w:tabs>
          <w:tab w:val="left" w:pos="1946"/>
        </w:tabs>
      </w:pPr>
      <w:r w:rsidRPr="00D57237">
        <w:rPr>
          <w:i/>
          <w:iCs/>
        </w:rPr>
        <w:t>Weight Gain:</w:t>
      </w:r>
      <w:r>
        <w:t xml:space="preserve"> There is a tendency for women to gain weight while on </w:t>
      </w:r>
      <w:r w:rsidR="009E5C5F" w:rsidRPr="009E5C5F">
        <w:t>medroxyprogesterone acetate</w:t>
      </w:r>
      <w:r w:rsidR="009E5C5F">
        <w:t xml:space="preserve"> </w:t>
      </w:r>
      <w:r>
        <w:t>therapy. Studies indicate that over the first 1-2 years of use, average weight gain was 5-8 lbs. Women completing 4-6 years of therapy gained an average of 14-16.5 lbs. There is evidence that weight is gained as a result of increased fat and is not secondary to an anabolic effect or fluid retention.</w:t>
      </w:r>
    </w:p>
    <w:p w14:paraId="3CA9BAF2" w14:textId="77777777" w:rsidR="00421018" w:rsidRDefault="00421018" w:rsidP="00421018">
      <w:pPr>
        <w:pStyle w:val="BodyTextSMPC"/>
        <w:tabs>
          <w:tab w:val="left" w:pos="1946"/>
        </w:tabs>
      </w:pPr>
      <w:r w:rsidRPr="00D57237">
        <w:rPr>
          <w:i/>
          <w:iCs/>
        </w:rPr>
        <w:t>Anaphylaxis:</w:t>
      </w:r>
      <w:r>
        <w:t xml:space="preserve"> Reports of anaphylactic responses (anaphylactic reactions, anaphylactic shock, anaphylactoid reactions) have been received.</w:t>
      </w:r>
    </w:p>
    <w:p w14:paraId="5675ABC8" w14:textId="461F0DAB" w:rsidR="00421018" w:rsidRDefault="00421018" w:rsidP="00421018">
      <w:pPr>
        <w:pStyle w:val="BodyTextSMPC"/>
        <w:tabs>
          <w:tab w:val="left" w:pos="1946"/>
        </w:tabs>
      </w:pPr>
      <w:r w:rsidRPr="00D57237">
        <w:rPr>
          <w:i/>
          <w:iCs/>
        </w:rPr>
        <w:lastRenderedPageBreak/>
        <w:t>Thrombo-embolic Disorders:</w:t>
      </w:r>
      <w:r>
        <w:t xml:space="preserve"> Should the patient experience pulmonary embolism, cerebrovascular disease or retinal thrombosis while receiving </w:t>
      </w:r>
      <w:r w:rsidR="009E5C5F" w:rsidRPr="009E5C5F">
        <w:t>medroxyprogesterone acetate</w:t>
      </w:r>
      <w:r>
        <w:t>, the drug should not be re-administered.</w:t>
      </w:r>
    </w:p>
    <w:p w14:paraId="7B4BF7A3" w14:textId="29DFB9B4" w:rsidR="00421018" w:rsidRDefault="00421018" w:rsidP="00421018">
      <w:pPr>
        <w:pStyle w:val="BodyTextSMPC"/>
        <w:tabs>
          <w:tab w:val="left" w:pos="1946"/>
        </w:tabs>
      </w:pPr>
      <w:r w:rsidRPr="00D57237">
        <w:rPr>
          <w:i/>
          <w:iCs/>
        </w:rPr>
        <w:t>Psychiatric Disorders:</w:t>
      </w:r>
      <w:r>
        <w:t xml:space="preserve"> Patients with a history of endogenous depression should be carefully monitored. Some patients may complain of premenstrual-type depression while on </w:t>
      </w:r>
      <w:r w:rsidR="009E5C5F" w:rsidRPr="009E5C5F">
        <w:t>medroxyprogesterone acetate</w:t>
      </w:r>
      <w:r w:rsidR="009E5C5F">
        <w:t xml:space="preserve"> </w:t>
      </w:r>
      <w:r>
        <w:t>therapy.</w:t>
      </w:r>
    </w:p>
    <w:p w14:paraId="2C681C35" w14:textId="77777777" w:rsidR="00421018" w:rsidRDefault="00421018" w:rsidP="00421018">
      <w:pPr>
        <w:pStyle w:val="BodyTextSMPC"/>
        <w:tabs>
          <w:tab w:val="left" w:pos="1946"/>
        </w:tabs>
      </w:pPr>
      <w:r>
        <w:t>Depressed mood and depression are well-known undesirable effects of hormonal contraceptive use (see section 4.8). Depression can be serious and is a well-known risk factor for suicidal behaviour and suicide. Women should be advised to contact their physician in case of mood changes and depressive symptoms, including shortly after initiating the treatment.</w:t>
      </w:r>
    </w:p>
    <w:p w14:paraId="310ED7A0" w14:textId="77777777" w:rsidR="00421018" w:rsidRDefault="00421018" w:rsidP="00421018">
      <w:pPr>
        <w:pStyle w:val="BodyTextSMPC"/>
        <w:tabs>
          <w:tab w:val="left" w:pos="1946"/>
        </w:tabs>
      </w:pPr>
      <w:r w:rsidRPr="00D57237">
        <w:rPr>
          <w:i/>
          <w:iCs/>
        </w:rPr>
        <w:t>Abscess formation:</w:t>
      </w:r>
      <w:r>
        <w:t xml:space="preserve"> As with any intramuscular injection, especially if not administered correctly, there is a risk of abscess formation at the site of injection, which may require medical and/or surgical intervention.</w:t>
      </w:r>
    </w:p>
    <w:p w14:paraId="2172DBB6" w14:textId="77777777" w:rsidR="00421018" w:rsidRPr="00A41083" w:rsidRDefault="00421018" w:rsidP="00421018">
      <w:pPr>
        <w:pStyle w:val="BodyTextSMPC"/>
        <w:tabs>
          <w:tab w:val="left" w:pos="1946"/>
        </w:tabs>
        <w:rPr>
          <w:i/>
          <w:iCs/>
        </w:rPr>
      </w:pPr>
      <w:r w:rsidRPr="00A41083">
        <w:rPr>
          <w:i/>
          <w:iCs/>
        </w:rPr>
        <w:t>Precautions:</w:t>
      </w:r>
    </w:p>
    <w:p w14:paraId="4E638CA3" w14:textId="74C3751D" w:rsidR="00421018" w:rsidRDefault="00421018" w:rsidP="00421018">
      <w:pPr>
        <w:pStyle w:val="BodyTextSMPC"/>
        <w:tabs>
          <w:tab w:val="left" w:pos="1946"/>
        </w:tabs>
      </w:pPr>
      <w:r>
        <w:t xml:space="preserve">History or emergence of the following conditions require careful consideration and appropriate investigation: migraine or unusually severe headaches, acute visual disturbances of any kind, pathological changes in liver function and hormone levels. Patients with thromboembolic or coronary vascular disease should be carefully evaluated before using </w:t>
      </w:r>
      <w:r w:rsidR="009E5C5F" w:rsidRPr="009E5C5F">
        <w:t>medroxyprogesterone acetate</w:t>
      </w:r>
      <w:r>
        <w:t>.</w:t>
      </w:r>
    </w:p>
    <w:p w14:paraId="5C1739E8" w14:textId="77777777" w:rsidR="00421018" w:rsidRDefault="00421018" w:rsidP="00421018">
      <w:pPr>
        <w:pStyle w:val="BodyTextSMPC"/>
        <w:tabs>
          <w:tab w:val="left" w:pos="1946"/>
        </w:tabs>
      </w:pPr>
      <w:r>
        <w:t>A decrease in glucose tolerance has been observed in some patients treated with progestogens. The mechanism for this decrease is obscure. For this reason, diabetic patients should be carefully monitored while receiving progestogen therapy.</w:t>
      </w:r>
    </w:p>
    <w:p w14:paraId="02155A51" w14:textId="4572C677" w:rsidR="00421018" w:rsidRDefault="00421018" w:rsidP="00421018">
      <w:pPr>
        <w:pStyle w:val="BodyTextSMPC"/>
        <w:tabs>
          <w:tab w:val="left" w:pos="1946"/>
        </w:tabs>
      </w:pPr>
      <w:r>
        <w:t xml:space="preserve">Rare cases of thrombo-embolism have been reported with use of </w:t>
      </w:r>
      <w:r w:rsidR="009E5C5F" w:rsidRPr="009E5C5F">
        <w:t>medroxyprogesterone acetate</w:t>
      </w:r>
      <w:r>
        <w:t>, but causality has not been established.</w:t>
      </w:r>
    </w:p>
    <w:p w14:paraId="08369186" w14:textId="77777777" w:rsidR="00421018" w:rsidRDefault="00421018" w:rsidP="00421018">
      <w:pPr>
        <w:pStyle w:val="BodyTextSMPC"/>
        <w:tabs>
          <w:tab w:val="left" w:pos="1946"/>
        </w:tabs>
      </w:pPr>
      <w:r>
        <w:t>The effects of medroxyprogesterone acetate on lipid metabolism have been studied with no clear impact demonstrated. Both increases and decreases in total cholesterol, triglycerides and low-density lipoprotein (LDL) cholesterol have been observed in studies.</w:t>
      </w:r>
    </w:p>
    <w:p w14:paraId="307968B9" w14:textId="01EB8139" w:rsidR="00421018" w:rsidRDefault="00421018" w:rsidP="00421018">
      <w:pPr>
        <w:pStyle w:val="BodyTextSMPC"/>
        <w:tabs>
          <w:tab w:val="left" w:pos="1946"/>
        </w:tabs>
      </w:pPr>
      <w:r>
        <w:lastRenderedPageBreak/>
        <w:t xml:space="preserve">The use of </w:t>
      </w:r>
      <w:r w:rsidR="009E5C5F" w:rsidRPr="009E5C5F">
        <w:t>medroxyprogesterone acetate</w:t>
      </w:r>
      <w:r w:rsidR="009E5C5F">
        <w:t xml:space="preserve"> </w:t>
      </w:r>
      <w:r>
        <w:t>appears to be associated with a 15-20% reduction in serum high density lipoprotein (HDL) cholesterol levels which may protect women from cardiovascular disease. The clinical consequences of this observation are unknown. The potential for an increased risk of coronary disease should be considered prior to use.</w:t>
      </w:r>
    </w:p>
    <w:p w14:paraId="3CB33DAA" w14:textId="45F6E90A" w:rsidR="00421018" w:rsidRDefault="00421018" w:rsidP="00421018">
      <w:pPr>
        <w:pStyle w:val="BodyTextSMPC"/>
        <w:tabs>
          <w:tab w:val="left" w:pos="1946"/>
        </w:tabs>
      </w:pPr>
      <w:r>
        <w:t xml:space="preserve">Doctors should carefully consider the use of </w:t>
      </w:r>
      <w:r w:rsidR="009E5C5F" w:rsidRPr="009E5C5F">
        <w:t>medroxyprogesterone acetate</w:t>
      </w:r>
      <w:r w:rsidR="009E5C5F">
        <w:t xml:space="preserve"> </w:t>
      </w:r>
      <w:r>
        <w:t>in patients with recent trophoblastic disease before levels of human chorionic gonadotrophin have returned to normal.</w:t>
      </w:r>
    </w:p>
    <w:p w14:paraId="435183C1" w14:textId="56AC92FF" w:rsidR="00421018" w:rsidRDefault="00421018" w:rsidP="00421018">
      <w:pPr>
        <w:pStyle w:val="BodyTextSMPC"/>
        <w:tabs>
          <w:tab w:val="left" w:pos="1946"/>
        </w:tabs>
      </w:pPr>
      <w:r>
        <w:t xml:space="preserve">Physicians should be aware that pathologists should be informed of the patient's use of </w:t>
      </w:r>
      <w:r w:rsidR="009E5C5F" w:rsidRPr="009E5C5F">
        <w:t>medroxyprogesterone acetate</w:t>
      </w:r>
      <w:r w:rsidR="009E5C5F">
        <w:t xml:space="preserve"> </w:t>
      </w:r>
      <w:r>
        <w:t>if endometrial or endocervical tissue is submitted for examination.</w:t>
      </w:r>
    </w:p>
    <w:p w14:paraId="29384EF1" w14:textId="73C1F296" w:rsidR="00421018" w:rsidRDefault="00421018" w:rsidP="00421018">
      <w:pPr>
        <w:pStyle w:val="BodyTextSMPC"/>
        <w:tabs>
          <w:tab w:val="left" w:pos="1946"/>
        </w:tabs>
      </w:pPr>
      <w:r>
        <w:t xml:space="preserve">The results of certain laboratory tests may be affected by the use of </w:t>
      </w:r>
      <w:r w:rsidR="009E5C5F" w:rsidRPr="009E5C5F">
        <w:t>medroxyprogesterone acetate</w:t>
      </w:r>
      <w:r>
        <w:t>. These include gonadotrophin levels (decreased), plasma progesterone levels (decreased), urinary pregnanediol levels (decreased), plasma oestrogen levels (decreased), plasma cortisol levels (decreased), glucose tolerance test, metyrapone test, liver function tests (may increase), thyroid function tests (protein bound iodine levels may increase and T3 uptake levels may decrease). Coagulation test values for prothrombin (Factor II), and Factors VII, VIII, IX and X may increase.</w:t>
      </w:r>
    </w:p>
    <w:p w14:paraId="7039467E" w14:textId="7FD61A8D" w:rsidR="00421018" w:rsidRDefault="00421018" w:rsidP="00421018">
      <w:pPr>
        <w:pStyle w:val="BodyTextSMPC"/>
        <w:tabs>
          <w:tab w:val="left" w:pos="1946"/>
        </w:tabs>
      </w:pPr>
      <w:r>
        <w:t xml:space="preserve">Women should be counselled that </w:t>
      </w:r>
      <w:r w:rsidR="009E5C5F" w:rsidRPr="009E5C5F">
        <w:t>medroxyprogesterone acetate</w:t>
      </w:r>
      <w:r w:rsidR="009E5C5F">
        <w:t xml:space="preserve"> </w:t>
      </w:r>
      <w:r>
        <w:t>does not protect against sexually transmitted infections (STIs) including HIV infection (AIDS). Safer sex practices including correct and consistent use of condoms reduce the transmission of STIs through sexual contact, including HIV.</w:t>
      </w:r>
    </w:p>
    <w:p w14:paraId="605252E5" w14:textId="3829F9B8" w:rsidR="00421018" w:rsidRDefault="00421018" w:rsidP="00421018">
      <w:pPr>
        <w:pStyle w:val="BodyTextSMPC"/>
        <w:tabs>
          <w:tab w:val="left" w:pos="1946"/>
        </w:tabs>
      </w:pPr>
      <w:r>
        <w:t xml:space="preserve">The benefits of contraceptive options and their risks must be evaluated individually for each woman.If any of the conditions/risk factors mentioned is present, the benefits of </w:t>
      </w:r>
      <w:r w:rsidR="009E5C5F" w:rsidRPr="009E5C5F">
        <w:t>medroxyprogesterone acetate</w:t>
      </w:r>
      <w:r w:rsidR="009E5C5F">
        <w:t xml:space="preserve"> </w:t>
      </w:r>
      <w:r>
        <w:t xml:space="preserve">use should be weighed against the possible risks for each individual woman and discussed with the woman before she decides to start using it. In the event of aggravation, exacerbation or first appearance of any of these conditions or risk factors, the woman should contact her physician. The physician should then decide on whether </w:t>
      </w:r>
      <w:r w:rsidR="009E5C5F" w:rsidRPr="009E5C5F">
        <w:t>medroxyprogesterone acetate</w:t>
      </w:r>
      <w:r w:rsidR="009E5C5F">
        <w:t xml:space="preserve"> </w:t>
      </w:r>
      <w:r>
        <w:t>use should be discontinued.</w:t>
      </w:r>
    </w:p>
    <w:p w14:paraId="51431673" w14:textId="77777777" w:rsidR="00421018" w:rsidRPr="00A41083" w:rsidRDefault="00421018" w:rsidP="00421018">
      <w:pPr>
        <w:pStyle w:val="BodyTextSMPC"/>
        <w:tabs>
          <w:tab w:val="left" w:pos="1946"/>
        </w:tabs>
        <w:rPr>
          <w:u w:val="single"/>
        </w:rPr>
      </w:pPr>
      <w:r w:rsidRPr="00A41083">
        <w:rPr>
          <w:u w:val="single"/>
        </w:rPr>
        <w:t>Excipient information:</w:t>
      </w:r>
    </w:p>
    <w:p w14:paraId="15C10BE7" w14:textId="77777777" w:rsidR="00421018" w:rsidRDefault="00421018" w:rsidP="00421018">
      <w:pPr>
        <w:pStyle w:val="BodyTextSMPC"/>
        <w:tabs>
          <w:tab w:val="left" w:pos="1946"/>
        </w:tabs>
        <w:jc w:val="left"/>
      </w:pPr>
      <w:r>
        <w:lastRenderedPageBreak/>
        <w:t>As this product contains methylparahydroxybenzoate and propylparahydroxybenzoate, it may cause allergic reactions (possibly delayed), and exceptionally, bronchospasm.</w:t>
      </w:r>
    </w:p>
    <w:p w14:paraId="14F2DC79" w14:textId="1A48C9FE" w:rsidR="00A144D2" w:rsidRPr="008F5678" w:rsidRDefault="009E5C5F" w:rsidP="00421018">
      <w:pPr>
        <w:pStyle w:val="BodyTextSMPC"/>
        <w:jc w:val="thaiDistribute"/>
      </w:pPr>
      <w:r>
        <w:t>M</w:t>
      </w:r>
      <w:r w:rsidRPr="009E5C5F">
        <w:t>edroxyprogesterone acetate</w:t>
      </w:r>
      <w:r>
        <w:t xml:space="preserve"> </w:t>
      </w:r>
      <w:r w:rsidR="00421018">
        <w:t>contains less than 1 mmol sodium (23 mg) per pre-filled syringe or vial, that is to say essentially ‘sodium-free’</w:t>
      </w:r>
      <w:r w:rsidR="00421018" w:rsidRPr="008F5678">
        <w:t xml:space="preserve">. </w:t>
      </w:r>
      <w:r w:rsidRPr="009E5C5F">
        <w:t>&lt;REGARDING THE APPROVAL&gt;</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48944562" w14:textId="4FA6DFE2" w:rsidR="00994AB9" w:rsidRDefault="00994AB9" w:rsidP="005B3BC2">
      <w:pPr>
        <w:pStyle w:val="BodyTextSMPC"/>
      </w:pPr>
      <w:r>
        <w:t xml:space="preserve">Aminoglutethimide administered concurrently with </w:t>
      </w:r>
      <w:r w:rsidR="009E5C5F">
        <w:t>m</w:t>
      </w:r>
      <w:r w:rsidR="009E5C5F" w:rsidRPr="009E5C5F">
        <w:t>edroxy</w:t>
      </w:r>
      <w:r w:rsidR="005B3BC2">
        <w:t>-</w:t>
      </w:r>
      <w:r w:rsidR="009E5C5F" w:rsidRPr="009E5C5F">
        <w:t>progesterone acetate</w:t>
      </w:r>
      <w:r w:rsidR="009E5C5F">
        <w:t xml:space="preserve"> </w:t>
      </w:r>
      <w:r>
        <w:t xml:space="preserve">may significantly depress the bioavailability of </w:t>
      </w:r>
      <w:r w:rsidR="009E5C5F">
        <w:t>m</w:t>
      </w:r>
      <w:r w:rsidR="009E5C5F" w:rsidRPr="009E5C5F">
        <w:t>edroxyprogesterone acetate</w:t>
      </w:r>
      <w:r>
        <w:t xml:space="preserve">. </w:t>
      </w:r>
    </w:p>
    <w:p w14:paraId="7B3696EA" w14:textId="77777777" w:rsidR="00994AB9" w:rsidRDefault="00994AB9" w:rsidP="00994AB9">
      <w:pPr>
        <w:pStyle w:val="BodyTextSMPC"/>
      </w:pPr>
      <w:r>
        <w:t>Interactions with other medicinal treatments (including oral anticoagulants) have rarely been reported, but causality has not been determined. The possibility of interaction should be borne in mind in patients receiving concurrent treatment with other drugs.</w:t>
      </w:r>
    </w:p>
    <w:p w14:paraId="784898CC" w14:textId="77777777" w:rsidR="00994AB9" w:rsidRDefault="00994AB9" w:rsidP="00994AB9">
      <w:pPr>
        <w:pStyle w:val="BodyTextSMPC"/>
      </w:pPr>
      <w:r>
        <w:t>The clearance of medroxyprogesterone acetate is approximately equal to the rate of hepatic blood flow. Because of this fact, it is unlikely that drugs which induce hepatic enzymes will significantly affect the kinetics of medroxyprogesterone acetate. Therefore, no dose adjustment is recommended in patients receiving drugs known to affect hepatic metabolising enzymes.</w:t>
      </w:r>
    </w:p>
    <w:p w14:paraId="354689CF" w14:textId="141ACBD0" w:rsidR="00A41E52" w:rsidRPr="008F5678" w:rsidRDefault="00994AB9" w:rsidP="00994AB9">
      <w:pPr>
        <w:pStyle w:val="BodyTextSMPC"/>
      </w:pPr>
      <w:r>
        <w:t>Medroxyprogesterone acetate (MPA) is metabolized in-vitro primarily by hydroxylation via the CYP3A4. Specific drug-drug interaction studies evaluating the clinical effects with CYP3A4 inducers or inhibitors on MPA have not been conducted and therefore the clinical effects of CYP3A4 inducers or inhibitors are unknown</w:t>
      </w:r>
      <w:r w:rsidR="00A41E52">
        <w:t>.</w:t>
      </w:r>
    </w:p>
    <w:p w14:paraId="3FAC668F" w14:textId="51F80623" w:rsidR="00227FD4" w:rsidRPr="008F5678" w:rsidRDefault="00000000" w:rsidP="00671E86">
      <w:pPr>
        <w:pStyle w:val="SubHeafingSMPC"/>
      </w:pPr>
      <w:r w:rsidRPr="008F5678">
        <w:t xml:space="preserve">Fertility, pregnancy and lactation </w:t>
      </w:r>
    </w:p>
    <w:p w14:paraId="0EEAADC0" w14:textId="042924F8" w:rsidR="00994AB9" w:rsidRPr="00994AB9" w:rsidRDefault="00994AB9" w:rsidP="00994AB9">
      <w:pPr>
        <w:pStyle w:val="BodyTextSMPC"/>
        <w:rPr>
          <w:u w:val="single"/>
        </w:rPr>
      </w:pPr>
      <w:r w:rsidRPr="00994AB9">
        <w:rPr>
          <w:u w:val="single"/>
        </w:rPr>
        <w:t>Fertility</w:t>
      </w:r>
    </w:p>
    <w:p w14:paraId="5C186136" w14:textId="77777777" w:rsidR="00994AB9" w:rsidRDefault="00994AB9" w:rsidP="00994AB9">
      <w:pPr>
        <w:pStyle w:val="BodyTextSMPC"/>
      </w:pPr>
      <w:r>
        <w:t>MPA at oral doses may inhibit ovulation.</w:t>
      </w:r>
    </w:p>
    <w:p w14:paraId="2E5632E1" w14:textId="1736774D" w:rsidR="00994AB9" w:rsidRDefault="00994AB9" w:rsidP="00994AB9">
      <w:pPr>
        <w:pStyle w:val="BodyTextSMPC"/>
      </w:pPr>
      <w:r>
        <w:t xml:space="preserve">Women may experience a delay in return to fertility (conception) following discontinuation of </w:t>
      </w:r>
      <w:r w:rsidR="005B3BC2">
        <w:t>m</w:t>
      </w:r>
      <w:r w:rsidR="005B3BC2" w:rsidRPr="009E5C5F">
        <w:t>edroxyprogesterone acetate</w:t>
      </w:r>
      <w:r>
        <w:t>.</w:t>
      </w:r>
    </w:p>
    <w:p w14:paraId="3BEAA88C" w14:textId="77777777" w:rsidR="00994AB9" w:rsidRPr="00994AB9" w:rsidRDefault="00994AB9" w:rsidP="00994AB9">
      <w:pPr>
        <w:pStyle w:val="BodyTextSMPC"/>
        <w:rPr>
          <w:u w:val="single"/>
        </w:rPr>
      </w:pPr>
      <w:r w:rsidRPr="00994AB9">
        <w:rPr>
          <w:u w:val="single"/>
        </w:rPr>
        <w:lastRenderedPageBreak/>
        <w:t>Pregnancy</w:t>
      </w:r>
    </w:p>
    <w:p w14:paraId="3450CF4A" w14:textId="5E881C4D" w:rsidR="00994AB9" w:rsidRDefault="005B3BC2" w:rsidP="00994AB9">
      <w:pPr>
        <w:pStyle w:val="BodyTextSMPC"/>
      </w:pPr>
      <w:r>
        <w:t>m</w:t>
      </w:r>
      <w:r w:rsidRPr="009E5C5F">
        <w:t>edroxyprogesterone acetate</w:t>
      </w:r>
      <w:r>
        <w:t xml:space="preserve"> </w:t>
      </w:r>
      <w:r w:rsidR="00994AB9">
        <w:t>is contraindicated in women who are pregnant.</w:t>
      </w:r>
    </w:p>
    <w:p w14:paraId="1B2D07DA" w14:textId="77777777" w:rsidR="00994AB9" w:rsidRDefault="00994AB9" w:rsidP="00994AB9">
      <w:pPr>
        <w:pStyle w:val="BodyTextSMPC"/>
      </w:pPr>
      <w:r>
        <w:t>Some reports suggest an association between intrauterine exposure to progestational drugs in the first trimester of pregnancy and genital abnormalities in male and female foetuses.</w:t>
      </w:r>
    </w:p>
    <w:p w14:paraId="2992F1FD" w14:textId="2AC1E8DB" w:rsidR="00994AB9" w:rsidRDefault="00994AB9" w:rsidP="00994AB9">
      <w:pPr>
        <w:pStyle w:val="BodyTextSMPC"/>
      </w:pPr>
      <w:r>
        <w:t xml:space="preserve">If </w:t>
      </w:r>
      <w:r w:rsidR="005B3BC2">
        <w:t>m</w:t>
      </w:r>
      <w:r w:rsidR="005B3BC2" w:rsidRPr="009E5C5F">
        <w:t>edroxyprogesterone acetate</w:t>
      </w:r>
      <w:r w:rsidR="005B3BC2">
        <w:t xml:space="preserve"> </w:t>
      </w:r>
      <w:r>
        <w:t>is used during pregnancy, or if the patient becomes pregnant while using this drug, the patient should be apprised of the potential hazard to the foetus.</w:t>
      </w:r>
    </w:p>
    <w:p w14:paraId="055A4ECE" w14:textId="77777777" w:rsidR="00994AB9" w:rsidRDefault="00994AB9" w:rsidP="00994AB9">
      <w:pPr>
        <w:pStyle w:val="BodyTextSMPC"/>
      </w:pPr>
      <w:r>
        <w:t>Infants from unintentional pregnancies that occur 1 to 2 months after injection of medroxyprogesterone acetate injectable suspension may be at an increased risk of low birth weight, which, in turn, is associated with an increased risk of neonatal death. The attributable risk is low because pregnancies while on medroxyprogesterone acetate are uncommon.</w:t>
      </w:r>
    </w:p>
    <w:p w14:paraId="748DEAC8" w14:textId="77777777" w:rsidR="00994AB9" w:rsidRPr="00994AB9" w:rsidRDefault="00994AB9" w:rsidP="00994AB9">
      <w:pPr>
        <w:pStyle w:val="BodyTextSMPC"/>
        <w:rPr>
          <w:u w:val="single"/>
        </w:rPr>
      </w:pPr>
      <w:r w:rsidRPr="00994AB9">
        <w:rPr>
          <w:u w:val="single"/>
        </w:rPr>
        <w:t>Breast-feeding</w:t>
      </w:r>
    </w:p>
    <w:p w14:paraId="0374F278" w14:textId="77777777" w:rsidR="00994AB9" w:rsidRDefault="00994AB9" w:rsidP="00994AB9">
      <w:pPr>
        <w:pStyle w:val="BodyTextSMPC"/>
      </w:pPr>
      <w:r>
        <w:t>Medroxyprogesterone acetate and its metabolites are secreted in breast milk.</w:t>
      </w:r>
    </w:p>
    <w:p w14:paraId="3886AA27" w14:textId="77777777" w:rsidR="00994AB9" w:rsidRDefault="00994AB9" w:rsidP="00994AB9">
      <w:pPr>
        <w:pStyle w:val="BodyTextSMPC"/>
      </w:pPr>
      <w:r>
        <w:t>In nursing mothers treated with medroxyprogesterone acetate injection 150 mg IM every 3 months, milk composition, quality, and amount are not adversely affected</w:t>
      </w:r>
    </w:p>
    <w:p w14:paraId="213A7BBA" w14:textId="77777777" w:rsidR="00994AB9" w:rsidRDefault="00994AB9" w:rsidP="00994AB9">
      <w:pPr>
        <w:pStyle w:val="BodyTextSMPC"/>
      </w:pPr>
      <w:r>
        <w:t>Neonates and infants exposed to MPA from breast milk have been studied for developmental and behavioural effects through puberty. No adverse effects have been noted.</w:t>
      </w:r>
    </w:p>
    <w:p w14:paraId="53E75989" w14:textId="2F15E944" w:rsidR="00227FD4" w:rsidRPr="008F5678" w:rsidRDefault="00994AB9" w:rsidP="00994AB9">
      <w:pPr>
        <w:pStyle w:val="BodyTextSMPC"/>
      </w:pPr>
      <w:r>
        <w:t xml:space="preserve">However, due to limitations of the data regarding the effects of MPA in breastfed infants less than six weeks old, </w:t>
      </w:r>
      <w:r w:rsidR="005B3BC2">
        <w:t>m</w:t>
      </w:r>
      <w:r w:rsidR="005B3BC2" w:rsidRPr="009E5C5F">
        <w:t>edroxyprogesterone acetate</w:t>
      </w:r>
      <w:r w:rsidR="005B3BC2">
        <w:t xml:space="preserve"> </w:t>
      </w:r>
      <w:r>
        <w:t>should be given no sooner than six weeks post-partum when the infant’s enzyme system is more developed</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198A8FE1" w:rsidR="00227FD4" w:rsidRPr="008F5678" w:rsidRDefault="005B3BC2" w:rsidP="00994AB9">
      <w:pPr>
        <w:pStyle w:val="BodyTextSMPC"/>
      </w:pPr>
      <w:r>
        <w:t>M</w:t>
      </w:r>
      <w:r w:rsidRPr="009E5C5F">
        <w:t>edroxyprogesterone acetate</w:t>
      </w:r>
      <w:r>
        <w:t xml:space="preserve"> </w:t>
      </w:r>
      <w:r w:rsidR="00994AB9">
        <w:t>may cause headaches and dizziness. Patients should be advised not to drive or operate machinery if affected.</w:t>
      </w:r>
      <w:r w:rsidR="00994AB9" w:rsidRPr="008F5678">
        <w:t xml:space="preserve">. </w:t>
      </w:r>
    </w:p>
    <w:p w14:paraId="071D62C3" w14:textId="1176E362" w:rsidR="00227FD4" w:rsidRPr="008F5678" w:rsidRDefault="00000000" w:rsidP="00671E86">
      <w:pPr>
        <w:pStyle w:val="SubHeafingSMPC"/>
      </w:pPr>
      <w:r w:rsidRPr="008F5678">
        <w:t xml:space="preserve">Undesirable effects </w:t>
      </w:r>
    </w:p>
    <w:p w14:paraId="01661E56" w14:textId="715BE567" w:rsidR="002227E3" w:rsidRDefault="002227E3" w:rsidP="002227E3">
      <w:pPr>
        <w:pStyle w:val="BodyTextSMPC"/>
      </w:pPr>
      <w:r>
        <w:lastRenderedPageBreak/>
        <w:t>The table below provides a listing of adverse drug reactions with frequency based on all-causality data from clinical studies that enrolled more than 4200 women who received DMPA for contraception for up to 7 years. Those most frequently (&gt;5%) reported adverse drug reactions were weight increased (69%), weight decreased (25%), headache (16%), nervousness (11%), abdominal pain or discomfort (11%), dizziness (6%), and decrease in libido (6%).</w:t>
      </w:r>
    </w:p>
    <w:p w14:paraId="45A66F28" w14:textId="77777777" w:rsidR="002227E3" w:rsidRDefault="002227E3" w:rsidP="002227E3">
      <w:pPr>
        <w:pStyle w:val="BodyTextSMPC"/>
      </w:pPr>
      <w:r>
        <w:t>The following lists of adverse reactions are listed within the organ system classes, under headings of frequency (number of patients expected to experience the reaction), using the following categories:</w:t>
      </w:r>
    </w:p>
    <w:p w14:paraId="1D0327ED" w14:textId="0436CBC0" w:rsidR="002227E3" w:rsidRDefault="002227E3" w:rsidP="00274B31">
      <w:pPr>
        <w:pStyle w:val="BodyTextSMPC"/>
        <w:spacing w:after="0"/>
      </w:pPr>
      <w:r>
        <w:t>Very common (</w:t>
      </w:r>
      <w:r w:rsidRPr="002227E3">
        <w:t>≥</w:t>
      </w:r>
      <w:r>
        <w:t>1/10)</w:t>
      </w:r>
    </w:p>
    <w:p w14:paraId="1D1F7E99" w14:textId="55E31146" w:rsidR="002227E3" w:rsidRDefault="002227E3" w:rsidP="00274B31">
      <w:pPr>
        <w:pStyle w:val="BodyTextSMPC"/>
        <w:spacing w:after="0"/>
      </w:pPr>
      <w:r>
        <w:t>Common(</w:t>
      </w:r>
      <w:r w:rsidRPr="002227E3">
        <w:t>≥</w:t>
      </w:r>
      <w:r>
        <w:t>1/100</w:t>
      </w:r>
      <w:r w:rsidR="00274B31">
        <w:t xml:space="preserve"> </w:t>
      </w:r>
      <w:r>
        <w:t>to</w:t>
      </w:r>
      <w:r w:rsidR="00274B31">
        <w:t xml:space="preserve"> </w:t>
      </w:r>
      <w:r>
        <w:t>&lt;1/10);</w:t>
      </w:r>
    </w:p>
    <w:p w14:paraId="5C4882B4" w14:textId="2A37696A" w:rsidR="002227E3" w:rsidRDefault="002227E3" w:rsidP="00274B31">
      <w:pPr>
        <w:pStyle w:val="BodyTextSMPC"/>
        <w:spacing w:after="0"/>
      </w:pPr>
      <w:r>
        <w:t>Uncommon(</w:t>
      </w:r>
      <w:r w:rsidRPr="002227E3">
        <w:t>≥</w:t>
      </w:r>
      <w:r>
        <w:t>1/1000</w:t>
      </w:r>
      <w:r w:rsidR="00274B31">
        <w:t xml:space="preserve"> </w:t>
      </w:r>
      <w:r>
        <w:t>to</w:t>
      </w:r>
      <w:r w:rsidR="00274B31">
        <w:t xml:space="preserve"> </w:t>
      </w:r>
      <w:r>
        <w:t>&lt;1/100);</w:t>
      </w:r>
    </w:p>
    <w:p w14:paraId="64CB2C66" w14:textId="1AB01C15" w:rsidR="002227E3" w:rsidRDefault="002227E3" w:rsidP="00274B31">
      <w:pPr>
        <w:pStyle w:val="BodyTextSMPC"/>
        <w:spacing w:after="0"/>
      </w:pPr>
      <w:r>
        <w:t>Rare(</w:t>
      </w:r>
      <w:r w:rsidRPr="002227E3">
        <w:t>≥</w:t>
      </w:r>
      <w:r>
        <w:t>1/10,000</w:t>
      </w:r>
      <w:r w:rsidR="00274B31">
        <w:t xml:space="preserve"> </w:t>
      </w:r>
      <w:r>
        <w:t>to</w:t>
      </w:r>
      <w:r w:rsidR="00274B31">
        <w:t xml:space="preserve"> </w:t>
      </w:r>
      <w:r>
        <w:t>&lt;1/1000);</w:t>
      </w:r>
    </w:p>
    <w:p w14:paraId="61732C4E" w14:textId="77777777" w:rsidR="002227E3" w:rsidRDefault="002227E3" w:rsidP="00274B31">
      <w:pPr>
        <w:pStyle w:val="BodyTextSMPC"/>
        <w:spacing w:after="0"/>
      </w:pPr>
      <w:r>
        <w:t>Very rare (&lt;1/10,000);</w:t>
      </w:r>
    </w:p>
    <w:p w14:paraId="620FF5D6" w14:textId="3EA76C59" w:rsidR="00227FD4" w:rsidRDefault="002227E3" w:rsidP="002227E3">
      <w:pPr>
        <w:pStyle w:val="BodyTextSMPC"/>
      </w:pPr>
      <w:r>
        <w:t>Not known (cannot be estimated from the available data)</w:t>
      </w:r>
      <w:r w:rsidRPr="008F5678">
        <w:t>.</w:t>
      </w:r>
    </w:p>
    <w:tbl>
      <w:tblPr>
        <w:tblStyle w:val="TableGrid"/>
        <w:tblW w:w="0" w:type="auto"/>
        <w:tblInd w:w="794" w:type="dxa"/>
        <w:tblLook w:val="04A0" w:firstRow="1" w:lastRow="0" w:firstColumn="1" w:lastColumn="0" w:noHBand="0" w:noVBand="1"/>
      </w:tblPr>
      <w:tblGrid>
        <w:gridCol w:w="1453"/>
        <w:gridCol w:w="1180"/>
        <w:gridCol w:w="1374"/>
        <w:gridCol w:w="1421"/>
        <w:gridCol w:w="2569"/>
      </w:tblGrid>
      <w:tr w:rsidR="00274B31" w:rsidRPr="007A6333" w14:paraId="5E734F04" w14:textId="77777777" w:rsidTr="00220396">
        <w:trPr>
          <w:tblHeader/>
        </w:trPr>
        <w:tc>
          <w:tcPr>
            <w:tcW w:w="1453" w:type="dxa"/>
          </w:tcPr>
          <w:p w14:paraId="7BCF1AE5" w14:textId="3C2FD2F3" w:rsidR="00274B31" w:rsidRPr="007A6333" w:rsidRDefault="00274B31" w:rsidP="00220396">
            <w:pPr>
              <w:pStyle w:val="BodyTextSMPC"/>
              <w:spacing w:after="0"/>
              <w:ind w:left="0"/>
              <w:jc w:val="center"/>
              <w:rPr>
                <w:b/>
                <w:bCs/>
                <w:sz w:val="18"/>
                <w:szCs w:val="18"/>
              </w:rPr>
            </w:pPr>
            <w:r w:rsidRPr="007A6333">
              <w:rPr>
                <w:b/>
                <w:bCs/>
                <w:sz w:val="18"/>
                <w:szCs w:val="18"/>
              </w:rPr>
              <w:t>System Organ Class</w:t>
            </w:r>
          </w:p>
        </w:tc>
        <w:tc>
          <w:tcPr>
            <w:tcW w:w="1180" w:type="dxa"/>
          </w:tcPr>
          <w:p w14:paraId="5347CCE9" w14:textId="13C66705" w:rsidR="00274B31" w:rsidRPr="007A6333" w:rsidRDefault="00274B31" w:rsidP="00220396">
            <w:pPr>
              <w:pStyle w:val="BodyTextSMPC"/>
              <w:spacing w:after="0"/>
              <w:ind w:left="0"/>
              <w:jc w:val="center"/>
              <w:rPr>
                <w:b/>
                <w:bCs/>
                <w:sz w:val="18"/>
                <w:szCs w:val="18"/>
              </w:rPr>
            </w:pPr>
            <w:r w:rsidRPr="007A6333">
              <w:rPr>
                <w:b/>
                <w:bCs/>
                <w:sz w:val="18"/>
                <w:szCs w:val="18"/>
              </w:rPr>
              <w:t>Very common (≥1/10)</w:t>
            </w:r>
          </w:p>
        </w:tc>
        <w:tc>
          <w:tcPr>
            <w:tcW w:w="1374" w:type="dxa"/>
          </w:tcPr>
          <w:p w14:paraId="13711B8A" w14:textId="77777777" w:rsidR="00274B31" w:rsidRPr="007A6333" w:rsidRDefault="00274B31" w:rsidP="00220396">
            <w:pPr>
              <w:pStyle w:val="BodyTextSMPC"/>
              <w:spacing w:after="0"/>
              <w:ind w:left="0"/>
              <w:jc w:val="center"/>
              <w:rPr>
                <w:b/>
                <w:bCs/>
                <w:sz w:val="18"/>
                <w:szCs w:val="18"/>
              </w:rPr>
            </w:pPr>
            <w:r w:rsidRPr="007A6333">
              <w:rPr>
                <w:b/>
                <w:bCs/>
                <w:sz w:val="18"/>
                <w:szCs w:val="18"/>
              </w:rPr>
              <w:t>Common</w:t>
            </w:r>
          </w:p>
          <w:p w14:paraId="048CDAF1" w14:textId="293C747D" w:rsidR="00274B31" w:rsidRPr="007A6333" w:rsidRDefault="00274B31" w:rsidP="00220396">
            <w:pPr>
              <w:pStyle w:val="BodyTextSMPC"/>
              <w:spacing w:after="0"/>
              <w:ind w:left="0"/>
              <w:jc w:val="center"/>
              <w:rPr>
                <w:b/>
                <w:bCs/>
                <w:sz w:val="18"/>
                <w:szCs w:val="18"/>
              </w:rPr>
            </w:pPr>
            <w:r w:rsidRPr="007A6333">
              <w:rPr>
                <w:b/>
                <w:bCs/>
                <w:sz w:val="18"/>
                <w:szCs w:val="18"/>
              </w:rPr>
              <w:t>(≥1/100 to &lt;1/10)</w:t>
            </w:r>
          </w:p>
        </w:tc>
        <w:tc>
          <w:tcPr>
            <w:tcW w:w="1421" w:type="dxa"/>
          </w:tcPr>
          <w:p w14:paraId="2AB8104A" w14:textId="4F710630" w:rsidR="00274B31" w:rsidRPr="007A6333" w:rsidRDefault="00274B31" w:rsidP="00220396">
            <w:pPr>
              <w:pStyle w:val="BodyTextSMPC"/>
              <w:spacing w:after="0"/>
              <w:ind w:left="0"/>
              <w:jc w:val="center"/>
              <w:rPr>
                <w:b/>
                <w:bCs/>
                <w:sz w:val="18"/>
                <w:szCs w:val="18"/>
              </w:rPr>
            </w:pPr>
            <w:r w:rsidRPr="007A6333">
              <w:rPr>
                <w:b/>
                <w:bCs/>
                <w:sz w:val="18"/>
                <w:szCs w:val="18"/>
              </w:rPr>
              <w:t>Uncommon (≥1/1000 to &lt;1/100)</w:t>
            </w:r>
          </w:p>
        </w:tc>
        <w:tc>
          <w:tcPr>
            <w:tcW w:w="2569" w:type="dxa"/>
          </w:tcPr>
          <w:p w14:paraId="7255BE52" w14:textId="0B28FF56" w:rsidR="00274B31" w:rsidRPr="007A6333" w:rsidRDefault="00274B31" w:rsidP="00220396">
            <w:pPr>
              <w:pStyle w:val="BodyTextSMPC"/>
              <w:spacing w:after="0"/>
              <w:ind w:left="0"/>
              <w:jc w:val="center"/>
              <w:rPr>
                <w:b/>
                <w:bCs/>
                <w:sz w:val="18"/>
                <w:szCs w:val="18"/>
              </w:rPr>
            </w:pPr>
            <w:r w:rsidRPr="007A6333">
              <w:rPr>
                <w:b/>
                <w:bCs/>
                <w:sz w:val="18"/>
                <w:szCs w:val="18"/>
              </w:rPr>
              <w:t>Rare (≥1/10,000 to &lt;1/1000)</w:t>
            </w:r>
          </w:p>
        </w:tc>
      </w:tr>
      <w:tr w:rsidR="00274B31" w:rsidRPr="007A6333" w14:paraId="4CFC760B" w14:textId="77777777" w:rsidTr="00220396">
        <w:tc>
          <w:tcPr>
            <w:tcW w:w="1453" w:type="dxa"/>
          </w:tcPr>
          <w:p w14:paraId="08AB36A1" w14:textId="7F6245D2" w:rsidR="00274B31" w:rsidRPr="007A6333" w:rsidRDefault="00274B31" w:rsidP="00220396">
            <w:pPr>
              <w:pStyle w:val="BodyTextSMPC"/>
              <w:spacing w:after="0"/>
              <w:ind w:left="0"/>
              <w:jc w:val="left"/>
              <w:rPr>
                <w:sz w:val="18"/>
                <w:szCs w:val="18"/>
              </w:rPr>
            </w:pPr>
            <w:r w:rsidRPr="007A6333">
              <w:rPr>
                <w:sz w:val="18"/>
                <w:szCs w:val="18"/>
              </w:rPr>
              <w:t>Neoplasms Benign, Malignant and Unspecified (Incl. Cysts and Polyps)</w:t>
            </w:r>
          </w:p>
        </w:tc>
        <w:tc>
          <w:tcPr>
            <w:tcW w:w="1180" w:type="dxa"/>
          </w:tcPr>
          <w:p w14:paraId="2B5B80BA" w14:textId="77777777" w:rsidR="00274B31" w:rsidRPr="007A6333" w:rsidRDefault="00274B31" w:rsidP="00220396">
            <w:pPr>
              <w:pStyle w:val="BodyTextSMPC"/>
              <w:spacing w:after="0"/>
              <w:ind w:left="0"/>
              <w:jc w:val="left"/>
              <w:rPr>
                <w:sz w:val="18"/>
                <w:szCs w:val="18"/>
              </w:rPr>
            </w:pPr>
          </w:p>
        </w:tc>
        <w:tc>
          <w:tcPr>
            <w:tcW w:w="1374" w:type="dxa"/>
          </w:tcPr>
          <w:p w14:paraId="706628EC" w14:textId="77777777" w:rsidR="00274B31" w:rsidRPr="007A6333" w:rsidRDefault="00274B31" w:rsidP="00220396">
            <w:pPr>
              <w:pStyle w:val="BodyTextSMPC"/>
              <w:spacing w:after="0"/>
              <w:ind w:left="0"/>
              <w:jc w:val="left"/>
              <w:rPr>
                <w:sz w:val="18"/>
                <w:szCs w:val="18"/>
              </w:rPr>
            </w:pPr>
          </w:p>
        </w:tc>
        <w:tc>
          <w:tcPr>
            <w:tcW w:w="1421" w:type="dxa"/>
          </w:tcPr>
          <w:p w14:paraId="1A3CDF45" w14:textId="77777777" w:rsidR="00274B31" w:rsidRPr="007A6333" w:rsidRDefault="00274B31" w:rsidP="00220396">
            <w:pPr>
              <w:pStyle w:val="BodyTextSMPC"/>
              <w:spacing w:after="0"/>
              <w:ind w:left="0"/>
              <w:jc w:val="left"/>
              <w:rPr>
                <w:sz w:val="18"/>
                <w:szCs w:val="18"/>
              </w:rPr>
            </w:pPr>
          </w:p>
        </w:tc>
        <w:tc>
          <w:tcPr>
            <w:tcW w:w="2569" w:type="dxa"/>
          </w:tcPr>
          <w:p w14:paraId="2C4E255F" w14:textId="4DC84D2D" w:rsidR="00274B31" w:rsidRPr="007A6333" w:rsidRDefault="00274B31" w:rsidP="00220396">
            <w:pPr>
              <w:pStyle w:val="BodyTextSMPC"/>
              <w:spacing w:after="0"/>
              <w:ind w:left="0"/>
              <w:jc w:val="left"/>
              <w:rPr>
                <w:sz w:val="18"/>
                <w:szCs w:val="18"/>
              </w:rPr>
            </w:pPr>
            <w:r w:rsidRPr="007A6333">
              <w:rPr>
                <w:sz w:val="18"/>
                <w:szCs w:val="18"/>
              </w:rPr>
              <w:t>Breast cancer</w:t>
            </w:r>
          </w:p>
        </w:tc>
      </w:tr>
      <w:tr w:rsidR="00274B31" w:rsidRPr="007A6333" w14:paraId="46C7461E" w14:textId="77777777" w:rsidTr="00220396">
        <w:tc>
          <w:tcPr>
            <w:tcW w:w="1453" w:type="dxa"/>
          </w:tcPr>
          <w:p w14:paraId="0C49573F" w14:textId="4CEFA5E6" w:rsidR="00274B31" w:rsidRPr="007A6333" w:rsidRDefault="00274B31" w:rsidP="00220396">
            <w:pPr>
              <w:pStyle w:val="BodyTextSMPC"/>
              <w:spacing w:after="0"/>
              <w:ind w:left="0"/>
              <w:jc w:val="left"/>
              <w:rPr>
                <w:sz w:val="18"/>
                <w:szCs w:val="18"/>
              </w:rPr>
            </w:pPr>
            <w:r w:rsidRPr="007A6333">
              <w:rPr>
                <w:sz w:val="18"/>
                <w:szCs w:val="18"/>
              </w:rPr>
              <w:t>Blood and lymphatic system disorders</w:t>
            </w:r>
          </w:p>
        </w:tc>
        <w:tc>
          <w:tcPr>
            <w:tcW w:w="1180" w:type="dxa"/>
          </w:tcPr>
          <w:p w14:paraId="74A4B7CB" w14:textId="77777777" w:rsidR="00274B31" w:rsidRPr="007A6333" w:rsidRDefault="00274B31" w:rsidP="00220396">
            <w:pPr>
              <w:pStyle w:val="BodyTextSMPC"/>
              <w:spacing w:after="0"/>
              <w:ind w:left="0"/>
              <w:jc w:val="left"/>
              <w:rPr>
                <w:sz w:val="18"/>
                <w:szCs w:val="18"/>
              </w:rPr>
            </w:pPr>
          </w:p>
        </w:tc>
        <w:tc>
          <w:tcPr>
            <w:tcW w:w="1374" w:type="dxa"/>
          </w:tcPr>
          <w:p w14:paraId="6E2BD184" w14:textId="77777777" w:rsidR="00274B31" w:rsidRPr="007A6333" w:rsidRDefault="00274B31" w:rsidP="00220396">
            <w:pPr>
              <w:pStyle w:val="BodyTextSMPC"/>
              <w:spacing w:after="0"/>
              <w:ind w:left="0"/>
              <w:jc w:val="left"/>
              <w:rPr>
                <w:sz w:val="18"/>
                <w:szCs w:val="18"/>
              </w:rPr>
            </w:pPr>
          </w:p>
        </w:tc>
        <w:tc>
          <w:tcPr>
            <w:tcW w:w="1421" w:type="dxa"/>
          </w:tcPr>
          <w:p w14:paraId="2211AF03" w14:textId="77777777" w:rsidR="00274B31" w:rsidRPr="007A6333" w:rsidRDefault="00274B31" w:rsidP="00220396">
            <w:pPr>
              <w:pStyle w:val="BodyTextSMPC"/>
              <w:spacing w:after="0"/>
              <w:ind w:left="0"/>
              <w:jc w:val="left"/>
              <w:rPr>
                <w:sz w:val="18"/>
                <w:szCs w:val="18"/>
              </w:rPr>
            </w:pPr>
          </w:p>
        </w:tc>
        <w:tc>
          <w:tcPr>
            <w:tcW w:w="2569" w:type="dxa"/>
          </w:tcPr>
          <w:p w14:paraId="1B73DBE3" w14:textId="4DB0788C" w:rsidR="00274B31" w:rsidRPr="007A6333" w:rsidRDefault="00274B31" w:rsidP="00220396">
            <w:pPr>
              <w:pStyle w:val="BodyTextSMPC"/>
              <w:spacing w:after="0"/>
              <w:ind w:left="0"/>
              <w:jc w:val="left"/>
              <w:rPr>
                <w:sz w:val="18"/>
                <w:szCs w:val="18"/>
              </w:rPr>
            </w:pPr>
            <w:r w:rsidRPr="007A6333">
              <w:rPr>
                <w:sz w:val="18"/>
                <w:szCs w:val="18"/>
              </w:rPr>
              <w:t>Anaemia, Blood disorder</w:t>
            </w:r>
          </w:p>
        </w:tc>
      </w:tr>
      <w:tr w:rsidR="00274B31" w:rsidRPr="007A6333" w14:paraId="0A83EDFA" w14:textId="77777777" w:rsidTr="00220396">
        <w:tc>
          <w:tcPr>
            <w:tcW w:w="1453" w:type="dxa"/>
          </w:tcPr>
          <w:p w14:paraId="65D9BEA5" w14:textId="21D4DAE6" w:rsidR="00274B31" w:rsidRPr="007A6333" w:rsidRDefault="00274B31" w:rsidP="00220396">
            <w:pPr>
              <w:pStyle w:val="BodyTextSMPC"/>
              <w:spacing w:after="0"/>
              <w:ind w:left="0"/>
              <w:jc w:val="left"/>
              <w:rPr>
                <w:sz w:val="18"/>
                <w:szCs w:val="18"/>
              </w:rPr>
            </w:pPr>
            <w:r w:rsidRPr="007A6333">
              <w:rPr>
                <w:sz w:val="18"/>
                <w:szCs w:val="18"/>
              </w:rPr>
              <w:t>Immune system disorders</w:t>
            </w:r>
          </w:p>
        </w:tc>
        <w:tc>
          <w:tcPr>
            <w:tcW w:w="1180" w:type="dxa"/>
          </w:tcPr>
          <w:p w14:paraId="6D73A04C" w14:textId="77777777" w:rsidR="00274B31" w:rsidRPr="007A6333" w:rsidRDefault="00274B31" w:rsidP="00220396">
            <w:pPr>
              <w:pStyle w:val="BodyTextSMPC"/>
              <w:spacing w:after="0"/>
              <w:ind w:left="0"/>
              <w:jc w:val="left"/>
              <w:rPr>
                <w:sz w:val="18"/>
                <w:szCs w:val="18"/>
              </w:rPr>
            </w:pPr>
          </w:p>
        </w:tc>
        <w:tc>
          <w:tcPr>
            <w:tcW w:w="1374" w:type="dxa"/>
          </w:tcPr>
          <w:p w14:paraId="07D97415" w14:textId="77777777" w:rsidR="00274B31" w:rsidRPr="007A6333" w:rsidRDefault="00274B31" w:rsidP="00220396">
            <w:pPr>
              <w:pStyle w:val="BodyTextSMPC"/>
              <w:spacing w:after="0"/>
              <w:ind w:left="0"/>
              <w:jc w:val="left"/>
              <w:rPr>
                <w:sz w:val="18"/>
                <w:szCs w:val="18"/>
              </w:rPr>
            </w:pPr>
          </w:p>
        </w:tc>
        <w:tc>
          <w:tcPr>
            <w:tcW w:w="1421" w:type="dxa"/>
          </w:tcPr>
          <w:p w14:paraId="3C46EF78" w14:textId="2022084E" w:rsidR="00274B31" w:rsidRPr="007A6333" w:rsidRDefault="00274B31" w:rsidP="00220396">
            <w:pPr>
              <w:pStyle w:val="BodyTextSMPC"/>
              <w:spacing w:after="0"/>
              <w:ind w:left="0"/>
              <w:jc w:val="left"/>
              <w:rPr>
                <w:sz w:val="18"/>
                <w:szCs w:val="18"/>
              </w:rPr>
            </w:pPr>
            <w:r w:rsidRPr="007A6333">
              <w:rPr>
                <w:sz w:val="18"/>
                <w:szCs w:val="18"/>
              </w:rPr>
              <w:t>Drug hypersensitivity</w:t>
            </w:r>
          </w:p>
        </w:tc>
        <w:tc>
          <w:tcPr>
            <w:tcW w:w="2569" w:type="dxa"/>
          </w:tcPr>
          <w:p w14:paraId="085D9E05" w14:textId="111E02DF" w:rsidR="00274B31" w:rsidRPr="007A6333" w:rsidRDefault="00274B31" w:rsidP="00220396">
            <w:pPr>
              <w:pStyle w:val="BodyTextSMPC"/>
              <w:spacing w:after="0"/>
              <w:ind w:left="0"/>
              <w:jc w:val="left"/>
              <w:rPr>
                <w:sz w:val="18"/>
                <w:szCs w:val="18"/>
              </w:rPr>
            </w:pPr>
            <w:r w:rsidRPr="007A6333">
              <w:rPr>
                <w:sz w:val="18"/>
                <w:szCs w:val="18"/>
              </w:rPr>
              <w:t>Anaphylactic reaction, Anaphylactoid reaction, Angioedema</w:t>
            </w:r>
          </w:p>
        </w:tc>
      </w:tr>
      <w:tr w:rsidR="00274B31" w:rsidRPr="007A6333" w14:paraId="6C0757A2" w14:textId="77777777" w:rsidTr="00220396">
        <w:tc>
          <w:tcPr>
            <w:tcW w:w="1453" w:type="dxa"/>
          </w:tcPr>
          <w:p w14:paraId="024D403A" w14:textId="5DAB04B6" w:rsidR="00274B31" w:rsidRPr="007A6333" w:rsidRDefault="00274B31" w:rsidP="00220396">
            <w:pPr>
              <w:pStyle w:val="BodyTextSMPC"/>
              <w:spacing w:after="0"/>
              <w:ind w:left="0"/>
              <w:jc w:val="left"/>
              <w:rPr>
                <w:sz w:val="18"/>
                <w:szCs w:val="18"/>
              </w:rPr>
            </w:pPr>
            <w:r w:rsidRPr="007A6333">
              <w:rPr>
                <w:sz w:val="18"/>
                <w:szCs w:val="18"/>
              </w:rPr>
              <w:t>Metabolism &amp; Nutrition Disorder</w:t>
            </w:r>
          </w:p>
        </w:tc>
        <w:tc>
          <w:tcPr>
            <w:tcW w:w="1180" w:type="dxa"/>
          </w:tcPr>
          <w:p w14:paraId="68A5B195" w14:textId="77777777" w:rsidR="00274B31" w:rsidRPr="007A6333" w:rsidRDefault="00274B31" w:rsidP="00220396">
            <w:pPr>
              <w:pStyle w:val="BodyTextSMPC"/>
              <w:spacing w:after="0"/>
              <w:ind w:left="0"/>
              <w:jc w:val="left"/>
              <w:rPr>
                <w:sz w:val="18"/>
                <w:szCs w:val="18"/>
              </w:rPr>
            </w:pPr>
          </w:p>
        </w:tc>
        <w:tc>
          <w:tcPr>
            <w:tcW w:w="1374" w:type="dxa"/>
          </w:tcPr>
          <w:p w14:paraId="379A8A08" w14:textId="77777777" w:rsidR="00274B31" w:rsidRPr="007A6333" w:rsidRDefault="00274B31" w:rsidP="00220396">
            <w:pPr>
              <w:pStyle w:val="BodyTextSMPC"/>
              <w:spacing w:after="0"/>
              <w:ind w:left="0"/>
              <w:jc w:val="left"/>
              <w:rPr>
                <w:sz w:val="18"/>
                <w:szCs w:val="18"/>
              </w:rPr>
            </w:pPr>
          </w:p>
        </w:tc>
        <w:tc>
          <w:tcPr>
            <w:tcW w:w="1421" w:type="dxa"/>
          </w:tcPr>
          <w:p w14:paraId="3EAE2AC6" w14:textId="2183E6BD" w:rsidR="00274B31" w:rsidRPr="007A6333" w:rsidRDefault="00274B31" w:rsidP="00220396">
            <w:pPr>
              <w:pStyle w:val="BodyTextSMPC"/>
              <w:spacing w:after="0"/>
              <w:ind w:left="0"/>
              <w:jc w:val="left"/>
              <w:rPr>
                <w:sz w:val="18"/>
                <w:szCs w:val="18"/>
              </w:rPr>
            </w:pPr>
            <w:r w:rsidRPr="007A6333">
              <w:rPr>
                <w:sz w:val="18"/>
                <w:szCs w:val="18"/>
              </w:rPr>
              <w:t>Increased appetite, decreased appetite</w:t>
            </w:r>
          </w:p>
        </w:tc>
        <w:tc>
          <w:tcPr>
            <w:tcW w:w="2569" w:type="dxa"/>
          </w:tcPr>
          <w:p w14:paraId="3AABCDEA" w14:textId="77777777" w:rsidR="00274B31" w:rsidRPr="007A6333" w:rsidRDefault="00274B31" w:rsidP="00220396">
            <w:pPr>
              <w:pStyle w:val="BodyTextSMPC"/>
              <w:spacing w:after="0"/>
              <w:ind w:left="0"/>
              <w:jc w:val="left"/>
              <w:rPr>
                <w:sz w:val="18"/>
                <w:szCs w:val="18"/>
              </w:rPr>
            </w:pPr>
          </w:p>
        </w:tc>
      </w:tr>
      <w:tr w:rsidR="00274B31" w:rsidRPr="007A6333" w14:paraId="311FE6D5" w14:textId="77777777" w:rsidTr="00220396">
        <w:tc>
          <w:tcPr>
            <w:tcW w:w="1453" w:type="dxa"/>
          </w:tcPr>
          <w:p w14:paraId="70B9C295" w14:textId="7414C62E" w:rsidR="00274B31" w:rsidRPr="007A6333" w:rsidRDefault="00274B31" w:rsidP="00220396">
            <w:pPr>
              <w:pStyle w:val="BodyTextSMPC"/>
              <w:spacing w:after="0"/>
              <w:ind w:left="0"/>
              <w:jc w:val="left"/>
              <w:rPr>
                <w:sz w:val="18"/>
                <w:szCs w:val="18"/>
              </w:rPr>
            </w:pPr>
            <w:r w:rsidRPr="007A6333">
              <w:rPr>
                <w:sz w:val="18"/>
                <w:szCs w:val="18"/>
              </w:rPr>
              <w:t>Psychiatric disorders</w:t>
            </w:r>
          </w:p>
        </w:tc>
        <w:tc>
          <w:tcPr>
            <w:tcW w:w="1180" w:type="dxa"/>
          </w:tcPr>
          <w:p w14:paraId="216ABB27" w14:textId="22AE2A77" w:rsidR="00274B31" w:rsidRPr="007A6333" w:rsidRDefault="00274B31" w:rsidP="00220396">
            <w:pPr>
              <w:pStyle w:val="BodyTextSMPC"/>
              <w:spacing w:after="0"/>
              <w:ind w:left="0"/>
              <w:jc w:val="left"/>
              <w:rPr>
                <w:sz w:val="18"/>
                <w:szCs w:val="18"/>
              </w:rPr>
            </w:pPr>
            <w:r w:rsidRPr="007A6333">
              <w:rPr>
                <w:sz w:val="18"/>
                <w:szCs w:val="18"/>
              </w:rPr>
              <w:t>Nervousness</w:t>
            </w:r>
          </w:p>
        </w:tc>
        <w:tc>
          <w:tcPr>
            <w:tcW w:w="1374" w:type="dxa"/>
          </w:tcPr>
          <w:p w14:paraId="169A85BC" w14:textId="24E6B1DD" w:rsidR="00274B31" w:rsidRPr="007A6333" w:rsidRDefault="00274B31" w:rsidP="00220396">
            <w:pPr>
              <w:pStyle w:val="BodyTextSMPC"/>
              <w:spacing w:after="0"/>
              <w:ind w:left="0"/>
              <w:jc w:val="left"/>
              <w:rPr>
                <w:sz w:val="18"/>
                <w:szCs w:val="18"/>
              </w:rPr>
            </w:pPr>
            <w:r w:rsidRPr="007A6333">
              <w:rPr>
                <w:sz w:val="18"/>
                <w:szCs w:val="18"/>
              </w:rPr>
              <w:t>Depression, Libido decreased</w:t>
            </w:r>
          </w:p>
        </w:tc>
        <w:tc>
          <w:tcPr>
            <w:tcW w:w="1421" w:type="dxa"/>
          </w:tcPr>
          <w:p w14:paraId="41094A79" w14:textId="7FABF8F1" w:rsidR="00274B31" w:rsidRPr="007A6333" w:rsidRDefault="00274B31" w:rsidP="00220396">
            <w:pPr>
              <w:pStyle w:val="BodyTextSMPC"/>
              <w:spacing w:after="0"/>
              <w:ind w:left="0"/>
              <w:jc w:val="left"/>
              <w:rPr>
                <w:sz w:val="18"/>
                <w:szCs w:val="18"/>
              </w:rPr>
            </w:pPr>
            <w:r w:rsidRPr="007A6333">
              <w:rPr>
                <w:sz w:val="18"/>
                <w:szCs w:val="18"/>
              </w:rPr>
              <w:t>Insomnia</w:t>
            </w:r>
          </w:p>
        </w:tc>
        <w:tc>
          <w:tcPr>
            <w:tcW w:w="2569" w:type="dxa"/>
          </w:tcPr>
          <w:p w14:paraId="1C7AE13F" w14:textId="2C0BBF42" w:rsidR="00274B31" w:rsidRPr="007A6333" w:rsidRDefault="00274B31" w:rsidP="00220396">
            <w:pPr>
              <w:pStyle w:val="BodyTextSMPC"/>
              <w:spacing w:after="0"/>
              <w:ind w:left="0"/>
              <w:jc w:val="left"/>
              <w:rPr>
                <w:sz w:val="18"/>
                <w:szCs w:val="18"/>
              </w:rPr>
            </w:pPr>
            <w:r w:rsidRPr="007A6333">
              <w:rPr>
                <w:sz w:val="18"/>
                <w:szCs w:val="18"/>
              </w:rPr>
              <w:t>Anorgasmia, Emotional disturbance, Effective disorder, Irritability, Anxiety</w:t>
            </w:r>
          </w:p>
        </w:tc>
      </w:tr>
      <w:tr w:rsidR="00274B31" w:rsidRPr="007A6333" w14:paraId="2947659B" w14:textId="77777777" w:rsidTr="00220396">
        <w:tc>
          <w:tcPr>
            <w:tcW w:w="1453" w:type="dxa"/>
          </w:tcPr>
          <w:p w14:paraId="2FE75504" w14:textId="1CECADD8" w:rsidR="00274B31" w:rsidRPr="007A6333" w:rsidRDefault="00274B31" w:rsidP="00220396">
            <w:pPr>
              <w:pStyle w:val="BodyTextSMPC"/>
              <w:spacing w:after="0"/>
              <w:ind w:left="0"/>
              <w:jc w:val="left"/>
              <w:rPr>
                <w:sz w:val="18"/>
                <w:szCs w:val="18"/>
              </w:rPr>
            </w:pPr>
            <w:r w:rsidRPr="007A6333">
              <w:rPr>
                <w:sz w:val="18"/>
                <w:szCs w:val="18"/>
              </w:rPr>
              <w:t>Nervous system disorders</w:t>
            </w:r>
          </w:p>
        </w:tc>
        <w:tc>
          <w:tcPr>
            <w:tcW w:w="1180" w:type="dxa"/>
          </w:tcPr>
          <w:p w14:paraId="58B559E9" w14:textId="2A5FD1DB" w:rsidR="00274B31" w:rsidRPr="007A6333" w:rsidRDefault="00274B31" w:rsidP="00220396">
            <w:pPr>
              <w:pStyle w:val="BodyTextSMPC"/>
              <w:spacing w:after="0"/>
              <w:ind w:left="0"/>
              <w:jc w:val="left"/>
              <w:rPr>
                <w:sz w:val="18"/>
                <w:szCs w:val="18"/>
              </w:rPr>
            </w:pPr>
            <w:r w:rsidRPr="007A6333">
              <w:rPr>
                <w:sz w:val="18"/>
                <w:szCs w:val="18"/>
              </w:rPr>
              <w:t>Headache</w:t>
            </w:r>
          </w:p>
        </w:tc>
        <w:tc>
          <w:tcPr>
            <w:tcW w:w="1374" w:type="dxa"/>
          </w:tcPr>
          <w:p w14:paraId="40472938" w14:textId="24B03874" w:rsidR="00274B31" w:rsidRPr="007A6333" w:rsidRDefault="00274B31" w:rsidP="00220396">
            <w:pPr>
              <w:pStyle w:val="BodyTextSMPC"/>
              <w:spacing w:after="0"/>
              <w:ind w:left="0"/>
              <w:jc w:val="left"/>
              <w:rPr>
                <w:sz w:val="18"/>
                <w:szCs w:val="18"/>
              </w:rPr>
            </w:pPr>
            <w:r w:rsidRPr="007A6333">
              <w:rPr>
                <w:sz w:val="18"/>
                <w:szCs w:val="18"/>
              </w:rPr>
              <w:t>Dizziness</w:t>
            </w:r>
          </w:p>
        </w:tc>
        <w:tc>
          <w:tcPr>
            <w:tcW w:w="1421" w:type="dxa"/>
          </w:tcPr>
          <w:p w14:paraId="05052090" w14:textId="77F03F19" w:rsidR="00274B31" w:rsidRPr="007A6333" w:rsidRDefault="00274B31" w:rsidP="00220396">
            <w:pPr>
              <w:pStyle w:val="BodyTextSMPC"/>
              <w:spacing w:after="0"/>
              <w:ind w:left="0"/>
              <w:jc w:val="left"/>
              <w:rPr>
                <w:sz w:val="18"/>
                <w:szCs w:val="18"/>
              </w:rPr>
            </w:pPr>
            <w:r w:rsidRPr="007A6333">
              <w:rPr>
                <w:sz w:val="18"/>
                <w:szCs w:val="18"/>
              </w:rPr>
              <w:t>Seizure, Somnolence, Paraesthesia</w:t>
            </w:r>
          </w:p>
        </w:tc>
        <w:tc>
          <w:tcPr>
            <w:tcW w:w="2569" w:type="dxa"/>
          </w:tcPr>
          <w:p w14:paraId="30BEF846" w14:textId="2EFB4387" w:rsidR="00274B31" w:rsidRPr="007A6333" w:rsidRDefault="00274B31" w:rsidP="00220396">
            <w:pPr>
              <w:pStyle w:val="BodyTextSMPC"/>
              <w:spacing w:after="0"/>
              <w:ind w:left="0"/>
              <w:jc w:val="left"/>
              <w:rPr>
                <w:sz w:val="18"/>
                <w:szCs w:val="18"/>
              </w:rPr>
            </w:pPr>
            <w:r w:rsidRPr="007A6333">
              <w:rPr>
                <w:sz w:val="18"/>
                <w:szCs w:val="18"/>
              </w:rPr>
              <w:t>Migraine, Paralysis, Syncope</w:t>
            </w:r>
          </w:p>
        </w:tc>
      </w:tr>
      <w:tr w:rsidR="00274B31" w:rsidRPr="007A6333" w14:paraId="03992210" w14:textId="77777777" w:rsidTr="00220396">
        <w:tc>
          <w:tcPr>
            <w:tcW w:w="1453" w:type="dxa"/>
          </w:tcPr>
          <w:p w14:paraId="3311AC6C" w14:textId="52D34D5B" w:rsidR="00274B31" w:rsidRPr="007A6333" w:rsidRDefault="00274B31" w:rsidP="00220396">
            <w:pPr>
              <w:pStyle w:val="BodyTextSMPC"/>
              <w:spacing w:after="0"/>
              <w:ind w:left="0"/>
              <w:jc w:val="left"/>
              <w:rPr>
                <w:sz w:val="18"/>
                <w:szCs w:val="18"/>
              </w:rPr>
            </w:pPr>
            <w:r w:rsidRPr="007A6333">
              <w:rPr>
                <w:sz w:val="18"/>
                <w:szCs w:val="18"/>
              </w:rPr>
              <w:t>Ear and Labyrinth Disorder</w:t>
            </w:r>
          </w:p>
        </w:tc>
        <w:tc>
          <w:tcPr>
            <w:tcW w:w="1180" w:type="dxa"/>
          </w:tcPr>
          <w:p w14:paraId="48107F27" w14:textId="77777777" w:rsidR="00274B31" w:rsidRPr="007A6333" w:rsidRDefault="00274B31" w:rsidP="00220396">
            <w:pPr>
              <w:pStyle w:val="BodyTextSMPC"/>
              <w:spacing w:after="0"/>
              <w:ind w:left="0"/>
              <w:jc w:val="left"/>
              <w:rPr>
                <w:sz w:val="18"/>
                <w:szCs w:val="18"/>
              </w:rPr>
            </w:pPr>
          </w:p>
        </w:tc>
        <w:tc>
          <w:tcPr>
            <w:tcW w:w="1374" w:type="dxa"/>
          </w:tcPr>
          <w:p w14:paraId="3BEAE5CB" w14:textId="77777777" w:rsidR="00274B31" w:rsidRPr="007A6333" w:rsidRDefault="00274B31" w:rsidP="00220396">
            <w:pPr>
              <w:pStyle w:val="BodyTextSMPC"/>
              <w:spacing w:after="0"/>
              <w:ind w:left="0"/>
              <w:jc w:val="left"/>
              <w:rPr>
                <w:sz w:val="18"/>
                <w:szCs w:val="18"/>
              </w:rPr>
            </w:pPr>
          </w:p>
        </w:tc>
        <w:tc>
          <w:tcPr>
            <w:tcW w:w="1421" w:type="dxa"/>
          </w:tcPr>
          <w:p w14:paraId="3D7E626E" w14:textId="77777777" w:rsidR="00274B31" w:rsidRPr="007A6333" w:rsidRDefault="00274B31" w:rsidP="00220396">
            <w:pPr>
              <w:pStyle w:val="BodyTextSMPC"/>
              <w:spacing w:after="0"/>
              <w:ind w:left="0"/>
              <w:jc w:val="left"/>
              <w:rPr>
                <w:sz w:val="18"/>
                <w:szCs w:val="18"/>
              </w:rPr>
            </w:pPr>
          </w:p>
        </w:tc>
        <w:tc>
          <w:tcPr>
            <w:tcW w:w="2569" w:type="dxa"/>
          </w:tcPr>
          <w:p w14:paraId="3492ECF4" w14:textId="38C108E6" w:rsidR="00274B31" w:rsidRPr="007A6333" w:rsidRDefault="00274B31" w:rsidP="00220396">
            <w:pPr>
              <w:pStyle w:val="BodyTextSMPC"/>
              <w:spacing w:after="0"/>
              <w:ind w:left="0"/>
              <w:jc w:val="left"/>
              <w:rPr>
                <w:sz w:val="18"/>
                <w:szCs w:val="18"/>
              </w:rPr>
            </w:pPr>
            <w:r w:rsidRPr="007A6333">
              <w:rPr>
                <w:sz w:val="18"/>
                <w:szCs w:val="18"/>
              </w:rPr>
              <w:t>Vertigo</w:t>
            </w:r>
          </w:p>
        </w:tc>
      </w:tr>
      <w:tr w:rsidR="00274B31" w:rsidRPr="007A6333" w14:paraId="01B01AF5" w14:textId="77777777" w:rsidTr="00220396">
        <w:tc>
          <w:tcPr>
            <w:tcW w:w="1453" w:type="dxa"/>
          </w:tcPr>
          <w:p w14:paraId="2290B038" w14:textId="78AE3C38" w:rsidR="00274B31" w:rsidRPr="007A6333" w:rsidRDefault="00274B31" w:rsidP="00220396">
            <w:pPr>
              <w:pStyle w:val="BodyTextSMPC"/>
              <w:spacing w:after="0"/>
              <w:ind w:left="0"/>
              <w:jc w:val="left"/>
              <w:rPr>
                <w:sz w:val="18"/>
                <w:szCs w:val="18"/>
              </w:rPr>
            </w:pPr>
            <w:r w:rsidRPr="007A6333">
              <w:rPr>
                <w:sz w:val="18"/>
                <w:szCs w:val="18"/>
              </w:rPr>
              <w:t>Vascular disorders</w:t>
            </w:r>
          </w:p>
        </w:tc>
        <w:tc>
          <w:tcPr>
            <w:tcW w:w="1180" w:type="dxa"/>
          </w:tcPr>
          <w:p w14:paraId="23C50A38" w14:textId="77777777" w:rsidR="00274B31" w:rsidRPr="007A6333" w:rsidRDefault="00274B31" w:rsidP="00220396">
            <w:pPr>
              <w:pStyle w:val="BodyTextSMPC"/>
              <w:spacing w:after="0"/>
              <w:ind w:left="0"/>
              <w:jc w:val="left"/>
              <w:rPr>
                <w:sz w:val="18"/>
                <w:szCs w:val="18"/>
              </w:rPr>
            </w:pPr>
          </w:p>
        </w:tc>
        <w:tc>
          <w:tcPr>
            <w:tcW w:w="1374" w:type="dxa"/>
          </w:tcPr>
          <w:p w14:paraId="5925D0D2" w14:textId="77777777" w:rsidR="00274B31" w:rsidRPr="007A6333" w:rsidRDefault="00274B31" w:rsidP="00220396">
            <w:pPr>
              <w:pStyle w:val="BodyTextSMPC"/>
              <w:spacing w:after="0"/>
              <w:ind w:left="0"/>
              <w:jc w:val="left"/>
              <w:rPr>
                <w:sz w:val="18"/>
                <w:szCs w:val="18"/>
              </w:rPr>
            </w:pPr>
          </w:p>
        </w:tc>
        <w:tc>
          <w:tcPr>
            <w:tcW w:w="1421" w:type="dxa"/>
          </w:tcPr>
          <w:p w14:paraId="1AC8F743" w14:textId="5A15D138" w:rsidR="00274B31" w:rsidRPr="007A6333" w:rsidRDefault="00274B31" w:rsidP="00220396">
            <w:pPr>
              <w:pStyle w:val="BodyTextSMPC"/>
              <w:spacing w:after="0"/>
              <w:ind w:left="0"/>
              <w:jc w:val="left"/>
              <w:rPr>
                <w:sz w:val="18"/>
                <w:szCs w:val="18"/>
              </w:rPr>
            </w:pPr>
            <w:r w:rsidRPr="007A6333">
              <w:rPr>
                <w:sz w:val="18"/>
                <w:szCs w:val="18"/>
              </w:rPr>
              <w:t>Hot flush</w:t>
            </w:r>
          </w:p>
        </w:tc>
        <w:tc>
          <w:tcPr>
            <w:tcW w:w="2569" w:type="dxa"/>
          </w:tcPr>
          <w:p w14:paraId="2AC27931" w14:textId="75B274B8" w:rsidR="00274B31" w:rsidRPr="007A6333" w:rsidRDefault="00274B31" w:rsidP="00220396">
            <w:pPr>
              <w:pStyle w:val="BodyTextSMPC"/>
              <w:spacing w:after="0"/>
              <w:ind w:left="0"/>
              <w:jc w:val="left"/>
              <w:rPr>
                <w:sz w:val="18"/>
                <w:szCs w:val="18"/>
              </w:rPr>
            </w:pPr>
            <w:r w:rsidRPr="007A6333">
              <w:rPr>
                <w:sz w:val="18"/>
                <w:szCs w:val="18"/>
              </w:rPr>
              <w:t>Embolism and thrombosis, Deep vein thrombosis, Thrombophlebitis, Hypertension, Varicose veins</w:t>
            </w:r>
          </w:p>
        </w:tc>
      </w:tr>
      <w:tr w:rsidR="00274B31" w:rsidRPr="007A6333" w14:paraId="24CF5B7F" w14:textId="77777777" w:rsidTr="00220396">
        <w:tc>
          <w:tcPr>
            <w:tcW w:w="1453" w:type="dxa"/>
          </w:tcPr>
          <w:p w14:paraId="2C7F246B" w14:textId="50516BD4" w:rsidR="00274B31" w:rsidRPr="007A6333" w:rsidRDefault="00B5340A" w:rsidP="00220396">
            <w:pPr>
              <w:pStyle w:val="BodyTextSMPC"/>
              <w:spacing w:after="0"/>
              <w:ind w:left="0"/>
              <w:jc w:val="left"/>
              <w:rPr>
                <w:sz w:val="18"/>
                <w:szCs w:val="18"/>
              </w:rPr>
            </w:pPr>
            <w:r w:rsidRPr="007A6333">
              <w:rPr>
                <w:sz w:val="18"/>
                <w:szCs w:val="18"/>
              </w:rPr>
              <w:lastRenderedPageBreak/>
              <w:t>Respiratory, thoracic, and mediastinal disorders</w:t>
            </w:r>
          </w:p>
        </w:tc>
        <w:tc>
          <w:tcPr>
            <w:tcW w:w="1180" w:type="dxa"/>
          </w:tcPr>
          <w:p w14:paraId="24A4DB23" w14:textId="77777777" w:rsidR="00274B31" w:rsidRPr="007A6333" w:rsidRDefault="00274B31" w:rsidP="00220396">
            <w:pPr>
              <w:pStyle w:val="BodyTextSMPC"/>
              <w:spacing w:after="0"/>
              <w:ind w:left="0"/>
              <w:jc w:val="left"/>
              <w:rPr>
                <w:sz w:val="18"/>
                <w:szCs w:val="18"/>
              </w:rPr>
            </w:pPr>
          </w:p>
        </w:tc>
        <w:tc>
          <w:tcPr>
            <w:tcW w:w="1374" w:type="dxa"/>
          </w:tcPr>
          <w:p w14:paraId="6377A561" w14:textId="77777777" w:rsidR="00274B31" w:rsidRPr="007A6333" w:rsidRDefault="00274B31" w:rsidP="00220396">
            <w:pPr>
              <w:pStyle w:val="BodyTextSMPC"/>
              <w:spacing w:after="0"/>
              <w:ind w:left="0"/>
              <w:jc w:val="left"/>
              <w:rPr>
                <w:sz w:val="18"/>
                <w:szCs w:val="18"/>
              </w:rPr>
            </w:pPr>
          </w:p>
        </w:tc>
        <w:tc>
          <w:tcPr>
            <w:tcW w:w="1421" w:type="dxa"/>
          </w:tcPr>
          <w:p w14:paraId="00106803" w14:textId="420F2340" w:rsidR="00274B31" w:rsidRPr="007A6333" w:rsidRDefault="00B5340A" w:rsidP="00220396">
            <w:pPr>
              <w:pStyle w:val="BodyTextSMPC"/>
              <w:spacing w:after="0"/>
              <w:ind w:left="0"/>
              <w:jc w:val="left"/>
              <w:rPr>
                <w:sz w:val="18"/>
                <w:szCs w:val="18"/>
              </w:rPr>
            </w:pPr>
            <w:r w:rsidRPr="007A6333">
              <w:rPr>
                <w:sz w:val="18"/>
                <w:szCs w:val="18"/>
              </w:rPr>
              <w:t>Dyspnoea</w:t>
            </w:r>
          </w:p>
        </w:tc>
        <w:tc>
          <w:tcPr>
            <w:tcW w:w="2569" w:type="dxa"/>
          </w:tcPr>
          <w:p w14:paraId="1072F28A" w14:textId="21D130B9" w:rsidR="00274B31" w:rsidRPr="007A6333" w:rsidRDefault="00B5340A" w:rsidP="00220396">
            <w:pPr>
              <w:pStyle w:val="BodyTextSMPC"/>
              <w:spacing w:after="0"/>
              <w:ind w:left="0"/>
              <w:jc w:val="left"/>
              <w:rPr>
                <w:sz w:val="18"/>
                <w:szCs w:val="18"/>
              </w:rPr>
            </w:pPr>
            <w:r w:rsidRPr="007A6333">
              <w:rPr>
                <w:sz w:val="18"/>
                <w:szCs w:val="18"/>
              </w:rPr>
              <w:t>Pulmonary embolism</w:t>
            </w:r>
          </w:p>
        </w:tc>
      </w:tr>
      <w:tr w:rsidR="00274B31" w:rsidRPr="007A6333" w14:paraId="055C46EB" w14:textId="77777777" w:rsidTr="00220396">
        <w:tc>
          <w:tcPr>
            <w:tcW w:w="1453" w:type="dxa"/>
          </w:tcPr>
          <w:p w14:paraId="04D6CADF" w14:textId="160F6FB9" w:rsidR="00274B31" w:rsidRPr="007A6333" w:rsidRDefault="00B5340A" w:rsidP="00220396">
            <w:pPr>
              <w:pStyle w:val="BodyTextSMPC"/>
              <w:spacing w:after="0"/>
              <w:ind w:left="0"/>
              <w:jc w:val="left"/>
              <w:rPr>
                <w:sz w:val="18"/>
                <w:szCs w:val="18"/>
              </w:rPr>
            </w:pPr>
            <w:r w:rsidRPr="007A6333">
              <w:rPr>
                <w:sz w:val="18"/>
                <w:szCs w:val="18"/>
              </w:rPr>
              <w:t>Gastrointestinal disorders</w:t>
            </w:r>
          </w:p>
        </w:tc>
        <w:tc>
          <w:tcPr>
            <w:tcW w:w="1180" w:type="dxa"/>
          </w:tcPr>
          <w:p w14:paraId="3F318189" w14:textId="716135A9" w:rsidR="00274B31" w:rsidRPr="007A6333" w:rsidRDefault="00B5340A" w:rsidP="00220396">
            <w:pPr>
              <w:pStyle w:val="BodyTextSMPC"/>
              <w:spacing w:after="0"/>
              <w:ind w:left="0"/>
              <w:jc w:val="left"/>
              <w:rPr>
                <w:sz w:val="18"/>
                <w:szCs w:val="18"/>
              </w:rPr>
            </w:pPr>
            <w:r w:rsidRPr="007A6333">
              <w:rPr>
                <w:sz w:val="18"/>
                <w:szCs w:val="18"/>
              </w:rPr>
              <w:t>Abdominal pain, Abdominal discomfort</w:t>
            </w:r>
          </w:p>
        </w:tc>
        <w:tc>
          <w:tcPr>
            <w:tcW w:w="1374" w:type="dxa"/>
          </w:tcPr>
          <w:p w14:paraId="69434B45" w14:textId="611C73F8" w:rsidR="00274B31" w:rsidRPr="007A6333" w:rsidRDefault="00B5340A" w:rsidP="00220396">
            <w:pPr>
              <w:pStyle w:val="BodyTextSMPC"/>
              <w:spacing w:after="0"/>
              <w:ind w:left="0"/>
              <w:jc w:val="left"/>
              <w:rPr>
                <w:sz w:val="18"/>
                <w:szCs w:val="18"/>
              </w:rPr>
            </w:pPr>
            <w:r w:rsidRPr="007A6333">
              <w:rPr>
                <w:sz w:val="18"/>
                <w:szCs w:val="18"/>
              </w:rPr>
              <w:t>Nausea, Abdominal distension</w:t>
            </w:r>
          </w:p>
        </w:tc>
        <w:tc>
          <w:tcPr>
            <w:tcW w:w="1421" w:type="dxa"/>
          </w:tcPr>
          <w:p w14:paraId="55AB827D" w14:textId="77777777" w:rsidR="00274B31" w:rsidRPr="007A6333" w:rsidRDefault="00274B31" w:rsidP="00220396">
            <w:pPr>
              <w:pStyle w:val="BodyTextSMPC"/>
              <w:spacing w:after="0"/>
              <w:ind w:left="0"/>
              <w:jc w:val="left"/>
              <w:rPr>
                <w:sz w:val="18"/>
                <w:szCs w:val="18"/>
              </w:rPr>
            </w:pPr>
          </w:p>
        </w:tc>
        <w:tc>
          <w:tcPr>
            <w:tcW w:w="2569" w:type="dxa"/>
          </w:tcPr>
          <w:p w14:paraId="2FB9C8E2" w14:textId="39F1C043" w:rsidR="00274B31" w:rsidRPr="007A6333" w:rsidRDefault="00B5340A" w:rsidP="00220396">
            <w:pPr>
              <w:pStyle w:val="BodyTextSMPC"/>
              <w:spacing w:after="0"/>
              <w:ind w:left="0"/>
              <w:jc w:val="left"/>
              <w:rPr>
                <w:sz w:val="18"/>
                <w:szCs w:val="18"/>
              </w:rPr>
            </w:pPr>
            <w:r w:rsidRPr="007A6333">
              <w:rPr>
                <w:sz w:val="18"/>
                <w:szCs w:val="18"/>
              </w:rPr>
              <w:t>Rectal haemorrhage, Gastrointestinal disorder</w:t>
            </w:r>
          </w:p>
        </w:tc>
      </w:tr>
      <w:tr w:rsidR="00B5340A" w:rsidRPr="007A6333" w14:paraId="28571964" w14:textId="77777777" w:rsidTr="00220396">
        <w:tc>
          <w:tcPr>
            <w:tcW w:w="1453" w:type="dxa"/>
          </w:tcPr>
          <w:p w14:paraId="2EC8A558" w14:textId="10A39C9F" w:rsidR="00B5340A" w:rsidRPr="007A6333" w:rsidRDefault="00B5340A" w:rsidP="00220396">
            <w:pPr>
              <w:pStyle w:val="BodyTextSMPC"/>
              <w:spacing w:after="0"/>
              <w:ind w:left="0"/>
              <w:jc w:val="left"/>
              <w:rPr>
                <w:sz w:val="18"/>
                <w:szCs w:val="18"/>
              </w:rPr>
            </w:pPr>
            <w:r w:rsidRPr="007A6333">
              <w:rPr>
                <w:sz w:val="18"/>
                <w:szCs w:val="18"/>
              </w:rPr>
              <w:t>Hepatobiliary disorders</w:t>
            </w:r>
          </w:p>
        </w:tc>
        <w:tc>
          <w:tcPr>
            <w:tcW w:w="1180" w:type="dxa"/>
          </w:tcPr>
          <w:p w14:paraId="627BF543" w14:textId="77777777" w:rsidR="00B5340A" w:rsidRPr="007A6333" w:rsidRDefault="00B5340A" w:rsidP="00220396">
            <w:pPr>
              <w:pStyle w:val="BodyTextSMPC"/>
              <w:spacing w:after="0"/>
              <w:ind w:left="0"/>
              <w:jc w:val="left"/>
              <w:rPr>
                <w:sz w:val="18"/>
                <w:szCs w:val="18"/>
              </w:rPr>
            </w:pPr>
          </w:p>
        </w:tc>
        <w:tc>
          <w:tcPr>
            <w:tcW w:w="1374" w:type="dxa"/>
          </w:tcPr>
          <w:p w14:paraId="487CF271" w14:textId="77777777" w:rsidR="00B5340A" w:rsidRPr="007A6333" w:rsidRDefault="00B5340A" w:rsidP="00220396">
            <w:pPr>
              <w:pStyle w:val="BodyTextSMPC"/>
              <w:spacing w:after="0"/>
              <w:ind w:left="0"/>
              <w:jc w:val="left"/>
              <w:rPr>
                <w:sz w:val="18"/>
                <w:szCs w:val="18"/>
              </w:rPr>
            </w:pPr>
          </w:p>
        </w:tc>
        <w:tc>
          <w:tcPr>
            <w:tcW w:w="1421" w:type="dxa"/>
          </w:tcPr>
          <w:p w14:paraId="7C6DB07D" w14:textId="4832867A" w:rsidR="00B5340A" w:rsidRPr="007A6333" w:rsidRDefault="00B5340A" w:rsidP="00220396">
            <w:pPr>
              <w:pStyle w:val="BodyTextSMPC"/>
              <w:spacing w:after="0"/>
              <w:ind w:left="0"/>
              <w:jc w:val="left"/>
              <w:rPr>
                <w:sz w:val="18"/>
                <w:szCs w:val="18"/>
              </w:rPr>
            </w:pPr>
            <w:r w:rsidRPr="007A6333">
              <w:rPr>
                <w:sz w:val="18"/>
                <w:szCs w:val="18"/>
              </w:rPr>
              <w:t>Hepatic function abnormal</w:t>
            </w:r>
          </w:p>
        </w:tc>
        <w:tc>
          <w:tcPr>
            <w:tcW w:w="2569" w:type="dxa"/>
          </w:tcPr>
          <w:p w14:paraId="1718AAA4" w14:textId="40D4CB8A" w:rsidR="00B5340A" w:rsidRPr="007A6333" w:rsidRDefault="00B5340A" w:rsidP="00220396">
            <w:pPr>
              <w:pStyle w:val="BodyTextSMPC"/>
              <w:spacing w:after="0"/>
              <w:ind w:left="0"/>
              <w:jc w:val="left"/>
              <w:rPr>
                <w:sz w:val="18"/>
                <w:szCs w:val="18"/>
              </w:rPr>
            </w:pPr>
            <w:r w:rsidRPr="007A6333">
              <w:rPr>
                <w:sz w:val="18"/>
                <w:szCs w:val="18"/>
              </w:rPr>
              <w:t>Jaundice, Hepatic enzyme abnormal</w:t>
            </w:r>
          </w:p>
        </w:tc>
      </w:tr>
      <w:tr w:rsidR="00B5340A" w:rsidRPr="007A6333" w14:paraId="5781331C" w14:textId="77777777" w:rsidTr="00220396">
        <w:tc>
          <w:tcPr>
            <w:tcW w:w="1453" w:type="dxa"/>
          </w:tcPr>
          <w:p w14:paraId="7F9FEC48" w14:textId="602EC746" w:rsidR="00B5340A" w:rsidRPr="007A6333" w:rsidRDefault="00B5340A" w:rsidP="00220396">
            <w:pPr>
              <w:pStyle w:val="BodyTextSMPC"/>
              <w:spacing w:after="0"/>
              <w:ind w:left="0"/>
              <w:jc w:val="left"/>
              <w:rPr>
                <w:sz w:val="18"/>
                <w:szCs w:val="18"/>
              </w:rPr>
            </w:pPr>
            <w:r w:rsidRPr="007A6333">
              <w:rPr>
                <w:sz w:val="18"/>
                <w:szCs w:val="18"/>
              </w:rPr>
              <w:t>Skin and subcutaneous tissue disorders</w:t>
            </w:r>
          </w:p>
        </w:tc>
        <w:tc>
          <w:tcPr>
            <w:tcW w:w="1180" w:type="dxa"/>
          </w:tcPr>
          <w:p w14:paraId="35387EDE" w14:textId="77777777" w:rsidR="00B5340A" w:rsidRPr="007A6333" w:rsidRDefault="00B5340A" w:rsidP="00220396">
            <w:pPr>
              <w:pStyle w:val="BodyTextSMPC"/>
              <w:spacing w:after="0"/>
              <w:ind w:left="0"/>
              <w:jc w:val="left"/>
              <w:rPr>
                <w:sz w:val="18"/>
                <w:szCs w:val="18"/>
              </w:rPr>
            </w:pPr>
          </w:p>
        </w:tc>
        <w:tc>
          <w:tcPr>
            <w:tcW w:w="1374" w:type="dxa"/>
          </w:tcPr>
          <w:p w14:paraId="5367D61A" w14:textId="17E13060" w:rsidR="00B5340A" w:rsidRPr="007A6333" w:rsidRDefault="00B5340A" w:rsidP="00220396">
            <w:pPr>
              <w:pStyle w:val="BodyTextSMPC"/>
              <w:spacing w:after="0"/>
              <w:ind w:left="0"/>
              <w:jc w:val="left"/>
              <w:rPr>
                <w:sz w:val="18"/>
                <w:szCs w:val="18"/>
              </w:rPr>
            </w:pPr>
            <w:r w:rsidRPr="007A6333">
              <w:rPr>
                <w:sz w:val="18"/>
                <w:szCs w:val="18"/>
              </w:rPr>
              <w:t>Alopecia, Acne, Rash</w:t>
            </w:r>
          </w:p>
        </w:tc>
        <w:tc>
          <w:tcPr>
            <w:tcW w:w="1421" w:type="dxa"/>
          </w:tcPr>
          <w:p w14:paraId="518D79E9" w14:textId="24B200ED" w:rsidR="00B5340A" w:rsidRPr="007A6333" w:rsidRDefault="00B5340A" w:rsidP="00220396">
            <w:pPr>
              <w:pStyle w:val="BodyTextSMPC"/>
              <w:spacing w:after="0"/>
              <w:ind w:left="0"/>
              <w:jc w:val="left"/>
              <w:rPr>
                <w:sz w:val="18"/>
                <w:szCs w:val="18"/>
              </w:rPr>
            </w:pPr>
            <w:r w:rsidRPr="007A6333">
              <w:rPr>
                <w:sz w:val="18"/>
                <w:szCs w:val="18"/>
              </w:rPr>
              <w:t>Hirsutism, Urticaria, Pruritus, Chloasma</w:t>
            </w:r>
          </w:p>
        </w:tc>
        <w:tc>
          <w:tcPr>
            <w:tcW w:w="2569" w:type="dxa"/>
          </w:tcPr>
          <w:p w14:paraId="3B8AD103" w14:textId="38881329" w:rsidR="00B5340A" w:rsidRPr="007A6333" w:rsidRDefault="00B5340A" w:rsidP="00220396">
            <w:pPr>
              <w:pStyle w:val="BodyTextSMPC"/>
              <w:spacing w:after="0"/>
              <w:ind w:left="0"/>
              <w:jc w:val="left"/>
              <w:rPr>
                <w:sz w:val="18"/>
                <w:szCs w:val="18"/>
              </w:rPr>
            </w:pPr>
            <w:r w:rsidRPr="007A6333">
              <w:rPr>
                <w:sz w:val="18"/>
                <w:szCs w:val="18"/>
              </w:rPr>
              <w:t>Lipodystrophy acquired*, Dermatitis, Ecchymosis, Scleroderma, Skin striae</w:t>
            </w:r>
          </w:p>
        </w:tc>
      </w:tr>
      <w:tr w:rsidR="00B5340A" w:rsidRPr="007A6333" w14:paraId="25FCCD4F" w14:textId="77777777" w:rsidTr="00220396">
        <w:tc>
          <w:tcPr>
            <w:tcW w:w="1453" w:type="dxa"/>
          </w:tcPr>
          <w:p w14:paraId="7D2394D9" w14:textId="71485C65" w:rsidR="00B5340A" w:rsidRPr="007A6333" w:rsidRDefault="00B5340A" w:rsidP="00220396">
            <w:pPr>
              <w:pStyle w:val="BodyTextSMPC"/>
              <w:spacing w:after="0"/>
              <w:ind w:left="0"/>
              <w:jc w:val="left"/>
              <w:rPr>
                <w:sz w:val="18"/>
                <w:szCs w:val="18"/>
              </w:rPr>
            </w:pPr>
            <w:r w:rsidRPr="007A6333">
              <w:rPr>
                <w:sz w:val="18"/>
                <w:szCs w:val="18"/>
              </w:rPr>
              <w:t>Musculoskeletal and connective tissue disorders</w:t>
            </w:r>
          </w:p>
        </w:tc>
        <w:tc>
          <w:tcPr>
            <w:tcW w:w="1180" w:type="dxa"/>
          </w:tcPr>
          <w:p w14:paraId="59123BD9" w14:textId="77777777" w:rsidR="00B5340A" w:rsidRPr="007A6333" w:rsidRDefault="00B5340A" w:rsidP="00220396">
            <w:pPr>
              <w:pStyle w:val="BodyTextSMPC"/>
              <w:spacing w:after="0"/>
              <w:ind w:left="0"/>
              <w:jc w:val="left"/>
              <w:rPr>
                <w:sz w:val="18"/>
                <w:szCs w:val="18"/>
              </w:rPr>
            </w:pPr>
          </w:p>
        </w:tc>
        <w:tc>
          <w:tcPr>
            <w:tcW w:w="1374" w:type="dxa"/>
          </w:tcPr>
          <w:p w14:paraId="2B8EC6C7" w14:textId="49593BC8" w:rsidR="00B5340A" w:rsidRPr="007A6333" w:rsidRDefault="00B5340A" w:rsidP="00220396">
            <w:pPr>
              <w:pStyle w:val="BodyTextSMPC"/>
              <w:tabs>
                <w:tab w:val="left" w:pos="735"/>
              </w:tabs>
              <w:spacing w:after="0"/>
              <w:ind w:left="0"/>
              <w:jc w:val="left"/>
              <w:rPr>
                <w:sz w:val="18"/>
                <w:szCs w:val="18"/>
              </w:rPr>
            </w:pPr>
            <w:r w:rsidRPr="007A6333">
              <w:rPr>
                <w:sz w:val="18"/>
                <w:szCs w:val="18"/>
              </w:rPr>
              <w:t>Back pain, Pain in extremity</w:t>
            </w:r>
          </w:p>
        </w:tc>
        <w:tc>
          <w:tcPr>
            <w:tcW w:w="1421" w:type="dxa"/>
          </w:tcPr>
          <w:p w14:paraId="1F6C9D0E" w14:textId="77777777" w:rsidR="00B5340A" w:rsidRPr="007A6333" w:rsidRDefault="00B5340A" w:rsidP="00220396">
            <w:pPr>
              <w:pStyle w:val="BodyTextSMPC"/>
              <w:spacing w:after="0"/>
              <w:ind w:left="0"/>
              <w:jc w:val="left"/>
              <w:rPr>
                <w:sz w:val="18"/>
                <w:szCs w:val="18"/>
              </w:rPr>
            </w:pPr>
          </w:p>
        </w:tc>
        <w:tc>
          <w:tcPr>
            <w:tcW w:w="2569" w:type="dxa"/>
          </w:tcPr>
          <w:p w14:paraId="24D1F6FB" w14:textId="52275F2E" w:rsidR="00B5340A" w:rsidRPr="007A6333" w:rsidRDefault="00B5340A" w:rsidP="00220396">
            <w:pPr>
              <w:pStyle w:val="BodyTextSMPC"/>
              <w:spacing w:after="0"/>
              <w:ind w:left="0"/>
              <w:jc w:val="left"/>
              <w:rPr>
                <w:sz w:val="18"/>
                <w:szCs w:val="18"/>
              </w:rPr>
            </w:pPr>
            <w:r w:rsidRPr="007A6333">
              <w:rPr>
                <w:sz w:val="18"/>
                <w:szCs w:val="18"/>
              </w:rPr>
              <w:t>Arthralgia, Muscle spasms, Osteoporosis, Osteoporotic fractures</w:t>
            </w:r>
          </w:p>
        </w:tc>
      </w:tr>
      <w:tr w:rsidR="00B5340A" w:rsidRPr="007A6333" w14:paraId="3426E31B" w14:textId="77777777" w:rsidTr="00220396">
        <w:tc>
          <w:tcPr>
            <w:tcW w:w="1453" w:type="dxa"/>
          </w:tcPr>
          <w:p w14:paraId="40CFDE38" w14:textId="73A0EF58" w:rsidR="00B5340A" w:rsidRPr="007A6333" w:rsidRDefault="00B5340A" w:rsidP="00220396">
            <w:pPr>
              <w:pStyle w:val="BodyTextSMPC"/>
              <w:spacing w:after="0"/>
              <w:ind w:left="0"/>
              <w:jc w:val="left"/>
              <w:rPr>
                <w:sz w:val="18"/>
                <w:szCs w:val="18"/>
              </w:rPr>
            </w:pPr>
            <w:r w:rsidRPr="007A6333">
              <w:rPr>
                <w:sz w:val="18"/>
                <w:szCs w:val="18"/>
              </w:rPr>
              <w:t>Reproductive system and breast disorders</w:t>
            </w:r>
          </w:p>
        </w:tc>
        <w:tc>
          <w:tcPr>
            <w:tcW w:w="1180" w:type="dxa"/>
          </w:tcPr>
          <w:p w14:paraId="018CEA42" w14:textId="77777777" w:rsidR="00B5340A" w:rsidRPr="007A6333" w:rsidRDefault="00B5340A" w:rsidP="00220396">
            <w:pPr>
              <w:pStyle w:val="BodyTextSMPC"/>
              <w:spacing w:after="0"/>
              <w:ind w:left="0"/>
              <w:jc w:val="left"/>
              <w:rPr>
                <w:sz w:val="18"/>
                <w:szCs w:val="18"/>
              </w:rPr>
            </w:pPr>
          </w:p>
        </w:tc>
        <w:tc>
          <w:tcPr>
            <w:tcW w:w="1374" w:type="dxa"/>
          </w:tcPr>
          <w:p w14:paraId="16038646" w14:textId="2787C826" w:rsidR="00B5340A" w:rsidRPr="007A6333" w:rsidRDefault="00B5340A" w:rsidP="00220396">
            <w:pPr>
              <w:pStyle w:val="BodyTextSMPC"/>
              <w:spacing w:after="0"/>
              <w:ind w:left="0"/>
              <w:jc w:val="left"/>
              <w:rPr>
                <w:sz w:val="18"/>
                <w:szCs w:val="18"/>
              </w:rPr>
            </w:pPr>
            <w:r w:rsidRPr="007A6333">
              <w:rPr>
                <w:sz w:val="18"/>
                <w:szCs w:val="18"/>
              </w:rPr>
              <w:t>Vaginal discharge, Breast tenderness, Dysmenorrhea, Genitourinary tract infection</w:t>
            </w:r>
          </w:p>
        </w:tc>
        <w:tc>
          <w:tcPr>
            <w:tcW w:w="1421" w:type="dxa"/>
          </w:tcPr>
          <w:p w14:paraId="2042E9EC" w14:textId="7EA8BDC7" w:rsidR="00B5340A" w:rsidRPr="007A6333" w:rsidRDefault="00B5340A" w:rsidP="00220396">
            <w:pPr>
              <w:pStyle w:val="BodyTextSMPC"/>
              <w:spacing w:after="0"/>
              <w:ind w:left="0"/>
              <w:jc w:val="left"/>
              <w:rPr>
                <w:sz w:val="18"/>
                <w:szCs w:val="18"/>
              </w:rPr>
            </w:pPr>
            <w:r w:rsidRPr="007A6333">
              <w:rPr>
                <w:sz w:val="18"/>
                <w:szCs w:val="18"/>
              </w:rPr>
              <w:t>Dysfunctional uterine bleeding (irregular, increase, decrease, spotting, Galactorrhoea Pelvic pain, Dyspareunia, Suppressed lactation</w:t>
            </w:r>
          </w:p>
        </w:tc>
        <w:tc>
          <w:tcPr>
            <w:tcW w:w="2569" w:type="dxa"/>
          </w:tcPr>
          <w:p w14:paraId="4214D472" w14:textId="61A85EAC" w:rsidR="00B5340A" w:rsidRPr="007A6333" w:rsidRDefault="00B5340A" w:rsidP="00220396">
            <w:pPr>
              <w:pStyle w:val="BodyTextSMPC"/>
              <w:spacing w:after="0"/>
              <w:ind w:left="0"/>
              <w:jc w:val="left"/>
              <w:rPr>
                <w:sz w:val="18"/>
                <w:szCs w:val="18"/>
              </w:rPr>
            </w:pPr>
            <w:r w:rsidRPr="007A6333">
              <w:rPr>
                <w:sz w:val="18"/>
                <w:szCs w:val="18"/>
              </w:rPr>
              <w:t>Vaginitis, Amenorrhoea, Breast pain, Metrorrhagia, Menometrorrhagia, Menorrhagia, Vulvovaginal dryness, Breast atropy, Ovarian cyst, Premenstrual syndrome, Endometrial hyperplasia, Breast mass, Nipple exudate bloody, Vaginal cyst, Breast enlargement, Lack of return to fertility, Sensation of pregnancy</w:t>
            </w:r>
          </w:p>
        </w:tc>
      </w:tr>
      <w:tr w:rsidR="00B5340A" w:rsidRPr="007A6333" w14:paraId="7B07F061" w14:textId="77777777" w:rsidTr="00220396">
        <w:tc>
          <w:tcPr>
            <w:tcW w:w="1453" w:type="dxa"/>
          </w:tcPr>
          <w:p w14:paraId="0C8C63A8" w14:textId="54D87D21" w:rsidR="00B5340A" w:rsidRPr="007A6333" w:rsidRDefault="00B5340A" w:rsidP="00220396">
            <w:pPr>
              <w:pStyle w:val="BodyTextSMPC"/>
              <w:spacing w:after="0"/>
              <w:ind w:left="0"/>
              <w:jc w:val="left"/>
              <w:rPr>
                <w:sz w:val="18"/>
                <w:szCs w:val="18"/>
              </w:rPr>
            </w:pPr>
            <w:r w:rsidRPr="007A6333">
              <w:rPr>
                <w:sz w:val="18"/>
                <w:szCs w:val="18"/>
              </w:rPr>
              <w:t>General disorders and administration site conditions</w:t>
            </w:r>
          </w:p>
        </w:tc>
        <w:tc>
          <w:tcPr>
            <w:tcW w:w="1180" w:type="dxa"/>
          </w:tcPr>
          <w:p w14:paraId="00D7D018" w14:textId="77777777" w:rsidR="00B5340A" w:rsidRPr="007A6333" w:rsidRDefault="00B5340A" w:rsidP="00220396">
            <w:pPr>
              <w:pStyle w:val="BodyTextSMPC"/>
              <w:spacing w:after="0"/>
              <w:ind w:left="0"/>
              <w:jc w:val="left"/>
              <w:rPr>
                <w:sz w:val="18"/>
                <w:szCs w:val="18"/>
              </w:rPr>
            </w:pPr>
          </w:p>
        </w:tc>
        <w:tc>
          <w:tcPr>
            <w:tcW w:w="1374" w:type="dxa"/>
          </w:tcPr>
          <w:p w14:paraId="7256D4B3" w14:textId="34C3A5CA" w:rsidR="00B5340A" w:rsidRPr="007A6333" w:rsidRDefault="00B5340A" w:rsidP="00220396">
            <w:pPr>
              <w:pStyle w:val="BodyTextSMPC"/>
              <w:spacing w:after="0"/>
              <w:ind w:left="0"/>
              <w:jc w:val="left"/>
              <w:rPr>
                <w:sz w:val="18"/>
                <w:szCs w:val="18"/>
              </w:rPr>
            </w:pPr>
            <w:r w:rsidRPr="007A6333">
              <w:rPr>
                <w:sz w:val="18"/>
                <w:szCs w:val="18"/>
              </w:rPr>
              <w:t>Odema/Fluid retention, Asthenia</w:t>
            </w:r>
          </w:p>
        </w:tc>
        <w:tc>
          <w:tcPr>
            <w:tcW w:w="1421" w:type="dxa"/>
          </w:tcPr>
          <w:p w14:paraId="082AC8C6" w14:textId="15FF1BDB" w:rsidR="00B5340A" w:rsidRPr="007A6333" w:rsidRDefault="00B5340A" w:rsidP="00220396">
            <w:pPr>
              <w:pStyle w:val="BodyTextSMPC"/>
              <w:spacing w:after="0"/>
              <w:ind w:left="0"/>
              <w:jc w:val="left"/>
              <w:rPr>
                <w:sz w:val="18"/>
                <w:szCs w:val="18"/>
              </w:rPr>
            </w:pPr>
            <w:r w:rsidRPr="007A6333">
              <w:rPr>
                <w:sz w:val="18"/>
                <w:szCs w:val="18"/>
              </w:rPr>
              <w:t>Chest pain</w:t>
            </w:r>
          </w:p>
        </w:tc>
        <w:tc>
          <w:tcPr>
            <w:tcW w:w="2569" w:type="dxa"/>
          </w:tcPr>
          <w:p w14:paraId="6C65089A" w14:textId="6576B136" w:rsidR="00B5340A" w:rsidRPr="007A6333" w:rsidRDefault="00B5340A" w:rsidP="00220396">
            <w:pPr>
              <w:pStyle w:val="BodyTextSMPC"/>
              <w:spacing w:after="0"/>
              <w:ind w:left="0"/>
              <w:jc w:val="left"/>
              <w:rPr>
                <w:sz w:val="18"/>
                <w:szCs w:val="18"/>
              </w:rPr>
            </w:pPr>
            <w:r w:rsidRPr="007A6333">
              <w:rPr>
                <w:sz w:val="18"/>
                <w:szCs w:val="18"/>
              </w:rPr>
              <w:t>Pyrexia, Fatigue, Injection site reaction*, Injection site persistent atrophy/indentation/dimpling*, Injection site nodule/lump*, Injection site pain/tenderness* Thirst, Dysphonia, VIIth nerve paralysis, Axillary swelling</w:t>
            </w:r>
          </w:p>
        </w:tc>
      </w:tr>
      <w:tr w:rsidR="00B5340A" w:rsidRPr="007A6333" w14:paraId="00E50179" w14:textId="77777777" w:rsidTr="00220396">
        <w:tc>
          <w:tcPr>
            <w:tcW w:w="1453" w:type="dxa"/>
          </w:tcPr>
          <w:p w14:paraId="0B58E030" w14:textId="2B6D22F7" w:rsidR="00B5340A" w:rsidRPr="007A6333" w:rsidRDefault="00B5340A" w:rsidP="00220396">
            <w:pPr>
              <w:pStyle w:val="BodyTextSMPC"/>
              <w:spacing w:after="0"/>
              <w:ind w:left="0"/>
              <w:jc w:val="left"/>
              <w:rPr>
                <w:sz w:val="18"/>
                <w:szCs w:val="18"/>
              </w:rPr>
            </w:pPr>
            <w:r w:rsidRPr="007A6333">
              <w:rPr>
                <w:sz w:val="18"/>
                <w:szCs w:val="18"/>
              </w:rPr>
              <w:t>Investigation</w:t>
            </w:r>
          </w:p>
        </w:tc>
        <w:tc>
          <w:tcPr>
            <w:tcW w:w="1180" w:type="dxa"/>
          </w:tcPr>
          <w:p w14:paraId="6B9D4B94" w14:textId="49809427" w:rsidR="00B5340A" w:rsidRPr="007A6333" w:rsidRDefault="00B5340A" w:rsidP="00220396">
            <w:pPr>
              <w:pStyle w:val="BodyTextSMPC"/>
              <w:spacing w:after="0"/>
              <w:ind w:left="0"/>
              <w:jc w:val="left"/>
              <w:rPr>
                <w:sz w:val="18"/>
                <w:szCs w:val="18"/>
              </w:rPr>
            </w:pPr>
            <w:r w:rsidRPr="007A6333">
              <w:rPr>
                <w:sz w:val="18"/>
                <w:szCs w:val="18"/>
              </w:rPr>
              <w:t>Weight increased, Weight decreased</w:t>
            </w:r>
          </w:p>
        </w:tc>
        <w:tc>
          <w:tcPr>
            <w:tcW w:w="1374" w:type="dxa"/>
          </w:tcPr>
          <w:p w14:paraId="0C696B2C" w14:textId="77777777" w:rsidR="00B5340A" w:rsidRPr="007A6333" w:rsidRDefault="00B5340A" w:rsidP="00220396">
            <w:pPr>
              <w:pStyle w:val="BodyTextSMPC"/>
              <w:spacing w:after="0"/>
              <w:ind w:left="0"/>
              <w:jc w:val="left"/>
              <w:rPr>
                <w:sz w:val="18"/>
                <w:szCs w:val="18"/>
              </w:rPr>
            </w:pPr>
          </w:p>
        </w:tc>
        <w:tc>
          <w:tcPr>
            <w:tcW w:w="1421" w:type="dxa"/>
          </w:tcPr>
          <w:p w14:paraId="43413AF2" w14:textId="77777777" w:rsidR="00B5340A" w:rsidRPr="007A6333" w:rsidRDefault="00B5340A" w:rsidP="00220396">
            <w:pPr>
              <w:pStyle w:val="BodyTextSMPC"/>
              <w:spacing w:after="0"/>
              <w:ind w:left="0"/>
              <w:jc w:val="left"/>
              <w:rPr>
                <w:sz w:val="18"/>
                <w:szCs w:val="18"/>
              </w:rPr>
            </w:pPr>
          </w:p>
        </w:tc>
        <w:tc>
          <w:tcPr>
            <w:tcW w:w="2569" w:type="dxa"/>
          </w:tcPr>
          <w:p w14:paraId="387F2617" w14:textId="668FA982" w:rsidR="00B5340A" w:rsidRPr="007A6333" w:rsidRDefault="00B5340A" w:rsidP="00220396">
            <w:pPr>
              <w:pStyle w:val="BodyTextSMPC"/>
              <w:spacing w:after="0"/>
              <w:ind w:left="0"/>
              <w:jc w:val="left"/>
              <w:rPr>
                <w:sz w:val="18"/>
                <w:szCs w:val="18"/>
              </w:rPr>
            </w:pPr>
            <w:r w:rsidRPr="007A6333">
              <w:rPr>
                <w:sz w:val="18"/>
                <w:szCs w:val="18"/>
              </w:rPr>
              <w:t>Bone density decreased, Glucose tolerance decreased, Cervical smear abnormal</w:t>
            </w:r>
          </w:p>
        </w:tc>
      </w:tr>
    </w:tbl>
    <w:p w14:paraId="2FD0B73D" w14:textId="5D7C280B" w:rsidR="002227E3" w:rsidRPr="002227E3" w:rsidRDefault="00B5340A" w:rsidP="00B5340A">
      <w:pPr>
        <w:pStyle w:val="BodyTextSMPC"/>
      </w:pPr>
      <w:r w:rsidRPr="00B5340A">
        <w:t>*ADR identified post-marketing</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650C22CA" w14:textId="77777777" w:rsidR="00B5340A" w:rsidRPr="008F5678" w:rsidRDefault="00B5340A" w:rsidP="00671E86">
      <w:pPr>
        <w:pStyle w:val="BodyTextSMPC"/>
        <w:rPr>
          <w:rFonts w:eastAsia="Times"/>
        </w:rPr>
      </w:pPr>
    </w:p>
    <w:p w14:paraId="30211328" w14:textId="69F1473A" w:rsidR="00227FD4" w:rsidRPr="008F5678" w:rsidRDefault="00000000" w:rsidP="00671E86">
      <w:pPr>
        <w:pStyle w:val="SubHeafingSMPC"/>
      </w:pPr>
      <w:r w:rsidRPr="008F5678">
        <w:t xml:space="preserve">Overdose </w:t>
      </w:r>
    </w:p>
    <w:p w14:paraId="779748E9" w14:textId="12DADC80" w:rsidR="00227FD4" w:rsidRPr="008F5678" w:rsidRDefault="00B5340A" w:rsidP="00B5340A">
      <w:pPr>
        <w:pStyle w:val="BodyTextSMPC"/>
      </w:pPr>
      <w:r w:rsidRPr="00B5340A">
        <w:lastRenderedPageBreak/>
        <w:t>No positive action is required other than cessation of therapy</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1CA18376" w14:textId="51F2AE0D" w:rsidR="00DB3817" w:rsidRDefault="00000000" w:rsidP="00DB3817">
      <w:pPr>
        <w:pStyle w:val="BodyTextSMPC"/>
      </w:pPr>
      <w:r w:rsidRPr="008F5678">
        <w:t xml:space="preserve">Pharmacotherapeutic </w:t>
      </w:r>
      <w:r w:rsidR="00DB3817">
        <w:t xml:space="preserve">group: Progestogens, ATC code: G03AC06  </w:t>
      </w:r>
    </w:p>
    <w:p w14:paraId="28132F4E" w14:textId="77777777" w:rsidR="00DB3817" w:rsidRDefault="00DB3817" w:rsidP="00DB3817">
      <w:pPr>
        <w:pStyle w:val="BodyTextSMPC"/>
      </w:pPr>
      <w:r>
        <w:t>Medroxyprogesterone acetate exerts anti-oestrogenic, anti-androgenic and antigonadotrophic effects.</w:t>
      </w:r>
    </w:p>
    <w:p w14:paraId="7B3D0780" w14:textId="77777777" w:rsidR="00DB3817" w:rsidRPr="00DB3817" w:rsidRDefault="00DB3817" w:rsidP="00DB3817">
      <w:pPr>
        <w:pStyle w:val="BodyTextSMPC"/>
        <w:rPr>
          <w:b/>
          <w:bCs/>
          <w:i/>
          <w:iCs/>
        </w:rPr>
      </w:pPr>
      <w:r w:rsidRPr="00DB3817">
        <w:rPr>
          <w:b/>
          <w:bCs/>
          <w:i/>
          <w:iCs/>
        </w:rPr>
        <w:t>Mechanism of action</w:t>
      </w:r>
    </w:p>
    <w:p w14:paraId="6F55BE32" w14:textId="77777777" w:rsidR="00DB3817" w:rsidRDefault="00DB3817" w:rsidP="00DB3817">
      <w:pPr>
        <w:pStyle w:val="BodyTextSMPC"/>
      </w:pPr>
      <w:r>
        <w:t>DMPA, when administered parenterally at the recommended dose to women, inhibits the secretion of gonadotropins which, in turn, prevents follicular maturation and ovulation and causes thickening of cervical mucus which inhibits sperm entry into the uterus.</w:t>
      </w:r>
    </w:p>
    <w:p w14:paraId="476E7861" w14:textId="77777777" w:rsidR="00DB3817" w:rsidRPr="00DB3817" w:rsidRDefault="00DB3817" w:rsidP="00DB3817">
      <w:pPr>
        <w:pStyle w:val="BodyTextSMPC"/>
        <w:rPr>
          <w:i/>
          <w:iCs/>
        </w:rPr>
      </w:pPr>
      <w:r w:rsidRPr="00DB3817">
        <w:rPr>
          <w:i/>
          <w:iCs/>
        </w:rPr>
        <w:t>BMD Changes in Adult Women</w:t>
      </w:r>
    </w:p>
    <w:p w14:paraId="740CF096" w14:textId="77777777" w:rsidR="00DB3817" w:rsidRDefault="00DB3817" w:rsidP="00DB3817">
      <w:pPr>
        <w:pStyle w:val="BodyTextSMPC"/>
      </w:pPr>
      <w:r>
        <w:t>A study comparing changes in BMD in women using DMPA SC with women using DMPA-IM showed similar BMD loss between the two groups after two years of treatment. Mean percent changes in BMD in the DMPA-SC group are listed in Table 1.</w:t>
      </w:r>
    </w:p>
    <w:p w14:paraId="2F059951" w14:textId="2F76920B" w:rsidR="00227FD4" w:rsidRPr="00220396" w:rsidRDefault="00DB3817" w:rsidP="00DB3817">
      <w:pPr>
        <w:pStyle w:val="BodyTextSMPC"/>
        <w:rPr>
          <w:b/>
          <w:bCs/>
        </w:rPr>
      </w:pPr>
      <w:r w:rsidRPr="00220396">
        <w:rPr>
          <w:b/>
          <w:bCs/>
        </w:rPr>
        <w:t xml:space="preserve">Table 1. Mean Percent Change (with 95% Confidence Intervals) from Baseline in BMD in Adult Women Using DMPA-SC by Skeletal Site. </w:t>
      </w:r>
    </w:p>
    <w:tbl>
      <w:tblPr>
        <w:tblStyle w:val="TableGrid"/>
        <w:tblW w:w="0" w:type="auto"/>
        <w:tblInd w:w="794" w:type="dxa"/>
        <w:tblLook w:val="04A0" w:firstRow="1" w:lastRow="0" w:firstColumn="1" w:lastColumn="0" w:noHBand="0" w:noVBand="1"/>
      </w:tblPr>
      <w:tblGrid>
        <w:gridCol w:w="1367"/>
        <w:gridCol w:w="667"/>
        <w:gridCol w:w="1560"/>
        <w:gridCol w:w="576"/>
        <w:gridCol w:w="1620"/>
        <w:gridCol w:w="644"/>
        <w:gridCol w:w="1563"/>
      </w:tblGrid>
      <w:tr w:rsidR="00C57F62" w:rsidRPr="00C57F62" w14:paraId="1D765E75" w14:textId="77777777" w:rsidTr="00C57F62">
        <w:tc>
          <w:tcPr>
            <w:tcW w:w="1368" w:type="dxa"/>
            <w:vMerge w:val="restart"/>
          </w:tcPr>
          <w:p w14:paraId="72F9D5CE" w14:textId="28CBCCBD" w:rsidR="00DB3817" w:rsidRPr="00C57F62" w:rsidRDefault="00220396" w:rsidP="00C57F62">
            <w:pPr>
              <w:pStyle w:val="BodyTextSMPC"/>
              <w:spacing w:after="0"/>
              <w:ind w:left="0"/>
              <w:jc w:val="left"/>
              <w:rPr>
                <w:b/>
                <w:bCs/>
                <w:sz w:val="24"/>
                <w:szCs w:val="24"/>
              </w:rPr>
            </w:pPr>
            <w:r w:rsidRPr="00C57F62">
              <w:rPr>
                <w:b/>
                <w:bCs/>
                <w:sz w:val="24"/>
                <w:szCs w:val="24"/>
              </w:rPr>
              <w:t>Time on Treatment</w:t>
            </w:r>
          </w:p>
        </w:tc>
        <w:tc>
          <w:tcPr>
            <w:tcW w:w="2231" w:type="dxa"/>
            <w:gridSpan w:val="2"/>
          </w:tcPr>
          <w:p w14:paraId="1E064DE3" w14:textId="5B4856D4" w:rsidR="00DB3817" w:rsidRPr="00C57F62" w:rsidRDefault="00220396" w:rsidP="00C57F62">
            <w:pPr>
              <w:pStyle w:val="BodyTextSMPC"/>
              <w:spacing w:after="0"/>
              <w:ind w:left="0"/>
              <w:jc w:val="left"/>
              <w:rPr>
                <w:b/>
                <w:bCs/>
                <w:sz w:val="24"/>
                <w:szCs w:val="24"/>
              </w:rPr>
            </w:pPr>
            <w:r w:rsidRPr="00C57F62">
              <w:rPr>
                <w:b/>
                <w:bCs/>
                <w:sz w:val="24"/>
                <w:szCs w:val="24"/>
              </w:rPr>
              <w:t>Lumbar Spine</w:t>
            </w:r>
          </w:p>
        </w:tc>
        <w:tc>
          <w:tcPr>
            <w:tcW w:w="2188" w:type="dxa"/>
            <w:gridSpan w:val="2"/>
          </w:tcPr>
          <w:p w14:paraId="1B51EEDB" w14:textId="3FC39D8C" w:rsidR="00DB3817" w:rsidRPr="00C57F62" w:rsidRDefault="00220396" w:rsidP="00C57F62">
            <w:pPr>
              <w:pStyle w:val="BodyTextSMPC"/>
              <w:spacing w:after="0"/>
              <w:ind w:left="0"/>
              <w:jc w:val="left"/>
              <w:rPr>
                <w:b/>
                <w:bCs/>
                <w:sz w:val="24"/>
                <w:szCs w:val="24"/>
              </w:rPr>
            </w:pPr>
            <w:r w:rsidRPr="00C57F62">
              <w:rPr>
                <w:b/>
                <w:bCs/>
                <w:sz w:val="24"/>
                <w:szCs w:val="24"/>
              </w:rPr>
              <w:t>Total Hip</w:t>
            </w:r>
          </w:p>
        </w:tc>
        <w:tc>
          <w:tcPr>
            <w:tcW w:w="2210" w:type="dxa"/>
            <w:gridSpan w:val="2"/>
          </w:tcPr>
          <w:p w14:paraId="430B2424" w14:textId="2B5F7DD1" w:rsidR="00DB3817" w:rsidRPr="00C57F62" w:rsidRDefault="00220396" w:rsidP="00C57F62">
            <w:pPr>
              <w:pStyle w:val="BodyTextSMPC"/>
              <w:spacing w:after="0"/>
              <w:ind w:left="0"/>
              <w:jc w:val="left"/>
              <w:rPr>
                <w:b/>
                <w:bCs/>
                <w:sz w:val="24"/>
                <w:szCs w:val="24"/>
              </w:rPr>
            </w:pPr>
            <w:r w:rsidRPr="00C57F62">
              <w:rPr>
                <w:b/>
                <w:bCs/>
                <w:sz w:val="24"/>
                <w:szCs w:val="24"/>
              </w:rPr>
              <w:t>Femoral Neck</w:t>
            </w:r>
          </w:p>
        </w:tc>
      </w:tr>
      <w:tr w:rsidR="00220396" w:rsidRPr="00C57F62" w14:paraId="3C006F15" w14:textId="77777777" w:rsidTr="00C57F62">
        <w:tc>
          <w:tcPr>
            <w:tcW w:w="1368" w:type="dxa"/>
            <w:vMerge/>
          </w:tcPr>
          <w:p w14:paraId="61127F20" w14:textId="77777777" w:rsidR="00220396" w:rsidRPr="00C57F62" w:rsidRDefault="00220396" w:rsidP="00C57F62">
            <w:pPr>
              <w:pStyle w:val="BodyTextSMPC"/>
              <w:spacing w:after="0"/>
              <w:ind w:left="0"/>
              <w:jc w:val="left"/>
              <w:rPr>
                <w:sz w:val="24"/>
                <w:szCs w:val="24"/>
              </w:rPr>
            </w:pPr>
          </w:p>
        </w:tc>
        <w:tc>
          <w:tcPr>
            <w:tcW w:w="668" w:type="dxa"/>
          </w:tcPr>
          <w:p w14:paraId="1DA3D98D" w14:textId="4E6CC1FB" w:rsidR="00220396" w:rsidRPr="00C57F62" w:rsidRDefault="00220396" w:rsidP="00C57F62">
            <w:pPr>
              <w:pStyle w:val="BodyTextSMPC"/>
              <w:spacing w:after="0"/>
              <w:ind w:left="0"/>
              <w:jc w:val="left"/>
              <w:rPr>
                <w:sz w:val="24"/>
                <w:szCs w:val="24"/>
              </w:rPr>
            </w:pPr>
            <w:r w:rsidRPr="00C57F62">
              <w:rPr>
                <w:sz w:val="24"/>
                <w:szCs w:val="24"/>
              </w:rPr>
              <w:t>N</w:t>
            </w:r>
          </w:p>
        </w:tc>
        <w:tc>
          <w:tcPr>
            <w:tcW w:w="1563" w:type="dxa"/>
          </w:tcPr>
          <w:p w14:paraId="31DDB16B" w14:textId="2722889D" w:rsidR="00220396" w:rsidRPr="00C57F62" w:rsidRDefault="00220396" w:rsidP="00C57F62">
            <w:pPr>
              <w:pStyle w:val="BodyTextSMPC"/>
              <w:spacing w:after="0"/>
              <w:ind w:left="0"/>
              <w:jc w:val="left"/>
              <w:rPr>
                <w:sz w:val="24"/>
                <w:szCs w:val="24"/>
              </w:rPr>
            </w:pPr>
            <w:r w:rsidRPr="00C57F62">
              <w:rPr>
                <w:sz w:val="24"/>
                <w:szCs w:val="24"/>
              </w:rPr>
              <w:t>Mean % Change (95% CI)</w:t>
            </w:r>
          </w:p>
        </w:tc>
        <w:tc>
          <w:tcPr>
            <w:tcW w:w="564" w:type="dxa"/>
          </w:tcPr>
          <w:p w14:paraId="20EC1C61" w14:textId="63A37652" w:rsidR="00220396" w:rsidRPr="00C57F62" w:rsidRDefault="00220396" w:rsidP="00C57F62">
            <w:pPr>
              <w:pStyle w:val="BodyTextSMPC"/>
              <w:spacing w:after="0"/>
              <w:ind w:left="0"/>
              <w:jc w:val="left"/>
              <w:rPr>
                <w:sz w:val="24"/>
                <w:szCs w:val="24"/>
              </w:rPr>
            </w:pPr>
            <w:r w:rsidRPr="00C57F62">
              <w:rPr>
                <w:sz w:val="24"/>
                <w:szCs w:val="24"/>
              </w:rPr>
              <w:t>N</w:t>
            </w:r>
          </w:p>
        </w:tc>
        <w:tc>
          <w:tcPr>
            <w:tcW w:w="1624" w:type="dxa"/>
          </w:tcPr>
          <w:p w14:paraId="1D098C28" w14:textId="10FF1FFA" w:rsidR="00220396" w:rsidRPr="00C57F62" w:rsidRDefault="00220396" w:rsidP="00C57F62">
            <w:pPr>
              <w:pStyle w:val="BodyTextSMPC"/>
              <w:spacing w:after="0"/>
              <w:ind w:left="0"/>
              <w:jc w:val="left"/>
              <w:rPr>
                <w:sz w:val="24"/>
                <w:szCs w:val="24"/>
              </w:rPr>
            </w:pPr>
            <w:r w:rsidRPr="00C57F62">
              <w:rPr>
                <w:sz w:val="24"/>
                <w:szCs w:val="24"/>
              </w:rPr>
              <w:t>Mean % Change (95% CI)</w:t>
            </w:r>
          </w:p>
        </w:tc>
        <w:tc>
          <w:tcPr>
            <w:tcW w:w="644" w:type="dxa"/>
          </w:tcPr>
          <w:p w14:paraId="1252A8FC" w14:textId="27A3FC36" w:rsidR="00220396" w:rsidRPr="00C57F62" w:rsidRDefault="00220396" w:rsidP="00C57F62">
            <w:pPr>
              <w:pStyle w:val="BodyTextSMPC"/>
              <w:spacing w:after="0"/>
              <w:ind w:left="0"/>
              <w:jc w:val="left"/>
              <w:rPr>
                <w:sz w:val="24"/>
                <w:szCs w:val="24"/>
              </w:rPr>
            </w:pPr>
            <w:r w:rsidRPr="00C57F62">
              <w:rPr>
                <w:sz w:val="24"/>
                <w:szCs w:val="24"/>
              </w:rPr>
              <w:t>N</w:t>
            </w:r>
          </w:p>
        </w:tc>
        <w:tc>
          <w:tcPr>
            <w:tcW w:w="1566" w:type="dxa"/>
          </w:tcPr>
          <w:p w14:paraId="082985D8" w14:textId="590F681A" w:rsidR="00220396" w:rsidRPr="00C57F62" w:rsidRDefault="00220396" w:rsidP="00C57F62">
            <w:pPr>
              <w:pStyle w:val="BodyTextSMPC"/>
              <w:spacing w:after="0"/>
              <w:ind w:left="0"/>
              <w:jc w:val="left"/>
              <w:rPr>
                <w:sz w:val="24"/>
                <w:szCs w:val="24"/>
              </w:rPr>
            </w:pPr>
            <w:r w:rsidRPr="00C57F62">
              <w:rPr>
                <w:sz w:val="24"/>
                <w:szCs w:val="24"/>
              </w:rPr>
              <w:t>Mean % Change (95% CI)</w:t>
            </w:r>
          </w:p>
        </w:tc>
      </w:tr>
      <w:tr w:rsidR="00220396" w:rsidRPr="00C57F62" w14:paraId="535D46AA" w14:textId="77777777" w:rsidTr="00C57F62">
        <w:tc>
          <w:tcPr>
            <w:tcW w:w="1368" w:type="dxa"/>
          </w:tcPr>
          <w:p w14:paraId="77B25AA2" w14:textId="7D96F2F7" w:rsidR="00DB3817" w:rsidRPr="00C57F62" w:rsidRDefault="00C57F62" w:rsidP="00C57F62">
            <w:pPr>
              <w:pStyle w:val="BodyTextSMPC"/>
              <w:spacing w:after="0"/>
              <w:ind w:left="0"/>
              <w:jc w:val="left"/>
              <w:rPr>
                <w:sz w:val="24"/>
                <w:szCs w:val="24"/>
              </w:rPr>
            </w:pPr>
            <w:r w:rsidRPr="00C57F62">
              <w:rPr>
                <w:sz w:val="24"/>
                <w:szCs w:val="24"/>
              </w:rPr>
              <w:t>1 year</w:t>
            </w:r>
          </w:p>
        </w:tc>
        <w:tc>
          <w:tcPr>
            <w:tcW w:w="668" w:type="dxa"/>
          </w:tcPr>
          <w:p w14:paraId="104BE92C" w14:textId="30AE3E86" w:rsidR="00DB3817" w:rsidRPr="00C57F62" w:rsidRDefault="00C57F62" w:rsidP="00C57F62">
            <w:pPr>
              <w:pStyle w:val="BodyTextSMPC"/>
              <w:spacing w:after="0"/>
              <w:ind w:left="0"/>
              <w:jc w:val="left"/>
              <w:rPr>
                <w:sz w:val="24"/>
                <w:szCs w:val="24"/>
              </w:rPr>
            </w:pPr>
            <w:r w:rsidRPr="00C57F62">
              <w:rPr>
                <w:sz w:val="24"/>
                <w:szCs w:val="24"/>
              </w:rPr>
              <w:t>166</w:t>
            </w:r>
          </w:p>
        </w:tc>
        <w:tc>
          <w:tcPr>
            <w:tcW w:w="1563" w:type="dxa"/>
          </w:tcPr>
          <w:p w14:paraId="1B0722A6" w14:textId="77777777" w:rsidR="00C57F62" w:rsidRPr="00C57F62" w:rsidRDefault="00C57F62" w:rsidP="00C57F62">
            <w:pPr>
              <w:pStyle w:val="BodyTextSMPC"/>
              <w:spacing w:after="0"/>
              <w:ind w:left="0"/>
              <w:jc w:val="left"/>
              <w:rPr>
                <w:sz w:val="24"/>
                <w:szCs w:val="24"/>
              </w:rPr>
            </w:pPr>
            <w:r w:rsidRPr="00C57F62">
              <w:rPr>
                <w:sz w:val="24"/>
                <w:szCs w:val="24"/>
              </w:rPr>
              <w:t xml:space="preserve">-2.7 </w:t>
            </w:r>
          </w:p>
          <w:p w14:paraId="4B3CFB40" w14:textId="659833C6" w:rsidR="00DB3817" w:rsidRPr="00C57F62" w:rsidRDefault="00C57F62" w:rsidP="00C57F62">
            <w:pPr>
              <w:pStyle w:val="BodyTextSMPC"/>
              <w:spacing w:after="0"/>
              <w:ind w:left="0"/>
              <w:jc w:val="left"/>
              <w:rPr>
                <w:sz w:val="24"/>
                <w:szCs w:val="24"/>
              </w:rPr>
            </w:pPr>
            <w:r w:rsidRPr="00C57F62">
              <w:rPr>
                <w:sz w:val="24"/>
                <w:szCs w:val="24"/>
              </w:rPr>
              <w:t>(-3.1 to -2.3)</w:t>
            </w:r>
          </w:p>
        </w:tc>
        <w:tc>
          <w:tcPr>
            <w:tcW w:w="564" w:type="dxa"/>
          </w:tcPr>
          <w:p w14:paraId="7D7F9DEA" w14:textId="03C5EA58" w:rsidR="00DB3817" w:rsidRPr="00C57F62" w:rsidRDefault="00C57F62" w:rsidP="00C57F62">
            <w:pPr>
              <w:pStyle w:val="BodyTextSMPC"/>
              <w:spacing w:after="0"/>
              <w:ind w:left="0"/>
              <w:jc w:val="left"/>
              <w:rPr>
                <w:sz w:val="24"/>
                <w:szCs w:val="24"/>
              </w:rPr>
            </w:pPr>
            <w:r w:rsidRPr="00C57F62">
              <w:rPr>
                <w:sz w:val="24"/>
                <w:szCs w:val="24"/>
              </w:rPr>
              <w:t>166</w:t>
            </w:r>
          </w:p>
        </w:tc>
        <w:tc>
          <w:tcPr>
            <w:tcW w:w="1624" w:type="dxa"/>
          </w:tcPr>
          <w:p w14:paraId="196C5DB7" w14:textId="77777777" w:rsidR="00DB3817" w:rsidRPr="00C57F62" w:rsidRDefault="00C57F62" w:rsidP="00C57F62">
            <w:pPr>
              <w:pStyle w:val="BodyTextSMPC"/>
              <w:spacing w:after="0"/>
              <w:ind w:left="0"/>
              <w:jc w:val="left"/>
              <w:rPr>
                <w:sz w:val="24"/>
                <w:szCs w:val="24"/>
              </w:rPr>
            </w:pPr>
            <w:r w:rsidRPr="00C57F62">
              <w:rPr>
                <w:sz w:val="24"/>
                <w:szCs w:val="24"/>
              </w:rPr>
              <w:t>-1.7</w:t>
            </w:r>
          </w:p>
          <w:p w14:paraId="23DA07C8" w14:textId="382B72A0" w:rsidR="00C57F62" w:rsidRPr="00C57F62" w:rsidRDefault="00C57F62" w:rsidP="00C57F62">
            <w:pPr>
              <w:pStyle w:val="BodyTextSMPC"/>
              <w:spacing w:after="0"/>
              <w:ind w:left="0"/>
              <w:jc w:val="left"/>
              <w:rPr>
                <w:sz w:val="24"/>
                <w:szCs w:val="24"/>
              </w:rPr>
            </w:pPr>
            <w:r w:rsidRPr="00C57F62">
              <w:rPr>
                <w:sz w:val="24"/>
                <w:szCs w:val="24"/>
              </w:rPr>
              <w:t>(-2.1 to -1.3)</w:t>
            </w:r>
          </w:p>
        </w:tc>
        <w:tc>
          <w:tcPr>
            <w:tcW w:w="644" w:type="dxa"/>
          </w:tcPr>
          <w:p w14:paraId="7E693B2D" w14:textId="7987CCE2" w:rsidR="00DB3817" w:rsidRPr="00C57F62" w:rsidRDefault="00C57F62" w:rsidP="00C57F62">
            <w:pPr>
              <w:pStyle w:val="BodyTextSMPC"/>
              <w:spacing w:after="0"/>
              <w:ind w:left="0"/>
              <w:jc w:val="left"/>
              <w:rPr>
                <w:sz w:val="24"/>
                <w:szCs w:val="24"/>
              </w:rPr>
            </w:pPr>
            <w:r w:rsidRPr="00C57F62">
              <w:rPr>
                <w:sz w:val="24"/>
                <w:szCs w:val="24"/>
              </w:rPr>
              <w:t>166</w:t>
            </w:r>
          </w:p>
        </w:tc>
        <w:tc>
          <w:tcPr>
            <w:tcW w:w="1566" w:type="dxa"/>
          </w:tcPr>
          <w:p w14:paraId="3B1AA015" w14:textId="77777777" w:rsidR="00DB3817" w:rsidRPr="00C57F62" w:rsidRDefault="00C57F62" w:rsidP="00C57F62">
            <w:pPr>
              <w:pStyle w:val="BodyTextSMPC"/>
              <w:spacing w:after="0"/>
              <w:ind w:left="0"/>
              <w:jc w:val="left"/>
              <w:rPr>
                <w:sz w:val="24"/>
                <w:szCs w:val="24"/>
              </w:rPr>
            </w:pPr>
            <w:r w:rsidRPr="00C57F62">
              <w:rPr>
                <w:sz w:val="24"/>
                <w:szCs w:val="24"/>
              </w:rPr>
              <w:t>-1.9</w:t>
            </w:r>
          </w:p>
          <w:p w14:paraId="26101E0B" w14:textId="5CA74D5D" w:rsidR="00C57F62" w:rsidRPr="00C57F62" w:rsidRDefault="00C57F62" w:rsidP="00C57F62">
            <w:pPr>
              <w:pStyle w:val="BodyTextSMPC"/>
              <w:spacing w:after="0"/>
              <w:ind w:left="0"/>
              <w:jc w:val="left"/>
              <w:rPr>
                <w:sz w:val="24"/>
                <w:szCs w:val="24"/>
              </w:rPr>
            </w:pPr>
            <w:r w:rsidRPr="00C57F62">
              <w:rPr>
                <w:sz w:val="24"/>
                <w:szCs w:val="24"/>
              </w:rPr>
              <w:t>(-2.5 to -1.4)</w:t>
            </w:r>
          </w:p>
        </w:tc>
      </w:tr>
      <w:tr w:rsidR="00220396" w:rsidRPr="00C57F62" w14:paraId="6424F41D" w14:textId="77777777" w:rsidTr="00C57F62">
        <w:tc>
          <w:tcPr>
            <w:tcW w:w="1368" w:type="dxa"/>
          </w:tcPr>
          <w:p w14:paraId="3C6CCA37" w14:textId="7E150E2D" w:rsidR="00DB3817" w:rsidRPr="00C57F62" w:rsidRDefault="00C57F62" w:rsidP="00C57F62">
            <w:pPr>
              <w:pStyle w:val="BodyTextSMPC"/>
              <w:spacing w:after="0"/>
              <w:ind w:left="0"/>
              <w:jc w:val="left"/>
              <w:rPr>
                <w:sz w:val="24"/>
                <w:szCs w:val="24"/>
              </w:rPr>
            </w:pPr>
            <w:r w:rsidRPr="00C57F62">
              <w:rPr>
                <w:sz w:val="24"/>
                <w:szCs w:val="24"/>
              </w:rPr>
              <w:t>2 year</w:t>
            </w:r>
          </w:p>
        </w:tc>
        <w:tc>
          <w:tcPr>
            <w:tcW w:w="668" w:type="dxa"/>
          </w:tcPr>
          <w:p w14:paraId="34966D62" w14:textId="58FAFB90" w:rsidR="00DB3817" w:rsidRPr="00C57F62" w:rsidRDefault="00C57F62" w:rsidP="00C57F62">
            <w:pPr>
              <w:pStyle w:val="BodyTextSMPC"/>
              <w:spacing w:after="0"/>
              <w:ind w:left="0"/>
              <w:jc w:val="left"/>
              <w:rPr>
                <w:sz w:val="24"/>
                <w:szCs w:val="24"/>
              </w:rPr>
            </w:pPr>
            <w:r w:rsidRPr="00C57F62">
              <w:rPr>
                <w:sz w:val="24"/>
                <w:szCs w:val="24"/>
              </w:rPr>
              <w:t>100</w:t>
            </w:r>
          </w:p>
        </w:tc>
        <w:tc>
          <w:tcPr>
            <w:tcW w:w="1563" w:type="dxa"/>
          </w:tcPr>
          <w:p w14:paraId="1D06C585" w14:textId="77777777" w:rsidR="00C57F62" w:rsidRPr="00C57F62" w:rsidRDefault="00C57F62" w:rsidP="00C57F62">
            <w:pPr>
              <w:pStyle w:val="BodyTextSMPC"/>
              <w:spacing w:after="0"/>
              <w:ind w:left="0"/>
              <w:jc w:val="left"/>
              <w:rPr>
                <w:sz w:val="24"/>
                <w:szCs w:val="24"/>
              </w:rPr>
            </w:pPr>
            <w:r w:rsidRPr="00C57F62">
              <w:rPr>
                <w:sz w:val="24"/>
                <w:szCs w:val="24"/>
              </w:rPr>
              <w:t xml:space="preserve">-4.1 </w:t>
            </w:r>
          </w:p>
          <w:p w14:paraId="09EF146F" w14:textId="05EAD555" w:rsidR="00DB3817" w:rsidRPr="00C57F62" w:rsidRDefault="00C57F62" w:rsidP="00C57F62">
            <w:pPr>
              <w:pStyle w:val="BodyTextSMPC"/>
              <w:spacing w:after="0"/>
              <w:ind w:left="0"/>
              <w:jc w:val="left"/>
              <w:rPr>
                <w:sz w:val="24"/>
                <w:szCs w:val="24"/>
              </w:rPr>
            </w:pPr>
            <w:r w:rsidRPr="00C57F62">
              <w:rPr>
                <w:sz w:val="24"/>
                <w:szCs w:val="24"/>
              </w:rPr>
              <w:t>(-4.6 to -3.5)</w:t>
            </w:r>
          </w:p>
        </w:tc>
        <w:tc>
          <w:tcPr>
            <w:tcW w:w="564" w:type="dxa"/>
          </w:tcPr>
          <w:p w14:paraId="33EF92E8" w14:textId="5D0FD1BA" w:rsidR="00DB3817" w:rsidRPr="00C57F62" w:rsidRDefault="00C57F62" w:rsidP="00C57F62">
            <w:pPr>
              <w:pStyle w:val="BodyTextSMPC"/>
              <w:spacing w:after="0"/>
              <w:ind w:left="0"/>
              <w:jc w:val="left"/>
              <w:rPr>
                <w:sz w:val="24"/>
                <w:szCs w:val="24"/>
              </w:rPr>
            </w:pPr>
            <w:r w:rsidRPr="00C57F62">
              <w:rPr>
                <w:sz w:val="24"/>
                <w:szCs w:val="24"/>
              </w:rPr>
              <w:t>106</w:t>
            </w:r>
          </w:p>
        </w:tc>
        <w:tc>
          <w:tcPr>
            <w:tcW w:w="1624" w:type="dxa"/>
          </w:tcPr>
          <w:p w14:paraId="35008DA2" w14:textId="77777777" w:rsidR="00DB3817" w:rsidRPr="00C57F62" w:rsidRDefault="00C57F62" w:rsidP="00C57F62">
            <w:pPr>
              <w:pStyle w:val="BodyTextSMPC"/>
              <w:spacing w:after="0"/>
              <w:ind w:left="0"/>
              <w:jc w:val="left"/>
              <w:rPr>
                <w:sz w:val="24"/>
                <w:szCs w:val="24"/>
              </w:rPr>
            </w:pPr>
            <w:r w:rsidRPr="00C57F62">
              <w:rPr>
                <w:sz w:val="24"/>
                <w:szCs w:val="24"/>
              </w:rPr>
              <w:t>-3.5</w:t>
            </w:r>
          </w:p>
          <w:p w14:paraId="08E3AB0C" w14:textId="7E1754F5" w:rsidR="00C57F62" w:rsidRPr="00C57F62" w:rsidRDefault="00C57F62" w:rsidP="00C57F62">
            <w:pPr>
              <w:pStyle w:val="BodyTextSMPC"/>
              <w:spacing w:after="0"/>
              <w:ind w:left="0"/>
              <w:jc w:val="left"/>
              <w:rPr>
                <w:sz w:val="24"/>
                <w:szCs w:val="24"/>
              </w:rPr>
            </w:pPr>
            <w:r w:rsidRPr="00C57F62">
              <w:rPr>
                <w:sz w:val="24"/>
                <w:szCs w:val="24"/>
              </w:rPr>
              <w:t>(-4.2 to -2.7)</w:t>
            </w:r>
          </w:p>
        </w:tc>
        <w:tc>
          <w:tcPr>
            <w:tcW w:w="644" w:type="dxa"/>
          </w:tcPr>
          <w:p w14:paraId="212599E4" w14:textId="0C3D59E1" w:rsidR="00DB3817" w:rsidRPr="00C57F62" w:rsidRDefault="00C57F62" w:rsidP="00C57F62">
            <w:pPr>
              <w:pStyle w:val="BodyTextSMPC"/>
              <w:spacing w:after="0"/>
              <w:ind w:left="0"/>
              <w:jc w:val="left"/>
              <w:rPr>
                <w:sz w:val="24"/>
                <w:szCs w:val="24"/>
              </w:rPr>
            </w:pPr>
            <w:r w:rsidRPr="00C57F62">
              <w:rPr>
                <w:sz w:val="24"/>
                <w:szCs w:val="24"/>
              </w:rPr>
              <w:t>106</w:t>
            </w:r>
          </w:p>
        </w:tc>
        <w:tc>
          <w:tcPr>
            <w:tcW w:w="1566" w:type="dxa"/>
          </w:tcPr>
          <w:p w14:paraId="4958684D" w14:textId="77777777" w:rsidR="00DB3817" w:rsidRPr="00C57F62" w:rsidRDefault="00C57F62" w:rsidP="00C57F62">
            <w:pPr>
              <w:pStyle w:val="BodyTextSMPC"/>
              <w:spacing w:after="0"/>
              <w:ind w:left="0"/>
              <w:jc w:val="left"/>
              <w:rPr>
                <w:sz w:val="24"/>
                <w:szCs w:val="24"/>
              </w:rPr>
            </w:pPr>
            <w:r w:rsidRPr="00C57F62">
              <w:rPr>
                <w:sz w:val="24"/>
                <w:szCs w:val="24"/>
              </w:rPr>
              <w:t>-3.5</w:t>
            </w:r>
          </w:p>
          <w:p w14:paraId="3A8D91F3" w14:textId="59A01832" w:rsidR="00C57F62" w:rsidRPr="00C57F62" w:rsidRDefault="00C57F62" w:rsidP="00C57F62">
            <w:pPr>
              <w:pStyle w:val="BodyTextSMPC"/>
              <w:spacing w:after="0"/>
              <w:ind w:left="0"/>
              <w:jc w:val="left"/>
              <w:rPr>
                <w:sz w:val="24"/>
                <w:szCs w:val="24"/>
              </w:rPr>
            </w:pPr>
            <w:r w:rsidRPr="00C57F62">
              <w:rPr>
                <w:sz w:val="24"/>
                <w:szCs w:val="24"/>
              </w:rPr>
              <w:t>(-4.3 to -2.6)</w:t>
            </w:r>
          </w:p>
        </w:tc>
      </w:tr>
    </w:tbl>
    <w:p w14:paraId="79A65AB3" w14:textId="522F3D18" w:rsidR="00DB3817" w:rsidRDefault="00DB3817" w:rsidP="00DB3817">
      <w:pPr>
        <w:pStyle w:val="BodyTextSMPC"/>
      </w:pPr>
      <w:r w:rsidRPr="00DB3817">
        <w:t>CI = Confidence Interval</w:t>
      </w:r>
    </w:p>
    <w:p w14:paraId="29F5F218" w14:textId="77777777" w:rsidR="00DB3817" w:rsidRDefault="00DB3817" w:rsidP="00DB3817">
      <w:pPr>
        <w:pStyle w:val="BodyTextSMPC"/>
      </w:pPr>
      <w:r>
        <w:t xml:space="preserve">In another controlled, clinical study adult women using DMPA-IM for up to 5 years showed spine and hip mean BMD decreases of 5-6%, compared to no significant change in BMD in the control group. The decline in BMD was more pronounced during the first two years of use, </w:t>
      </w:r>
      <w:r>
        <w:lastRenderedPageBreak/>
        <w:t>with smaller declines in subsequent years. Mean changes in lumbar spine BMD of –2.9%, -4.1%, -4.9%, -4.9% and –5.4% after 1, 2, 3, 4 and 5 years, respectively, were observed. Mean decreases in BMD of the total hip and femoral neck were similar. Please refer to Table 2 below for further details.</w:t>
      </w:r>
    </w:p>
    <w:p w14:paraId="5B553F2F" w14:textId="77777777" w:rsidR="00DB3817" w:rsidRDefault="00DB3817" w:rsidP="00DB3817">
      <w:pPr>
        <w:pStyle w:val="BodyTextSMPC"/>
      </w:pPr>
      <w:r>
        <w:t>After stopping use of DMPA-IM, BMD increased towards baseline values during the post-therapy period. A longer duration of treatment was associated with a slower rate of BMD recovery.</w:t>
      </w:r>
    </w:p>
    <w:p w14:paraId="49DFDD5D" w14:textId="7065DE50" w:rsidR="00DB3817" w:rsidRDefault="00DB3817" w:rsidP="00DB3817">
      <w:pPr>
        <w:pStyle w:val="BodyTextSMPC"/>
      </w:pPr>
      <w:r>
        <w:t>In the same clinical study, a limited number of women who had used DMPA-IM for 5 years were followed-up for 2 years after stopping DMPA-IM use. BMD increased towards baseline values during the 2-year post-therapy period. Two years after stopping DMPA injections, mean BMD had increased at all 3 skeletal sites but deficits remained (see Table 2 below).</w:t>
      </w:r>
    </w:p>
    <w:p w14:paraId="4029F2FC" w14:textId="06578308" w:rsidR="00DB3817" w:rsidRPr="00004C1E" w:rsidRDefault="00DB3817" w:rsidP="00DB3817">
      <w:pPr>
        <w:pStyle w:val="BodyTextSMPC"/>
        <w:rPr>
          <w:b/>
          <w:bCs/>
        </w:rPr>
      </w:pPr>
      <w:r w:rsidRPr="00004C1E">
        <w:rPr>
          <w:b/>
          <w:bCs/>
        </w:rPr>
        <w:t>Table 2. Mean Percent Change (with 95% Confidence Intervals) from Baseline in BMD in Adults by Skeletal Site and Cohort after 5 Years of Therapy with DMPA-IM and after 2 Years Post-Therapy or 7 Years of Observation (Control)</w:t>
      </w:r>
    </w:p>
    <w:tbl>
      <w:tblPr>
        <w:tblStyle w:val="TableGrid"/>
        <w:tblW w:w="0" w:type="auto"/>
        <w:tblInd w:w="794" w:type="dxa"/>
        <w:tblLook w:val="04A0" w:firstRow="1" w:lastRow="0" w:firstColumn="1" w:lastColumn="0" w:noHBand="0" w:noVBand="1"/>
      </w:tblPr>
      <w:tblGrid>
        <w:gridCol w:w="1141"/>
        <w:gridCol w:w="1142"/>
        <w:gridCol w:w="1142"/>
        <w:gridCol w:w="1143"/>
        <w:gridCol w:w="1143"/>
        <w:gridCol w:w="1143"/>
        <w:gridCol w:w="1143"/>
      </w:tblGrid>
      <w:tr w:rsidR="00DB3817" w:rsidRPr="00E964D9" w14:paraId="3577A09B" w14:textId="77777777" w:rsidTr="00E964D9">
        <w:tc>
          <w:tcPr>
            <w:tcW w:w="1141" w:type="dxa"/>
            <w:vMerge w:val="restart"/>
          </w:tcPr>
          <w:p w14:paraId="5624411B" w14:textId="5F479FEE" w:rsidR="00DB3817" w:rsidRPr="00E964D9" w:rsidRDefault="00004C1E" w:rsidP="00E964D9">
            <w:pPr>
              <w:pStyle w:val="BodyTextSMPC"/>
              <w:spacing w:after="0"/>
              <w:ind w:left="0"/>
              <w:jc w:val="left"/>
              <w:rPr>
                <w:b/>
                <w:bCs/>
                <w:sz w:val="18"/>
                <w:szCs w:val="18"/>
              </w:rPr>
            </w:pPr>
            <w:r w:rsidRPr="00E964D9">
              <w:rPr>
                <w:b/>
                <w:bCs/>
                <w:sz w:val="18"/>
                <w:szCs w:val="18"/>
              </w:rPr>
              <w:t>Time on study</w:t>
            </w:r>
          </w:p>
        </w:tc>
        <w:tc>
          <w:tcPr>
            <w:tcW w:w="2284" w:type="dxa"/>
            <w:gridSpan w:val="2"/>
          </w:tcPr>
          <w:p w14:paraId="47E29741" w14:textId="5296ABBE" w:rsidR="00DB3817" w:rsidRPr="00E964D9" w:rsidRDefault="00004C1E" w:rsidP="00E964D9">
            <w:pPr>
              <w:pStyle w:val="BodyTextSMPC"/>
              <w:spacing w:after="0"/>
              <w:ind w:left="0"/>
              <w:jc w:val="left"/>
              <w:rPr>
                <w:b/>
                <w:bCs/>
                <w:sz w:val="18"/>
                <w:szCs w:val="18"/>
              </w:rPr>
            </w:pPr>
            <w:r w:rsidRPr="00E964D9">
              <w:rPr>
                <w:b/>
                <w:bCs/>
                <w:sz w:val="18"/>
                <w:szCs w:val="18"/>
              </w:rPr>
              <w:t>Spine</w:t>
            </w:r>
          </w:p>
        </w:tc>
        <w:tc>
          <w:tcPr>
            <w:tcW w:w="2286" w:type="dxa"/>
            <w:gridSpan w:val="2"/>
          </w:tcPr>
          <w:p w14:paraId="5AD16869" w14:textId="71265BBF" w:rsidR="00DB3817" w:rsidRPr="00E964D9" w:rsidRDefault="00004C1E" w:rsidP="00E964D9">
            <w:pPr>
              <w:pStyle w:val="BodyTextSMPC"/>
              <w:spacing w:after="0"/>
              <w:ind w:left="0"/>
              <w:jc w:val="left"/>
              <w:rPr>
                <w:b/>
                <w:bCs/>
                <w:sz w:val="18"/>
                <w:szCs w:val="18"/>
              </w:rPr>
            </w:pPr>
            <w:r w:rsidRPr="00E964D9">
              <w:rPr>
                <w:b/>
                <w:bCs/>
                <w:sz w:val="18"/>
                <w:szCs w:val="18"/>
              </w:rPr>
              <w:t>Total Hip</w:t>
            </w:r>
          </w:p>
        </w:tc>
        <w:tc>
          <w:tcPr>
            <w:tcW w:w="2286" w:type="dxa"/>
            <w:gridSpan w:val="2"/>
          </w:tcPr>
          <w:p w14:paraId="2E9F6F25" w14:textId="7E3B7A18" w:rsidR="00DB3817" w:rsidRPr="00E964D9" w:rsidRDefault="00004C1E" w:rsidP="00E964D9">
            <w:pPr>
              <w:pStyle w:val="BodyTextSMPC"/>
              <w:spacing w:after="0"/>
              <w:ind w:left="0"/>
              <w:jc w:val="left"/>
              <w:rPr>
                <w:b/>
                <w:bCs/>
                <w:sz w:val="18"/>
                <w:szCs w:val="18"/>
              </w:rPr>
            </w:pPr>
            <w:r w:rsidRPr="00E964D9">
              <w:rPr>
                <w:b/>
                <w:bCs/>
                <w:sz w:val="18"/>
                <w:szCs w:val="18"/>
              </w:rPr>
              <w:t>Femoral Neck</w:t>
            </w:r>
          </w:p>
        </w:tc>
      </w:tr>
      <w:tr w:rsidR="00E964D9" w:rsidRPr="00E964D9" w14:paraId="4831A176" w14:textId="77777777" w:rsidTr="00E964D9">
        <w:tc>
          <w:tcPr>
            <w:tcW w:w="1141" w:type="dxa"/>
            <w:vMerge/>
          </w:tcPr>
          <w:p w14:paraId="49591CB2" w14:textId="77777777" w:rsidR="00004C1E" w:rsidRPr="00E964D9" w:rsidRDefault="00004C1E" w:rsidP="00E964D9">
            <w:pPr>
              <w:pStyle w:val="BodyTextSMPC"/>
              <w:spacing w:after="0"/>
              <w:ind w:left="0"/>
              <w:jc w:val="left"/>
              <w:rPr>
                <w:sz w:val="18"/>
                <w:szCs w:val="18"/>
              </w:rPr>
            </w:pPr>
          </w:p>
        </w:tc>
        <w:tc>
          <w:tcPr>
            <w:tcW w:w="1142" w:type="dxa"/>
          </w:tcPr>
          <w:p w14:paraId="7AAEAFF4" w14:textId="6C36CE8A" w:rsidR="00004C1E" w:rsidRPr="00E964D9" w:rsidRDefault="00004C1E" w:rsidP="00E964D9">
            <w:pPr>
              <w:pStyle w:val="BodyTextSMPC"/>
              <w:spacing w:after="0"/>
              <w:ind w:left="0"/>
              <w:jc w:val="left"/>
              <w:rPr>
                <w:sz w:val="18"/>
                <w:szCs w:val="18"/>
              </w:rPr>
            </w:pPr>
            <w:r w:rsidRPr="00E964D9">
              <w:rPr>
                <w:sz w:val="18"/>
                <w:szCs w:val="18"/>
              </w:rPr>
              <w:t>DMPA</w:t>
            </w:r>
          </w:p>
        </w:tc>
        <w:tc>
          <w:tcPr>
            <w:tcW w:w="1142" w:type="dxa"/>
          </w:tcPr>
          <w:p w14:paraId="1AA114EF" w14:textId="2CCBCDA8" w:rsidR="00004C1E" w:rsidRPr="00E964D9" w:rsidRDefault="00004C1E" w:rsidP="00E964D9">
            <w:pPr>
              <w:pStyle w:val="BodyTextSMPC"/>
              <w:spacing w:after="0"/>
              <w:ind w:left="0"/>
              <w:jc w:val="left"/>
              <w:rPr>
                <w:sz w:val="18"/>
                <w:szCs w:val="18"/>
              </w:rPr>
            </w:pPr>
            <w:r w:rsidRPr="00E964D9">
              <w:rPr>
                <w:sz w:val="18"/>
                <w:szCs w:val="18"/>
              </w:rPr>
              <w:t>Control</w:t>
            </w:r>
          </w:p>
        </w:tc>
        <w:tc>
          <w:tcPr>
            <w:tcW w:w="1143" w:type="dxa"/>
          </w:tcPr>
          <w:p w14:paraId="30ACE0E1" w14:textId="7B48488F" w:rsidR="00004C1E" w:rsidRPr="00E964D9" w:rsidRDefault="00004C1E" w:rsidP="00E964D9">
            <w:pPr>
              <w:pStyle w:val="BodyTextSMPC"/>
              <w:spacing w:after="0"/>
              <w:ind w:left="0"/>
              <w:jc w:val="left"/>
              <w:rPr>
                <w:sz w:val="18"/>
                <w:szCs w:val="18"/>
              </w:rPr>
            </w:pPr>
            <w:r w:rsidRPr="00E964D9">
              <w:rPr>
                <w:sz w:val="18"/>
                <w:szCs w:val="18"/>
              </w:rPr>
              <w:t>DMPA</w:t>
            </w:r>
          </w:p>
        </w:tc>
        <w:tc>
          <w:tcPr>
            <w:tcW w:w="1143" w:type="dxa"/>
          </w:tcPr>
          <w:p w14:paraId="733BD939" w14:textId="1F1494CE" w:rsidR="00004C1E" w:rsidRPr="00E964D9" w:rsidRDefault="00004C1E" w:rsidP="00E964D9">
            <w:pPr>
              <w:pStyle w:val="BodyTextSMPC"/>
              <w:spacing w:after="0"/>
              <w:ind w:left="0"/>
              <w:jc w:val="left"/>
              <w:rPr>
                <w:sz w:val="18"/>
                <w:szCs w:val="18"/>
              </w:rPr>
            </w:pPr>
            <w:r w:rsidRPr="00E964D9">
              <w:rPr>
                <w:sz w:val="18"/>
                <w:szCs w:val="18"/>
              </w:rPr>
              <w:t>Control</w:t>
            </w:r>
          </w:p>
        </w:tc>
        <w:tc>
          <w:tcPr>
            <w:tcW w:w="1143" w:type="dxa"/>
          </w:tcPr>
          <w:p w14:paraId="5A095678" w14:textId="144F8C13" w:rsidR="00004C1E" w:rsidRPr="00E964D9" w:rsidRDefault="00004C1E" w:rsidP="00E964D9">
            <w:pPr>
              <w:pStyle w:val="BodyTextSMPC"/>
              <w:spacing w:after="0"/>
              <w:ind w:left="0"/>
              <w:jc w:val="left"/>
              <w:rPr>
                <w:sz w:val="18"/>
                <w:szCs w:val="18"/>
              </w:rPr>
            </w:pPr>
            <w:r w:rsidRPr="00E964D9">
              <w:rPr>
                <w:sz w:val="18"/>
                <w:szCs w:val="18"/>
              </w:rPr>
              <w:t>DMPA</w:t>
            </w:r>
          </w:p>
        </w:tc>
        <w:tc>
          <w:tcPr>
            <w:tcW w:w="1143" w:type="dxa"/>
          </w:tcPr>
          <w:p w14:paraId="33470FB0" w14:textId="4ABD6F59" w:rsidR="00004C1E" w:rsidRPr="00E964D9" w:rsidRDefault="00004C1E" w:rsidP="00E964D9">
            <w:pPr>
              <w:pStyle w:val="BodyTextSMPC"/>
              <w:spacing w:after="0"/>
              <w:ind w:left="0"/>
              <w:jc w:val="left"/>
              <w:rPr>
                <w:sz w:val="18"/>
                <w:szCs w:val="18"/>
              </w:rPr>
            </w:pPr>
            <w:r w:rsidRPr="00E964D9">
              <w:rPr>
                <w:sz w:val="18"/>
                <w:szCs w:val="18"/>
              </w:rPr>
              <w:t>Control</w:t>
            </w:r>
          </w:p>
        </w:tc>
      </w:tr>
      <w:tr w:rsidR="00E964D9" w:rsidRPr="00E964D9" w14:paraId="11178159" w14:textId="77777777" w:rsidTr="00E964D9">
        <w:tc>
          <w:tcPr>
            <w:tcW w:w="1141" w:type="dxa"/>
          </w:tcPr>
          <w:p w14:paraId="6AB5C5F6" w14:textId="77777777" w:rsidR="00E964D9" w:rsidRPr="00E964D9" w:rsidRDefault="00E964D9" w:rsidP="00E964D9">
            <w:pPr>
              <w:pStyle w:val="BodyTextSMPC"/>
              <w:spacing w:after="0"/>
              <w:ind w:left="0"/>
              <w:jc w:val="center"/>
              <w:rPr>
                <w:sz w:val="18"/>
                <w:szCs w:val="18"/>
              </w:rPr>
            </w:pPr>
            <w:r w:rsidRPr="00E964D9">
              <w:rPr>
                <w:sz w:val="18"/>
                <w:szCs w:val="18"/>
                <w:cs/>
              </w:rPr>
              <w:t xml:space="preserve">5 </w:t>
            </w:r>
            <w:r w:rsidRPr="00E964D9">
              <w:rPr>
                <w:sz w:val="18"/>
                <w:szCs w:val="18"/>
              </w:rPr>
              <w:t>years*</w:t>
            </w:r>
          </w:p>
          <w:p w14:paraId="57C0F986" w14:textId="26F966E8" w:rsidR="00E964D9" w:rsidRPr="00E964D9" w:rsidRDefault="00E964D9" w:rsidP="00E964D9">
            <w:pPr>
              <w:pStyle w:val="BodyTextSMPC"/>
              <w:spacing w:after="0"/>
              <w:ind w:left="0"/>
              <w:jc w:val="center"/>
              <w:rPr>
                <w:sz w:val="18"/>
                <w:szCs w:val="18"/>
              </w:rPr>
            </w:pPr>
            <w:r w:rsidRPr="00E964D9">
              <w:rPr>
                <w:sz w:val="18"/>
                <w:szCs w:val="18"/>
              </w:rPr>
              <w:t>n</w:t>
            </w:r>
          </w:p>
          <w:p w14:paraId="5EB5F3EC" w14:textId="77777777" w:rsidR="00E964D9" w:rsidRPr="00E964D9" w:rsidRDefault="00E964D9" w:rsidP="00E964D9">
            <w:pPr>
              <w:pStyle w:val="BodyTextSMPC"/>
              <w:spacing w:after="0"/>
              <w:ind w:left="0"/>
              <w:jc w:val="center"/>
              <w:rPr>
                <w:sz w:val="18"/>
                <w:szCs w:val="18"/>
              </w:rPr>
            </w:pPr>
            <w:r w:rsidRPr="00E964D9">
              <w:rPr>
                <w:sz w:val="18"/>
                <w:szCs w:val="18"/>
              </w:rPr>
              <w:t>Mean</w:t>
            </w:r>
          </w:p>
          <w:p w14:paraId="6B40E744" w14:textId="77777777" w:rsidR="00E964D9" w:rsidRPr="00E964D9" w:rsidRDefault="00E964D9" w:rsidP="00E964D9">
            <w:pPr>
              <w:pStyle w:val="BodyTextSMPC"/>
              <w:spacing w:after="0"/>
              <w:ind w:left="0"/>
              <w:jc w:val="center"/>
              <w:rPr>
                <w:sz w:val="18"/>
                <w:szCs w:val="18"/>
              </w:rPr>
            </w:pPr>
            <w:r w:rsidRPr="00E964D9">
              <w:rPr>
                <w:sz w:val="18"/>
                <w:szCs w:val="18"/>
              </w:rPr>
              <w:t>(SD)</w:t>
            </w:r>
          </w:p>
          <w:p w14:paraId="330C137E" w14:textId="24BFC04C" w:rsidR="00DB3817" w:rsidRPr="00E964D9" w:rsidRDefault="00E964D9" w:rsidP="00E964D9">
            <w:pPr>
              <w:pStyle w:val="BodyTextSMPC"/>
              <w:spacing w:after="0"/>
              <w:ind w:left="0"/>
              <w:jc w:val="center"/>
              <w:rPr>
                <w:sz w:val="18"/>
                <w:szCs w:val="18"/>
              </w:rPr>
            </w:pPr>
            <w:r w:rsidRPr="00E964D9">
              <w:rPr>
                <w:sz w:val="18"/>
                <w:szCs w:val="18"/>
                <w:cs/>
              </w:rPr>
              <w:t xml:space="preserve">95% </w:t>
            </w:r>
            <w:r w:rsidRPr="00E964D9">
              <w:rPr>
                <w:sz w:val="18"/>
                <w:szCs w:val="18"/>
              </w:rPr>
              <w:t>CI</w:t>
            </w:r>
          </w:p>
        </w:tc>
        <w:tc>
          <w:tcPr>
            <w:tcW w:w="1142" w:type="dxa"/>
          </w:tcPr>
          <w:p w14:paraId="4900A119" w14:textId="77777777" w:rsidR="00E964D9" w:rsidRPr="00E964D9" w:rsidRDefault="00E964D9" w:rsidP="00E964D9">
            <w:pPr>
              <w:pStyle w:val="BodyTextSMPC"/>
              <w:spacing w:after="0"/>
              <w:ind w:left="0"/>
              <w:jc w:val="center"/>
              <w:rPr>
                <w:sz w:val="18"/>
                <w:szCs w:val="18"/>
              </w:rPr>
            </w:pPr>
          </w:p>
          <w:p w14:paraId="4EDDA800" w14:textId="020D5D8D" w:rsidR="00E964D9" w:rsidRPr="00E964D9" w:rsidRDefault="00E964D9" w:rsidP="00E964D9">
            <w:pPr>
              <w:pStyle w:val="BodyTextSMPC"/>
              <w:spacing w:after="0"/>
              <w:ind w:left="0"/>
              <w:jc w:val="center"/>
              <w:rPr>
                <w:sz w:val="18"/>
                <w:szCs w:val="18"/>
              </w:rPr>
            </w:pPr>
            <w:r w:rsidRPr="00E964D9">
              <w:rPr>
                <w:sz w:val="18"/>
                <w:szCs w:val="18"/>
                <w:cs/>
              </w:rPr>
              <w:t>33</w:t>
            </w:r>
          </w:p>
          <w:p w14:paraId="64D1AC8C" w14:textId="38311ACB" w:rsidR="00E964D9" w:rsidRPr="00E964D9" w:rsidRDefault="00E964D9" w:rsidP="00E964D9">
            <w:pPr>
              <w:pStyle w:val="BodyTextSMPC"/>
              <w:spacing w:after="0"/>
              <w:ind w:left="0"/>
              <w:jc w:val="center"/>
              <w:rPr>
                <w:sz w:val="18"/>
                <w:szCs w:val="18"/>
              </w:rPr>
            </w:pPr>
            <w:r w:rsidRPr="00E964D9">
              <w:rPr>
                <w:sz w:val="18"/>
                <w:szCs w:val="18"/>
                <w:cs/>
              </w:rPr>
              <w:t>-5.4%</w:t>
            </w:r>
          </w:p>
          <w:p w14:paraId="40276664" w14:textId="55CAA4E4" w:rsidR="00E964D9" w:rsidRPr="00E964D9" w:rsidRDefault="00E964D9" w:rsidP="00E964D9">
            <w:pPr>
              <w:pStyle w:val="BodyTextSMPC"/>
              <w:spacing w:after="0"/>
              <w:ind w:left="0"/>
              <w:jc w:val="center"/>
              <w:rPr>
                <w:sz w:val="18"/>
                <w:szCs w:val="18"/>
              </w:rPr>
            </w:pPr>
            <w:r w:rsidRPr="00E964D9">
              <w:rPr>
                <w:sz w:val="18"/>
                <w:szCs w:val="18"/>
                <w:cs/>
              </w:rPr>
              <w:t>(3.57)</w:t>
            </w:r>
          </w:p>
          <w:p w14:paraId="7154AAA1" w14:textId="23458D69" w:rsidR="00DB3817" w:rsidRPr="00E964D9" w:rsidRDefault="00E964D9" w:rsidP="00E964D9">
            <w:pPr>
              <w:pStyle w:val="BodyTextSMPC"/>
              <w:spacing w:after="0"/>
              <w:ind w:left="0"/>
              <w:jc w:val="center"/>
              <w:rPr>
                <w:sz w:val="18"/>
                <w:szCs w:val="18"/>
              </w:rPr>
            </w:pPr>
            <w:r w:rsidRPr="00E964D9">
              <w:rPr>
                <w:sz w:val="18"/>
                <w:szCs w:val="18"/>
                <w:cs/>
              </w:rPr>
              <w:t>-6.65</w:t>
            </w:r>
            <w:r w:rsidRPr="00E964D9">
              <w:rPr>
                <w:sz w:val="18"/>
                <w:szCs w:val="18"/>
              </w:rPr>
              <w:t>; -</w:t>
            </w:r>
            <w:r w:rsidRPr="00E964D9">
              <w:rPr>
                <w:sz w:val="18"/>
                <w:szCs w:val="18"/>
                <w:cs/>
              </w:rPr>
              <w:t>4.11</w:t>
            </w:r>
          </w:p>
        </w:tc>
        <w:tc>
          <w:tcPr>
            <w:tcW w:w="1142" w:type="dxa"/>
          </w:tcPr>
          <w:p w14:paraId="6CB5B5C4" w14:textId="77777777" w:rsidR="00E964D9" w:rsidRPr="00E964D9" w:rsidRDefault="00E964D9" w:rsidP="00E964D9">
            <w:pPr>
              <w:pStyle w:val="BodyTextSMPC"/>
              <w:spacing w:after="0"/>
              <w:ind w:left="0"/>
              <w:jc w:val="center"/>
              <w:rPr>
                <w:sz w:val="18"/>
                <w:szCs w:val="18"/>
              </w:rPr>
            </w:pPr>
          </w:p>
          <w:p w14:paraId="2B21B061" w14:textId="77777777" w:rsidR="00E964D9" w:rsidRPr="00E964D9" w:rsidRDefault="00E964D9" w:rsidP="00E964D9">
            <w:pPr>
              <w:pStyle w:val="BodyTextSMPC"/>
              <w:spacing w:after="0"/>
              <w:ind w:left="0"/>
              <w:jc w:val="center"/>
              <w:rPr>
                <w:sz w:val="18"/>
                <w:szCs w:val="18"/>
              </w:rPr>
            </w:pPr>
            <w:r w:rsidRPr="00E964D9">
              <w:rPr>
                <w:sz w:val="18"/>
                <w:szCs w:val="18"/>
                <w:cs/>
              </w:rPr>
              <w:t>105</w:t>
            </w:r>
          </w:p>
          <w:p w14:paraId="2CBDE609" w14:textId="74F30C09" w:rsidR="00E964D9" w:rsidRPr="00E964D9" w:rsidRDefault="00E964D9" w:rsidP="00E964D9">
            <w:pPr>
              <w:pStyle w:val="BodyTextSMPC"/>
              <w:spacing w:after="0"/>
              <w:ind w:left="0"/>
              <w:jc w:val="center"/>
              <w:rPr>
                <w:sz w:val="18"/>
                <w:szCs w:val="18"/>
              </w:rPr>
            </w:pPr>
            <w:r w:rsidRPr="00E964D9">
              <w:rPr>
                <w:sz w:val="18"/>
                <w:szCs w:val="18"/>
                <w:cs/>
              </w:rPr>
              <w:t>0.4%</w:t>
            </w:r>
          </w:p>
          <w:p w14:paraId="0DDC1D30" w14:textId="5A24A149" w:rsidR="00E964D9" w:rsidRPr="00E964D9" w:rsidRDefault="00E964D9" w:rsidP="00E964D9">
            <w:pPr>
              <w:pStyle w:val="BodyTextSMPC"/>
              <w:spacing w:after="0"/>
              <w:ind w:left="0"/>
              <w:jc w:val="center"/>
              <w:rPr>
                <w:sz w:val="18"/>
                <w:szCs w:val="18"/>
              </w:rPr>
            </w:pPr>
            <w:r w:rsidRPr="00E964D9">
              <w:rPr>
                <w:sz w:val="18"/>
                <w:szCs w:val="18"/>
                <w:cs/>
              </w:rPr>
              <w:t>(3.27)</w:t>
            </w:r>
          </w:p>
          <w:p w14:paraId="5822C4DE" w14:textId="46783D7F" w:rsidR="00DB3817" w:rsidRPr="00E964D9" w:rsidRDefault="00E964D9" w:rsidP="00E964D9">
            <w:pPr>
              <w:pStyle w:val="BodyTextSMPC"/>
              <w:spacing w:after="0"/>
              <w:ind w:left="0"/>
              <w:jc w:val="center"/>
              <w:rPr>
                <w:sz w:val="18"/>
                <w:szCs w:val="18"/>
              </w:rPr>
            </w:pPr>
            <w:r w:rsidRPr="00E964D9">
              <w:rPr>
                <w:sz w:val="18"/>
                <w:szCs w:val="18"/>
                <w:cs/>
              </w:rPr>
              <w:t>-0.20</w:t>
            </w:r>
            <w:r w:rsidRPr="00E964D9">
              <w:rPr>
                <w:sz w:val="18"/>
                <w:szCs w:val="18"/>
              </w:rPr>
              <w:t xml:space="preserve">; </w:t>
            </w:r>
            <w:r w:rsidRPr="00E964D9">
              <w:rPr>
                <w:sz w:val="18"/>
                <w:szCs w:val="18"/>
                <w:cs/>
              </w:rPr>
              <w:t>1.06</w:t>
            </w:r>
          </w:p>
        </w:tc>
        <w:tc>
          <w:tcPr>
            <w:tcW w:w="1143" w:type="dxa"/>
          </w:tcPr>
          <w:p w14:paraId="6B104097" w14:textId="77777777" w:rsidR="00E964D9" w:rsidRPr="00E964D9" w:rsidRDefault="00E964D9" w:rsidP="00E964D9">
            <w:pPr>
              <w:pStyle w:val="BodyTextSMPC"/>
              <w:spacing w:after="0"/>
              <w:ind w:left="0"/>
              <w:jc w:val="center"/>
              <w:rPr>
                <w:sz w:val="18"/>
                <w:szCs w:val="18"/>
              </w:rPr>
            </w:pPr>
          </w:p>
          <w:p w14:paraId="0337305A" w14:textId="4A4C51EC" w:rsidR="00E964D9" w:rsidRPr="00E964D9" w:rsidRDefault="00E964D9" w:rsidP="00E964D9">
            <w:pPr>
              <w:pStyle w:val="BodyTextSMPC"/>
              <w:spacing w:after="0"/>
              <w:ind w:left="0"/>
              <w:jc w:val="center"/>
              <w:rPr>
                <w:sz w:val="18"/>
                <w:szCs w:val="18"/>
              </w:rPr>
            </w:pPr>
            <w:r w:rsidRPr="00E964D9">
              <w:rPr>
                <w:sz w:val="18"/>
                <w:szCs w:val="18"/>
                <w:cs/>
              </w:rPr>
              <w:t>21</w:t>
            </w:r>
          </w:p>
          <w:p w14:paraId="7F43C669" w14:textId="77777777" w:rsidR="00E964D9" w:rsidRPr="00E964D9" w:rsidRDefault="00E964D9" w:rsidP="00E964D9">
            <w:pPr>
              <w:pStyle w:val="BodyTextSMPC"/>
              <w:spacing w:after="0"/>
              <w:ind w:left="0"/>
              <w:jc w:val="center"/>
              <w:rPr>
                <w:sz w:val="18"/>
                <w:szCs w:val="18"/>
              </w:rPr>
            </w:pPr>
            <w:r w:rsidRPr="00E964D9">
              <w:rPr>
                <w:rFonts w:cs="Angsana New"/>
                <w:sz w:val="18"/>
                <w:szCs w:val="18"/>
                <w:cs/>
              </w:rPr>
              <w:t>–</w:t>
            </w:r>
            <w:r w:rsidRPr="00E964D9">
              <w:rPr>
                <w:sz w:val="18"/>
                <w:szCs w:val="18"/>
                <w:cs/>
              </w:rPr>
              <w:t>5.2%</w:t>
            </w:r>
          </w:p>
          <w:p w14:paraId="27779B1C" w14:textId="6CEFB3DB" w:rsidR="00E964D9" w:rsidRPr="00E964D9" w:rsidRDefault="00E964D9" w:rsidP="00E964D9">
            <w:pPr>
              <w:pStyle w:val="BodyTextSMPC"/>
              <w:spacing w:after="0"/>
              <w:ind w:left="0"/>
              <w:jc w:val="center"/>
              <w:rPr>
                <w:sz w:val="18"/>
                <w:szCs w:val="18"/>
              </w:rPr>
            </w:pPr>
            <w:r w:rsidRPr="00E964D9">
              <w:rPr>
                <w:sz w:val="18"/>
                <w:szCs w:val="18"/>
                <w:cs/>
              </w:rPr>
              <w:t>(3.60)</w:t>
            </w:r>
          </w:p>
          <w:p w14:paraId="48E76585" w14:textId="3F291E2E" w:rsidR="00DB3817" w:rsidRPr="00E964D9" w:rsidRDefault="00E964D9" w:rsidP="00E964D9">
            <w:pPr>
              <w:pStyle w:val="BodyTextSMPC"/>
              <w:spacing w:after="0"/>
              <w:ind w:left="0"/>
              <w:jc w:val="center"/>
              <w:rPr>
                <w:sz w:val="18"/>
                <w:szCs w:val="18"/>
              </w:rPr>
            </w:pPr>
            <w:r w:rsidRPr="00E964D9">
              <w:rPr>
                <w:sz w:val="18"/>
                <w:szCs w:val="18"/>
              </w:rPr>
              <w:t>-</w:t>
            </w:r>
            <w:r w:rsidRPr="00E964D9">
              <w:rPr>
                <w:sz w:val="18"/>
                <w:szCs w:val="18"/>
                <w:cs/>
              </w:rPr>
              <w:t>6.80</w:t>
            </w:r>
            <w:r w:rsidRPr="00E964D9">
              <w:rPr>
                <w:sz w:val="18"/>
                <w:szCs w:val="18"/>
              </w:rPr>
              <w:t>; -</w:t>
            </w:r>
            <w:r w:rsidRPr="00E964D9">
              <w:rPr>
                <w:sz w:val="18"/>
                <w:szCs w:val="18"/>
                <w:cs/>
              </w:rPr>
              <w:t>3.52</w:t>
            </w:r>
          </w:p>
        </w:tc>
        <w:tc>
          <w:tcPr>
            <w:tcW w:w="1143" w:type="dxa"/>
          </w:tcPr>
          <w:p w14:paraId="66CBBA5B" w14:textId="77777777" w:rsidR="00E964D9" w:rsidRPr="00E964D9" w:rsidRDefault="00E964D9" w:rsidP="00E964D9">
            <w:pPr>
              <w:pStyle w:val="BodyTextSMPC"/>
              <w:spacing w:after="0"/>
              <w:ind w:left="0"/>
              <w:jc w:val="center"/>
              <w:rPr>
                <w:sz w:val="18"/>
                <w:szCs w:val="18"/>
              </w:rPr>
            </w:pPr>
          </w:p>
          <w:p w14:paraId="492C6051" w14:textId="42D3D2B1" w:rsidR="00E964D9" w:rsidRPr="00E964D9" w:rsidRDefault="00E964D9" w:rsidP="00E964D9">
            <w:pPr>
              <w:pStyle w:val="BodyTextSMPC"/>
              <w:spacing w:after="0"/>
              <w:ind w:left="0"/>
              <w:jc w:val="center"/>
              <w:rPr>
                <w:sz w:val="18"/>
                <w:szCs w:val="18"/>
              </w:rPr>
            </w:pPr>
            <w:r w:rsidRPr="00E964D9">
              <w:rPr>
                <w:sz w:val="18"/>
                <w:szCs w:val="18"/>
                <w:cs/>
              </w:rPr>
              <w:t>65</w:t>
            </w:r>
          </w:p>
          <w:p w14:paraId="013F168F" w14:textId="5346ACFC" w:rsidR="00E964D9" w:rsidRPr="00E964D9" w:rsidRDefault="00E964D9" w:rsidP="00E964D9">
            <w:pPr>
              <w:pStyle w:val="BodyTextSMPC"/>
              <w:spacing w:after="0"/>
              <w:ind w:left="0"/>
              <w:jc w:val="center"/>
              <w:rPr>
                <w:sz w:val="18"/>
                <w:szCs w:val="18"/>
              </w:rPr>
            </w:pPr>
            <w:r w:rsidRPr="00E964D9">
              <w:rPr>
                <w:sz w:val="18"/>
                <w:szCs w:val="18"/>
                <w:cs/>
              </w:rPr>
              <w:t>0.2%</w:t>
            </w:r>
          </w:p>
          <w:p w14:paraId="7D6C1E92" w14:textId="596733D6" w:rsidR="00E964D9" w:rsidRPr="00E964D9" w:rsidRDefault="00E964D9" w:rsidP="00E964D9">
            <w:pPr>
              <w:pStyle w:val="BodyTextSMPC"/>
              <w:spacing w:after="0"/>
              <w:ind w:left="0"/>
              <w:jc w:val="center"/>
              <w:rPr>
                <w:sz w:val="18"/>
                <w:szCs w:val="18"/>
              </w:rPr>
            </w:pPr>
            <w:r w:rsidRPr="00E964D9">
              <w:rPr>
                <w:sz w:val="18"/>
                <w:szCs w:val="18"/>
                <w:cs/>
              </w:rPr>
              <w:t>(3.18)</w:t>
            </w:r>
          </w:p>
          <w:p w14:paraId="702E763B" w14:textId="6C5113A9" w:rsidR="00DB3817" w:rsidRPr="00E964D9" w:rsidRDefault="00E964D9" w:rsidP="00E964D9">
            <w:pPr>
              <w:pStyle w:val="BodyTextSMPC"/>
              <w:spacing w:after="0"/>
              <w:ind w:left="0"/>
              <w:jc w:val="center"/>
              <w:rPr>
                <w:sz w:val="18"/>
                <w:szCs w:val="18"/>
              </w:rPr>
            </w:pPr>
            <w:r w:rsidRPr="00E964D9">
              <w:rPr>
                <w:sz w:val="18"/>
                <w:szCs w:val="18"/>
                <w:cs/>
              </w:rPr>
              <w:t>-0.60</w:t>
            </w:r>
            <w:r w:rsidRPr="00E964D9">
              <w:rPr>
                <w:sz w:val="18"/>
                <w:szCs w:val="18"/>
              </w:rPr>
              <w:t xml:space="preserve">; </w:t>
            </w:r>
            <w:r w:rsidRPr="00E964D9">
              <w:rPr>
                <w:sz w:val="18"/>
                <w:szCs w:val="18"/>
                <w:cs/>
              </w:rPr>
              <w:t>0.98</w:t>
            </w:r>
          </w:p>
        </w:tc>
        <w:tc>
          <w:tcPr>
            <w:tcW w:w="1143" w:type="dxa"/>
          </w:tcPr>
          <w:p w14:paraId="53119D2F" w14:textId="77777777" w:rsidR="00E964D9" w:rsidRPr="00E964D9" w:rsidRDefault="00E964D9" w:rsidP="00E964D9">
            <w:pPr>
              <w:pStyle w:val="BodyTextSMPC"/>
              <w:spacing w:after="0"/>
              <w:ind w:left="0"/>
              <w:jc w:val="center"/>
              <w:rPr>
                <w:sz w:val="18"/>
                <w:szCs w:val="18"/>
              </w:rPr>
            </w:pPr>
          </w:p>
          <w:p w14:paraId="40CB6985" w14:textId="673C6EFC" w:rsidR="00E964D9" w:rsidRPr="00E964D9" w:rsidRDefault="00E964D9" w:rsidP="00E964D9">
            <w:pPr>
              <w:pStyle w:val="BodyTextSMPC"/>
              <w:spacing w:after="0"/>
              <w:ind w:left="0"/>
              <w:jc w:val="center"/>
              <w:rPr>
                <w:sz w:val="18"/>
                <w:szCs w:val="18"/>
              </w:rPr>
            </w:pPr>
            <w:r w:rsidRPr="00E964D9">
              <w:rPr>
                <w:sz w:val="18"/>
                <w:szCs w:val="18"/>
                <w:cs/>
              </w:rPr>
              <w:t>34</w:t>
            </w:r>
          </w:p>
          <w:p w14:paraId="33EC2B7A" w14:textId="147A9603" w:rsidR="00E964D9" w:rsidRPr="00E964D9" w:rsidRDefault="00E964D9" w:rsidP="00E964D9">
            <w:pPr>
              <w:pStyle w:val="BodyTextSMPC"/>
              <w:spacing w:after="0"/>
              <w:ind w:left="0"/>
              <w:jc w:val="center"/>
              <w:rPr>
                <w:sz w:val="18"/>
                <w:szCs w:val="18"/>
              </w:rPr>
            </w:pPr>
            <w:r w:rsidRPr="00E964D9">
              <w:rPr>
                <w:sz w:val="18"/>
                <w:szCs w:val="18"/>
                <w:cs/>
              </w:rPr>
              <w:t>-6.1%</w:t>
            </w:r>
          </w:p>
          <w:p w14:paraId="467917A6" w14:textId="3DD9AA1C" w:rsidR="00E964D9" w:rsidRPr="00E964D9" w:rsidRDefault="00E964D9" w:rsidP="00E964D9">
            <w:pPr>
              <w:pStyle w:val="BodyTextSMPC"/>
              <w:spacing w:after="0"/>
              <w:ind w:left="0"/>
              <w:jc w:val="center"/>
              <w:rPr>
                <w:sz w:val="18"/>
                <w:szCs w:val="18"/>
              </w:rPr>
            </w:pPr>
            <w:r w:rsidRPr="00E964D9">
              <w:rPr>
                <w:sz w:val="18"/>
                <w:szCs w:val="18"/>
                <w:cs/>
              </w:rPr>
              <w:t>(4.68)</w:t>
            </w:r>
          </w:p>
          <w:p w14:paraId="417AAA3F" w14:textId="064CAC42" w:rsidR="00DB3817" w:rsidRPr="00E964D9" w:rsidRDefault="00E964D9" w:rsidP="00E964D9">
            <w:pPr>
              <w:pStyle w:val="BodyTextSMPC"/>
              <w:spacing w:after="0"/>
              <w:ind w:left="0"/>
              <w:jc w:val="center"/>
              <w:rPr>
                <w:sz w:val="18"/>
                <w:szCs w:val="18"/>
              </w:rPr>
            </w:pPr>
            <w:r w:rsidRPr="00E964D9">
              <w:rPr>
                <w:sz w:val="18"/>
                <w:szCs w:val="18"/>
                <w:cs/>
              </w:rPr>
              <w:t>-7.75</w:t>
            </w:r>
            <w:r w:rsidRPr="00E964D9">
              <w:rPr>
                <w:sz w:val="18"/>
                <w:szCs w:val="18"/>
              </w:rPr>
              <w:t>; -</w:t>
            </w:r>
            <w:r w:rsidRPr="00E964D9">
              <w:rPr>
                <w:sz w:val="18"/>
                <w:szCs w:val="18"/>
                <w:cs/>
              </w:rPr>
              <w:t>4.49</w:t>
            </w:r>
          </w:p>
        </w:tc>
        <w:tc>
          <w:tcPr>
            <w:tcW w:w="1143" w:type="dxa"/>
          </w:tcPr>
          <w:p w14:paraId="7534A0D3" w14:textId="77777777" w:rsidR="00E964D9" w:rsidRPr="00E964D9" w:rsidRDefault="00E964D9" w:rsidP="00E964D9">
            <w:pPr>
              <w:pStyle w:val="BodyTextSMPC"/>
              <w:spacing w:after="0"/>
              <w:ind w:left="0"/>
              <w:jc w:val="center"/>
              <w:rPr>
                <w:sz w:val="18"/>
                <w:szCs w:val="18"/>
              </w:rPr>
            </w:pPr>
          </w:p>
          <w:p w14:paraId="5BAFF910" w14:textId="625FD6C7" w:rsidR="00E964D9" w:rsidRPr="00E964D9" w:rsidRDefault="00E964D9" w:rsidP="00E964D9">
            <w:pPr>
              <w:pStyle w:val="BodyTextSMPC"/>
              <w:spacing w:after="0"/>
              <w:ind w:left="0"/>
              <w:jc w:val="center"/>
              <w:rPr>
                <w:sz w:val="18"/>
                <w:szCs w:val="18"/>
              </w:rPr>
            </w:pPr>
            <w:r w:rsidRPr="00E964D9">
              <w:rPr>
                <w:sz w:val="18"/>
                <w:szCs w:val="18"/>
                <w:cs/>
              </w:rPr>
              <w:t>106</w:t>
            </w:r>
          </w:p>
          <w:p w14:paraId="65451718" w14:textId="11BF6BA2" w:rsidR="00E964D9" w:rsidRPr="00E964D9" w:rsidRDefault="00E964D9" w:rsidP="00E964D9">
            <w:pPr>
              <w:pStyle w:val="BodyTextSMPC"/>
              <w:spacing w:after="0"/>
              <w:ind w:left="0"/>
              <w:jc w:val="center"/>
              <w:rPr>
                <w:sz w:val="18"/>
                <w:szCs w:val="18"/>
              </w:rPr>
            </w:pPr>
            <w:r w:rsidRPr="00E964D9">
              <w:rPr>
                <w:sz w:val="18"/>
                <w:szCs w:val="18"/>
                <w:cs/>
              </w:rPr>
              <w:t>-0.3%</w:t>
            </w:r>
          </w:p>
          <w:p w14:paraId="0F8C7543" w14:textId="7790E96F" w:rsidR="00E964D9" w:rsidRPr="00E964D9" w:rsidRDefault="00E964D9" w:rsidP="00E964D9">
            <w:pPr>
              <w:pStyle w:val="BodyTextSMPC"/>
              <w:spacing w:after="0"/>
              <w:ind w:left="0"/>
              <w:jc w:val="center"/>
              <w:rPr>
                <w:sz w:val="18"/>
                <w:szCs w:val="18"/>
              </w:rPr>
            </w:pPr>
            <w:r w:rsidRPr="00E964D9">
              <w:rPr>
                <w:sz w:val="18"/>
                <w:szCs w:val="18"/>
                <w:cs/>
              </w:rPr>
              <w:t>(5.22)</w:t>
            </w:r>
          </w:p>
          <w:p w14:paraId="19E2139F" w14:textId="2693CF82" w:rsidR="00DB3817" w:rsidRPr="00E964D9" w:rsidRDefault="00E964D9" w:rsidP="00E964D9">
            <w:pPr>
              <w:pStyle w:val="BodyTextSMPC"/>
              <w:spacing w:after="0"/>
              <w:ind w:left="0"/>
              <w:jc w:val="center"/>
              <w:rPr>
                <w:sz w:val="18"/>
                <w:szCs w:val="18"/>
              </w:rPr>
            </w:pPr>
            <w:r w:rsidRPr="00E964D9">
              <w:rPr>
                <w:sz w:val="18"/>
                <w:szCs w:val="18"/>
                <w:cs/>
              </w:rPr>
              <w:t>-1.27</w:t>
            </w:r>
            <w:r w:rsidRPr="00E964D9">
              <w:rPr>
                <w:sz w:val="18"/>
                <w:szCs w:val="18"/>
              </w:rPr>
              <w:t xml:space="preserve">; </w:t>
            </w:r>
            <w:r w:rsidRPr="00E964D9">
              <w:rPr>
                <w:sz w:val="18"/>
                <w:szCs w:val="18"/>
                <w:cs/>
              </w:rPr>
              <w:t>0.73</w:t>
            </w:r>
          </w:p>
        </w:tc>
      </w:tr>
      <w:tr w:rsidR="00E964D9" w:rsidRPr="00E964D9" w14:paraId="6D88773B" w14:textId="77777777" w:rsidTr="00E964D9">
        <w:tc>
          <w:tcPr>
            <w:tcW w:w="1141" w:type="dxa"/>
          </w:tcPr>
          <w:p w14:paraId="2E004AD4" w14:textId="77777777" w:rsidR="00E964D9" w:rsidRPr="00E964D9" w:rsidRDefault="00E964D9" w:rsidP="00E964D9">
            <w:pPr>
              <w:pStyle w:val="BodyTextSMPC"/>
              <w:spacing w:after="0"/>
              <w:ind w:left="0"/>
              <w:jc w:val="center"/>
              <w:rPr>
                <w:sz w:val="18"/>
                <w:szCs w:val="18"/>
              </w:rPr>
            </w:pPr>
            <w:r w:rsidRPr="00E964D9">
              <w:rPr>
                <w:sz w:val="18"/>
                <w:szCs w:val="18"/>
                <w:cs/>
              </w:rPr>
              <w:t xml:space="preserve">7 </w:t>
            </w:r>
            <w:r w:rsidRPr="00E964D9">
              <w:rPr>
                <w:sz w:val="18"/>
                <w:szCs w:val="18"/>
              </w:rPr>
              <w:t>years**</w:t>
            </w:r>
          </w:p>
          <w:p w14:paraId="73DA0AC1" w14:textId="16547D98" w:rsidR="00E964D9" w:rsidRPr="00E964D9" w:rsidRDefault="00E964D9" w:rsidP="00E964D9">
            <w:pPr>
              <w:pStyle w:val="BodyTextSMPC"/>
              <w:spacing w:after="0"/>
              <w:ind w:left="0"/>
              <w:jc w:val="center"/>
              <w:rPr>
                <w:sz w:val="18"/>
                <w:szCs w:val="18"/>
              </w:rPr>
            </w:pPr>
            <w:r w:rsidRPr="00E964D9">
              <w:rPr>
                <w:sz w:val="18"/>
                <w:szCs w:val="18"/>
              </w:rPr>
              <w:t>N</w:t>
            </w:r>
          </w:p>
          <w:p w14:paraId="6E9DC80F" w14:textId="77777777" w:rsidR="00E964D9" w:rsidRPr="00E964D9" w:rsidRDefault="00E964D9" w:rsidP="00E964D9">
            <w:pPr>
              <w:pStyle w:val="BodyTextSMPC"/>
              <w:spacing w:after="0"/>
              <w:ind w:left="0"/>
              <w:jc w:val="center"/>
              <w:rPr>
                <w:sz w:val="18"/>
                <w:szCs w:val="18"/>
              </w:rPr>
            </w:pPr>
            <w:r w:rsidRPr="00E964D9">
              <w:rPr>
                <w:sz w:val="18"/>
                <w:szCs w:val="18"/>
              </w:rPr>
              <w:t>Mean</w:t>
            </w:r>
          </w:p>
          <w:p w14:paraId="069F20EC" w14:textId="77777777" w:rsidR="00E964D9" w:rsidRPr="00E964D9" w:rsidRDefault="00E964D9" w:rsidP="00E964D9">
            <w:pPr>
              <w:pStyle w:val="BodyTextSMPC"/>
              <w:spacing w:after="0"/>
              <w:ind w:left="0"/>
              <w:jc w:val="center"/>
              <w:rPr>
                <w:sz w:val="18"/>
                <w:szCs w:val="18"/>
              </w:rPr>
            </w:pPr>
            <w:r w:rsidRPr="00E964D9">
              <w:rPr>
                <w:sz w:val="18"/>
                <w:szCs w:val="18"/>
              </w:rPr>
              <w:t>(SD)</w:t>
            </w:r>
          </w:p>
          <w:p w14:paraId="4DC9EADA" w14:textId="3E636825" w:rsidR="00DB3817" w:rsidRPr="00E964D9" w:rsidRDefault="00E964D9" w:rsidP="00E964D9">
            <w:pPr>
              <w:pStyle w:val="BodyTextSMPC"/>
              <w:spacing w:after="0"/>
              <w:ind w:left="0"/>
              <w:jc w:val="center"/>
              <w:rPr>
                <w:sz w:val="18"/>
                <w:szCs w:val="18"/>
              </w:rPr>
            </w:pPr>
            <w:r w:rsidRPr="00E964D9">
              <w:rPr>
                <w:sz w:val="18"/>
                <w:szCs w:val="18"/>
                <w:cs/>
              </w:rPr>
              <w:t xml:space="preserve">95% </w:t>
            </w:r>
            <w:r w:rsidRPr="00E964D9">
              <w:rPr>
                <w:sz w:val="18"/>
                <w:szCs w:val="18"/>
              </w:rPr>
              <w:t>CI</w:t>
            </w:r>
          </w:p>
        </w:tc>
        <w:tc>
          <w:tcPr>
            <w:tcW w:w="1142" w:type="dxa"/>
          </w:tcPr>
          <w:p w14:paraId="06451CAB" w14:textId="77777777" w:rsidR="00E964D9" w:rsidRPr="00E964D9" w:rsidRDefault="00E964D9" w:rsidP="00E964D9">
            <w:pPr>
              <w:pStyle w:val="BodyTextSMPC"/>
              <w:spacing w:after="0"/>
              <w:ind w:left="0"/>
              <w:jc w:val="center"/>
              <w:rPr>
                <w:sz w:val="18"/>
                <w:szCs w:val="18"/>
              </w:rPr>
            </w:pPr>
          </w:p>
          <w:p w14:paraId="7FBB11F5" w14:textId="0D584163" w:rsidR="00E964D9" w:rsidRPr="00E964D9" w:rsidRDefault="00E964D9" w:rsidP="00E964D9">
            <w:pPr>
              <w:pStyle w:val="BodyTextSMPC"/>
              <w:spacing w:after="0"/>
              <w:ind w:left="0"/>
              <w:jc w:val="center"/>
              <w:rPr>
                <w:sz w:val="18"/>
                <w:szCs w:val="18"/>
              </w:rPr>
            </w:pPr>
            <w:r w:rsidRPr="00E964D9">
              <w:rPr>
                <w:sz w:val="18"/>
                <w:szCs w:val="18"/>
                <w:cs/>
              </w:rPr>
              <w:t>12</w:t>
            </w:r>
          </w:p>
          <w:p w14:paraId="6E96BB36" w14:textId="0DD12266" w:rsidR="00E964D9" w:rsidRPr="00E964D9" w:rsidRDefault="00E964D9" w:rsidP="00E964D9">
            <w:pPr>
              <w:pStyle w:val="BodyTextSMPC"/>
              <w:spacing w:after="0"/>
              <w:ind w:left="0"/>
              <w:jc w:val="center"/>
              <w:rPr>
                <w:sz w:val="18"/>
                <w:szCs w:val="18"/>
              </w:rPr>
            </w:pPr>
            <w:r w:rsidRPr="00E964D9">
              <w:rPr>
                <w:sz w:val="18"/>
                <w:szCs w:val="18"/>
                <w:cs/>
              </w:rPr>
              <w:t>-3.1%</w:t>
            </w:r>
          </w:p>
          <w:p w14:paraId="3054C9C1" w14:textId="2B2155B5" w:rsidR="00E964D9" w:rsidRPr="00E964D9" w:rsidRDefault="00E964D9" w:rsidP="00E964D9">
            <w:pPr>
              <w:pStyle w:val="BodyTextSMPC"/>
              <w:spacing w:after="0"/>
              <w:ind w:left="0"/>
              <w:jc w:val="center"/>
              <w:rPr>
                <w:sz w:val="18"/>
                <w:szCs w:val="18"/>
              </w:rPr>
            </w:pPr>
            <w:r w:rsidRPr="00E964D9">
              <w:rPr>
                <w:sz w:val="18"/>
                <w:szCs w:val="18"/>
                <w:cs/>
              </w:rPr>
              <w:t>(3.15)</w:t>
            </w:r>
          </w:p>
          <w:p w14:paraId="56439DE3" w14:textId="2798E9F9" w:rsidR="00DB3817" w:rsidRPr="00E964D9" w:rsidRDefault="00E964D9" w:rsidP="00E964D9">
            <w:pPr>
              <w:pStyle w:val="BodyTextSMPC"/>
              <w:spacing w:after="0"/>
              <w:ind w:left="0"/>
              <w:jc w:val="center"/>
              <w:rPr>
                <w:sz w:val="18"/>
                <w:szCs w:val="18"/>
              </w:rPr>
            </w:pPr>
            <w:r w:rsidRPr="00E964D9">
              <w:rPr>
                <w:sz w:val="18"/>
                <w:szCs w:val="18"/>
                <w:cs/>
              </w:rPr>
              <w:t>-5.13</w:t>
            </w:r>
            <w:r w:rsidRPr="00E964D9">
              <w:rPr>
                <w:sz w:val="18"/>
                <w:szCs w:val="18"/>
              </w:rPr>
              <w:t>; -</w:t>
            </w:r>
            <w:r w:rsidRPr="00E964D9">
              <w:rPr>
                <w:sz w:val="18"/>
                <w:szCs w:val="18"/>
                <w:cs/>
              </w:rPr>
              <w:t>1.13</w:t>
            </w:r>
          </w:p>
        </w:tc>
        <w:tc>
          <w:tcPr>
            <w:tcW w:w="1142" w:type="dxa"/>
          </w:tcPr>
          <w:p w14:paraId="2ACFCFA3" w14:textId="77777777" w:rsidR="00E964D9" w:rsidRPr="00E964D9" w:rsidRDefault="00E964D9" w:rsidP="00E964D9">
            <w:pPr>
              <w:pStyle w:val="BodyTextSMPC"/>
              <w:spacing w:after="0"/>
              <w:ind w:left="0"/>
              <w:jc w:val="center"/>
              <w:rPr>
                <w:sz w:val="18"/>
                <w:szCs w:val="18"/>
              </w:rPr>
            </w:pPr>
          </w:p>
          <w:p w14:paraId="79FADE70" w14:textId="38E1D280" w:rsidR="00E964D9" w:rsidRPr="00E964D9" w:rsidRDefault="00E964D9" w:rsidP="00E964D9">
            <w:pPr>
              <w:pStyle w:val="BodyTextSMPC"/>
              <w:spacing w:after="0"/>
              <w:ind w:left="0"/>
              <w:jc w:val="center"/>
              <w:rPr>
                <w:sz w:val="18"/>
                <w:szCs w:val="18"/>
              </w:rPr>
            </w:pPr>
            <w:r w:rsidRPr="00E964D9">
              <w:rPr>
                <w:sz w:val="18"/>
                <w:szCs w:val="18"/>
                <w:cs/>
              </w:rPr>
              <w:t>60</w:t>
            </w:r>
          </w:p>
          <w:p w14:paraId="7B0586C6" w14:textId="4A5558DC" w:rsidR="00E964D9" w:rsidRPr="00E964D9" w:rsidRDefault="00E964D9" w:rsidP="00E964D9">
            <w:pPr>
              <w:pStyle w:val="BodyTextSMPC"/>
              <w:spacing w:after="0"/>
              <w:ind w:left="0"/>
              <w:jc w:val="center"/>
              <w:rPr>
                <w:sz w:val="18"/>
                <w:szCs w:val="18"/>
              </w:rPr>
            </w:pPr>
            <w:r w:rsidRPr="00E964D9">
              <w:rPr>
                <w:sz w:val="18"/>
                <w:szCs w:val="18"/>
                <w:cs/>
              </w:rPr>
              <w:t>0.5%</w:t>
            </w:r>
          </w:p>
          <w:p w14:paraId="73368957" w14:textId="473EBA07" w:rsidR="00E964D9" w:rsidRPr="00E964D9" w:rsidRDefault="00E964D9" w:rsidP="00E964D9">
            <w:pPr>
              <w:pStyle w:val="BodyTextSMPC"/>
              <w:spacing w:after="0"/>
              <w:ind w:left="0"/>
              <w:jc w:val="center"/>
              <w:rPr>
                <w:sz w:val="18"/>
                <w:szCs w:val="18"/>
              </w:rPr>
            </w:pPr>
            <w:r w:rsidRPr="00E964D9">
              <w:rPr>
                <w:sz w:val="18"/>
                <w:szCs w:val="18"/>
                <w:cs/>
              </w:rPr>
              <w:t>(3.65)</w:t>
            </w:r>
          </w:p>
          <w:p w14:paraId="7B0CEE7E" w14:textId="1E10526B" w:rsidR="00DB3817" w:rsidRPr="00E964D9" w:rsidRDefault="00E964D9" w:rsidP="00E964D9">
            <w:pPr>
              <w:pStyle w:val="BodyTextSMPC"/>
              <w:spacing w:after="0"/>
              <w:ind w:left="0"/>
              <w:jc w:val="center"/>
              <w:rPr>
                <w:sz w:val="18"/>
                <w:szCs w:val="18"/>
              </w:rPr>
            </w:pPr>
            <w:r w:rsidRPr="00E964D9">
              <w:rPr>
                <w:sz w:val="18"/>
                <w:szCs w:val="18"/>
                <w:cs/>
              </w:rPr>
              <w:t>-0.39</w:t>
            </w:r>
            <w:r w:rsidRPr="00E964D9">
              <w:rPr>
                <w:sz w:val="18"/>
                <w:szCs w:val="18"/>
              </w:rPr>
              <w:t xml:space="preserve">; </w:t>
            </w:r>
            <w:r w:rsidRPr="00E964D9">
              <w:rPr>
                <w:sz w:val="18"/>
                <w:szCs w:val="18"/>
                <w:cs/>
              </w:rPr>
              <w:t>1.49</w:t>
            </w:r>
          </w:p>
        </w:tc>
        <w:tc>
          <w:tcPr>
            <w:tcW w:w="1143" w:type="dxa"/>
          </w:tcPr>
          <w:p w14:paraId="413B4961" w14:textId="77777777" w:rsidR="00E964D9" w:rsidRPr="00E964D9" w:rsidRDefault="00E964D9" w:rsidP="00E964D9">
            <w:pPr>
              <w:pStyle w:val="BodyTextSMPC"/>
              <w:spacing w:after="0"/>
              <w:ind w:left="0"/>
              <w:jc w:val="center"/>
              <w:rPr>
                <w:sz w:val="18"/>
                <w:szCs w:val="18"/>
              </w:rPr>
            </w:pPr>
          </w:p>
          <w:p w14:paraId="78A7731D" w14:textId="4C736AAB" w:rsidR="00E964D9" w:rsidRPr="00E964D9" w:rsidRDefault="00E964D9" w:rsidP="00E964D9">
            <w:pPr>
              <w:pStyle w:val="BodyTextSMPC"/>
              <w:spacing w:after="0"/>
              <w:ind w:left="0"/>
              <w:jc w:val="center"/>
              <w:rPr>
                <w:sz w:val="18"/>
                <w:szCs w:val="18"/>
              </w:rPr>
            </w:pPr>
            <w:r w:rsidRPr="00E964D9">
              <w:rPr>
                <w:sz w:val="18"/>
                <w:szCs w:val="18"/>
                <w:cs/>
              </w:rPr>
              <w:t>7</w:t>
            </w:r>
          </w:p>
          <w:p w14:paraId="2CC97D1E" w14:textId="02D010F2" w:rsidR="00E964D9" w:rsidRPr="00E964D9" w:rsidRDefault="00E964D9" w:rsidP="00E964D9">
            <w:pPr>
              <w:pStyle w:val="BodyTextSMPC"/>
              <w:spacing w:after="0"/>
              <w:ind w:left="0"/>
              <w:jc w:val="center"/>
              <w:rPr>
                <w:sz w:val="18"/>
                <w:szCs w:val="18"/>
              </w:rPr>
            </w:pPr>
            <w:r w:rsidRPr="00E964D9">
              <w:rPr>
                <w:sz w:val="18"/>
                <w:szCs w:val="18"/>
                <w:cs/>
              </w:rPr>
              <w:t>-1.3%</w:t>
            </w:r>
          </w:p>
          <w:p w14:paraId="2F254250" w14:textId="0326B9D5" w:rsidR="00E964D9" w:rsidRPr="00E964D9" w:rsidRDefault="00E964D9" w:rsidP="00E964D9">
            <w:pPr>
              <w:pStyle w:val="BodyTextSMPC"/>
              <w:spacing w:after="0"/>
              <w:ind w:left="0"/>
              <w:jc w:val="center"/>
              <w:rPr>
                <w:sz w:val="18"/>
                <w:szCs w:val="18"/>
              </w:rPr>
            </w:pPr>
            <w:r w:rsidRPr="00E964D9">
              <w:rPr>
                <w:sz w:val="18"/>
                <w:szCs w:val="18"/>
                <w:cs/>
              </w:rPr>
              <w:t>(4.95)</w:t>
            </w:r>
          </w:p>
          <w:p w14:paraId="3A266098" w14:textId="48D1AEA1" w:rsidR="00DB3817" w:rsidRPr="00E964D9" w:rsidRDefault="00E964D9" w:rsidP="00E964D9">
            <w:pPr>
              <w:pStyle w:val="BodyTextSMPC"/>
              <w:spacing w:after="0"/>
              <w:ind w:left="0"/>
              <w:jc w:val="center"/>
              <w:rPr>
                <w:sz w:val="18"/>
                <w:szCs w:val="18"/>
              </w:rPr>
            </w:pPr>
            <w:r w:rsidRPr="00E964D9">
              <w:rPr>
                <w:sz w:val="18"/>
                <w:szCs w:val="18"/>
                <w:cs/>
              </w:rPr>
              <w:t>-5.92</w:t>
            </w:r>
            <w:r w:rsidRPr="00E964D9">
              <w:rPr>
                <w:sz w:val="18"/>
                <w:szCs w:val="18"/>
              </w:rPr>
              <w:t xml:space="preserve">; </w:t>
            </w:r>
            <w:r w:rsidRPr="00E964D9">
              <w:rPr>
                <w:sz w:val="18"/>
                <w:szCs w:val="18"/>
                <w:cs/>
              </w:rPr>
              <w:t>3.23</w:t>
            </w:r>
          </w:p>
        </w:tc>
        <w:tc>
          <w:tcPr>
            <w:tcW w:w="1143" w:type="dxa"/>
          </w:tcPr>
          <w:p w14:paraId="6364C896" w14:textId="77777777" w:rsidR="00E964D9" w:rsidRPr="00E964D9" w:rsidRDefault="00E964D9" w:rsidP="00E964D9">
            <w:pPr>
              <w:pStyle w:val="BodyTextSMPC"/>
              <w:spacing w:after="0"/>
              <w:ind w:left="0"/>
              <w:jc w:val="center"/>
              <w:rPr>
                <w:sz w:val="18"/>
                <w:szCs w:val="18"/>
              </w:rPr>
            </w:pPr>
          </w:p>
          <w:p w14:paraId="5F6C77D5" w14:textId="7FB3D068" w:rsidR="00E964D9" w:rsidRPr="00E964D9" w:rsidRDefault="00E964D9" w:rsidP="00E964D9">
            <w:pPr>
              <w:pStyle w:val="BodyTextSMPC"/>
              <w:spacing w:after="0"/>
              <w:ind w:left="0"/>
              <w:jc w:val="center"/>
              <w:rPr>
                <w:sz w:val="18"/>
                <w:szCs w:val="18"/>
              </w:rPr>
            </w:pPr>
            <w:r w:rsidRPr="00E964D9">
              <w:rPr>
                <w:sz w:val="18"/>
                <w:szCs w:val="18"/>
                <w:cs/>
              </w:rPr>
              <w:t>39</w:t>
            </w:r>
          </w:p>
          <w:p w14:paraId="6CD12584" w14:textId="304F272E" w:rsidR="00E964D9" w:rsidRPr="00E964D9" w:rsidRDefault="00E964D9" w:rsidP="00E964D9">
            <w:pPr>
              <w:pStyle w:val="BodyTextSMPC"/>
              <w:spacing w:after="0"/>
              <w:ind w:left="0"/>
              <w:jc w:val="center"/>
              <w:rPr>
                <w:sz w:val="18"/>
                <w:szCs w:val="18"/>
              </w:rPr>
            </w:pPr>
            <w:r w:rsidRPr="00E964D9">
              <w:rPr>
                <w:sz w:val="18"/>
                <w:szCs w:val="18"/>
                <w:cs/>
              </w:rPr>
              <w:t>0.9%</w:t>
            </w:r>
          </w:p>
          <w:p w14:paraId="458078BB" w14:textId="679ED637" w:rsidR="00E964D9" w:rsidRPr="00E964D9" w:rsidRDefault="00E964D9" w:rsidP="00E964D9">
            <w:pPr>
              <w:pStyle w:val="BodyTextSMPC"/>
              <w:spacing w:after="0"/>
              <w:ind w:left="0"/>
              <w:jc w:val="center"/>
              <w:rPr>
                <w:sz w:val="18"/>
                <w:szCs w:val="18"/>
              </w:rPr>
            </w:pPr>
            <w:r w:rsidRPr="00E964D9">
              <w:rPr>
                <w:sz w:val="18"/>
                <w:szCs w:val="18"/>
                <w:cs/>
              </w:rPr>
              <w:t>(3.81)</w:t>
            </w:r>
          </w:p>
          <w:p w14:paraId="6D54749E" w14:textId="2E992DD8" w:rsidR="00DB3817" w:rsidRPr="00E964D9" w:rsidRDefault="00E964D9" w:rsidP="00E964D9">
            <w:pPr>
              <w:pStyle w:val="BodyTextSMPC"/>
              <w:spacing w:after="0"/>
              <w:ind w:left="0"/>
              <w:jc w:val="center"/>
              <w:rPr>
                <w:sz w:val="18"/>
                <w:szCs w:val="18"/>
              </w:rPr>
            </w:pPr>
            <w:r w:rsidRPr="00E964D9">
              <w:rPr>
                <w:sz w:val="18"/>
                <w:szCs w:val="18"/>
                <w:cs/>
              </w:rPr>
              <w:t>-0.29</w:t>
            </w:r>
            <w:r w:rsidRPr="00E964D9">
              <w:rPr>
                <w:sz w:val="18"/>
                <w:szCs w:val="18"/>
              </w:rPr>
              <w:t xml:space="preserve">; </w:t>
            </w:r>
            <w:r w:rsidRPr="00E964D9">
              <w:rPr>
                <w:sz w:val="18"/>
                <w:szCs w:val="18"/>
                <w:cs/>
              </w:rPr>
              <w:t>2.17</w:t>
            </w:r>
          </w:p>
        </w:tc>
        <w:tc>
          <w:tcPr>
            <w:tcW w:w="1143" w:type="dxa"/>
          </w:tcPr>
          <w:p w14:paraId="7DC74AC3" w14:textId="77777777" w:rsidR="00E964D9" w:rsidRPr="00E964D9" w:rsidRDefault="00E964D9" w:rsidP="00E964D9">
            <w:pPr>
              <w:pStyle w:val="BodyTextSMPC"/>
              <w:spacing w:after="0"/>
              <w:ind w:left="0"/>
              <w:jc w:val="center"/>
              <w:rPr>
                <w:sz w:val="18"/>
                <w:szCs w:val="18"/>
              </w:rPr>
            </w:pPr>
          </w:p>
          <w:p w14:paraId="5410A81C" w14:textId="538CF942" w:rsidR="00E964D9" w:rsidRPr="00E964D9" w:rsidRDefault="00E964D9" w:rsidP="00E964D9">
            <w:pPr>
              <w:pStyle w:val="BodyTextSMPC"/>
              <w:spacing w:after="0"/>
              <w:ind w:left="0"/>
              <w:jc w:val="center"/>
              <w:rPr>
                <w:sz w:val="18"/>
                <w:szCs w:val="18"/>
              </w:rPr>
            </w:pPr>
            <w:r w:rsidRPr="00E964D9">
              <w:rPr>
                <w:sz w:val="18"/>
                <w:szCs w:val="18"/>
                <w:cs/>
              </w:rPr>
              <w:t>13</w:t>
            </w:r>
          </w:p>
          <w:p w14:paraId="1C78F065" w14:textId="62434DCA" w:rsidR="00E964D9" w:rsidRPr="00E964D9" w:rsidRDefault="00E964D9" w:rsidP="00E964D9">
            <w:pPr>
              <w:pStyle w:val="BodyTextSMPC"/>
              <w:spacing w:after="0"/>
              <w:ind w:left="0"/>
              <w:jc w:val="center"/>
              <w:rPr>
                <w:sz w:val="18"/>
                <w:szCs w:val="18"/>
              </w:rPr>
            </w:pPr>
            <w:r w:rsidRPr="00E964D9">
              <w:rPr>
                <w:sz w:val="18"/>
                <w:szCs w:val="18"/>
                <w:cs/>
              </w:rPr>
              <w:t>-5.4%</w:t>
            </w:r>
          </w:p>
          <w:p w14:paraId="4BF87BB2" w14:textId="4B0C1F0A" w:rsidR="00E964D9" w:rsidRPr="00E964D9" w:rsidRDefault="00E964D9" w:rsidP="00E964D9">
            <w:pPr>
              <w:pStyle w:val="BodyTextSMPC"/>
              <w:spacing w:after="0"/>
              <w:ind w:left="0"/>
              <w:jc w:val="center"/>
              <w:rPr>
                <w:sz w:val="18"/>
                <w:szCs w:val="18"/>
              </w:rPr>
            </w:pPr>
            <w:r w:rsidRPr="00E964D9">
              <w:rPr>
                <w:sz w:val="18"/>
                <w:szCs w:val="18"/>
                <w:cs/>
              </w:rPr>
              <w:t>(2.73)</w:t>
            </w:r>
          </w:p>
          <w:p w14:paraId="5C0AC396" w14:textId="66AB12AE" w:rsidR="00DB3817" w:rsidRPr="00E964D9" w:rsidRDefault="00E964D9" w:rsidP="00E964D9">
            <w:pPr>
              <w:pStyle w:val="BodyTextSMPC"/>
              <w:spacing w:after="0"/>
              <w:ind w:left="0"/>
              <w:jc w:val="center"/>
              <w:rPr>
                <w:sz w:val="18"/>
                <w:szCs w:val="18"/>
              </w:rPr>
            </w:pPr>
            <w:r w:rsidRPr="00E964D9">
              <w:rPr>
                <w:sz w:val="18"/>
                <w:szCs w:val="18"/>
                <w:cs/>
              </w:rPr>
              <w:t>-7.03</w:t>
            </w:r>
            <w:r w:rsidRPr="00E964D9">
              <w:rPr>
                <w:sz w:val="18"/>
                <w:szCs w:val="18"/>
              </w:rPr>
              <w:t>; -</w:t>
            </w:r>
            <w:r w:rsidRPr="00E964D9">
              <w:rPr>
                <w:sz w:val="18"/>
                <w:szCs w:val="18"/>
                <w:cs/>
              </w:rPr>
              <w:t>3.73</w:t>
            </w:r>
          </w:p>
        </w:tc>
        <w:tc>
          <w:tcPr>
            <w:tcW w:w="1143" w:type="dxa"/>
          </w:tcPr>
          <w:p w14:paraId="348F444E" w14:textId="77777777" w:rsidR="00E964D9" w:rsidRPr="00E964D9" w:rsidRDefault="00E964D9" w:rsidP="00E964D9">
            <w:pPr>
              <w:pStyle w:val="BodyTextSMPC"/>
              <w:spacing w:after="0"/>
              <w:ind w:left="0"/>
              <w:jc w:val="center"/>
              <w:rPr>
                <w:sz w:val="18"/>
                <w:szCs w:val="18"/>
              </w:rPr>
            </w:pPr>
          </w:p>
          <w:p w14:paraId="5927E430" w14:textId="2B0FA89D" w:rsidR="00E964D9" w:rsidRPr="00E964D9" w:rsidRDefault="00E964D9" w:rsidP="00E964D9">
            <w:pPr>
              <w:pStyle w:val="BodyTextSMPC"/>
              <w:spacing w:after="0"/>
              <w:ind w:left="0"/>
              <w:jc w:val="center"/>
              <w:rPr>
                <w:sz w:val="18"/>
                <w:szCs w:val="18"/>
              </w:rPr>
            </w:pPr>
            <w:r w:rsidRPr="00E964D9">
              <w:rPr>
                <w:sz w:val="18"/>
                <w:szCs w:val="18"/>
                <w:cs/>
              </w:rPr>
              <w:t>63</w:t>
            </w:r>
          </w:p>
          <w:p w14:paraId="7C9BA1F5" w14:textId="12C44AAE" w:rsidR="00E964D9" w:rsidRPr="00E964D9" w:rsidRDefault="00E964D9" w:rsidP="00E964D9">
            <w:pPr>
              <w:pStyle w:val="BodyTextSMPC"/>
              <w:spacing w:after="0"/>
              <w:ind w:left="0"/>
              <w:jc w:val="center"/>
              <w:rPr>
                <w:sz w:val="18"/>
                <w:szCs w:val="18"/>
              </w:rPr>
            </w:pPr>
            <w:r w:rsidRPr="00E964D9">
              <w:rPr>
                <w:sz w:val="18"/>
                <w:szCs w:val="18"/>
                <w:cs/>
              </w:rPr>
              <w:t>-0.0%</w:t>
            </w:r>
          </w:p>
          <w:p w14:paraId="3A119358" w14:textId="0F71BF2B" w:rsidR="00E964D9" w:rsidRPr="00E964D9" w:rsidRDefault="00E964D9" w:rsidP="00E964D9">
            <w:pPr>
              <w:pStyle w:val="BodyTextSMPC"/>
              <w:spacing w:after="0"/>
              <w:ind w:left="0"/>
              <w:jc w:val="center"/>
              <w:rPr>
                <w:sz w:val="18"/>
                <w:szCs w:val="18"/>
              </w:rPr>
            </w:pPr>
            <w:r w:rsidRPr="00E964D9">
              <w:rPr>
                <w:sz w:val="18"/>
                <w:szCs w:val="18"/>
                <w:cs/>
              </w:rPr>
              <w:t>(5.88)</w:t>
            </w:r>
          </w:p>
          <w:p w14:paraId="23FE4ACE" w14:textId="79A13F98" w:rsidR="00DB3817" w:rsidRPr="00E964D9" w:rsidRDefault="00E964D9" w:rsidP="00E964D9">
            <w:pPr>
              <w:pStyle w:val="BodyTextSMPC"/>
              <w:spacing w:after="0"/>
              <w:ind w:left="0"/>
              <w:jc w:val="center"/>
              <w:rPr>
                <w:sz w:val="18"/>
                <w:szCs w:val="18"/>
              </w:rPr>
            </w:pPr>
            <w:r w:rsidRPr="00E964D9">
              <w:rPr>
                <w:sz w:val="18"/>
                <w:szCs w:val="18"/>
                <w:cs/>
              </w:rPr>
              <w:t>-1.51</w:t>
            </w:r>
            <w:r w:rsidRPr="00E964D9">
              <w:rPr>
                <w:sz w:val="18"/>
                <w:szCs w:val="18"/>
              </w:rPr>
              <w:t xml:space="preserve">; </w:t>
            </w:r>
            <w:r w:rsidRPr="00E964D9">
              <w:rPr>
                <w:sz w:val="18"/>
                <w:szCs w:val="18"/>
                <w:cs/>
              </w:rPr>
              <w:t>1.45</w:t>
            </w:r>
          </w:p>
        </w:tc>
      </w:tr>
    </w:tbl>
    <w:p w14:paraId="4A6F3B6A" w14:textId="77777777" w:rsidR="00DB3817" w:rsidRDefault="00DB3817" w:rsidP="00DB3817">
      <w:pPr>
        <w:pStyle w:val="BodyTextSMPC"/>
      </w:pPr>
      <w:r>
        <w:t>*The treatment group consisted of women who received DMPA-IM for 5 years and the control group consisted of women who did not use hormonal contraception for this time period.</w:t>
      </w:r>
    </w:p>
    <w:p w14:paraId="28473C22" w14:textId="77777777" w:rsidR="00DB3817" w:rsidRDefault="00DB3817" w:rsidP="00DB3817">
      <w:pPr>
        <w:pStyle w:val="BodyTextSMPC"/>
      </w:pPr>
      <w:r>
        <w:t>** The treatment group consisted of women who received DMPA-IM for 5 years and were then followed up for 2 years post-use and the control group consisted of women who did not use hormonal contraceptive for 7 years.</w:t>
      </w:r>
    </w:p>
    <w:p w14:paraId="7216B613" w14:textId="77777777" w:rsidR="007857C0" w:rsidRDefault="00DB3817" w:rsidP="007857C0">
      <w:pPr>
        <w:pStyle w:val="BodyTextSMPC"/>
        <w:spacing w:after="0"/>
      </w:pPr>
      <w:r>
        <w:t xml:space="preserve">SD = Standard Deviation </w:t>
      </w:r>
    </w:p>
    <w:p w14:paraId="3841117F" w14:textId="3BB38C36" w:rsidR="00DB3817" w:rsidRDefault="00DB3817" w:rsidP="00DB3817">
      <w:pPr>
        <w:pStyle w:val="BodyTextSMPC"/>
      </w:pPr>
      <w:r>
        <w:t>CI = Confidence Interval</w:t>
      </w:r>
    </w:p>
    <w:p w14:paraId="27B81CFA" w14:textId="77777777" w:rsidR="00DB3817" w:rsidRPr="00DB3817" w:rsidRDefault="00DB3817" w:rsidP="00DB3817">
      <w:pPr>
        <w:pStyle w:val="BodyTextSMPC"/>
        <w:rPr>
          <w:i/>
          <w:iCs/>
        </w:rPr>
      </w:pPr>
      <w:r w:rsidRPr="00DB3817">
        <w:rPr>
          <w:i/>
          <w:iCs/>
        </w:rPr>
        <w:lastRenderedPageBreak/>
        <w:t>BMD Changes in Adolescent Females (12-18 years)</w:t>
      </w:r>
    </w:p>
    <w:p w14:paraId="028FC9C3" w14:textId="5D3C78B0" w:rsidR="00DB3817" w:rsidRDefault="00DB3817" w:rsidP="00DB3817">
      <w:pPr>
        <w:pStyle w:val="BodyTextSMPC"/>
      </w:pPr>
      <w:r>
        <w:t>Results from an open-label, non-randomised, clinical study of DMPA-IM (150 mg IM every 12 weeks for up to 240 weeks (4.6 years), followed by post–treatment measurements) in adolescent females (12-18 years) also showed that medroxyprogesterone acetate IM use was associated with a significant decline in BMD from baseline. Among subjects who received 4 injections/60-week period, the mean decrease in lumbar spine BMD was - 2.1 % after 240 weeks (4.6 years); mean decreases for the total hip and femoral neck were -6.4 % and -5.4 %, respectively. Please refer to table 3. In contrast, a non-comparable cohort of unmatched, untreated subjects, with different baseline bone parameters from the DMPA users, showed mean BMD increases at 240 weeks of 6.4%, 1.7% and 1.9% for lumbar spine, total hip and femoral neck, respectively.</w:t>
      </w:r>
    </w:p>
    <w:p w14:paraId="2CDE465D" w14:textId="28A480C8" w:rsidR="00DB3817" w:rsidRPr="007857C0" w:rsidRDefault="00DB3817" w:rsidP="00DB3817">
      <w:pPr>
        <w:pStyle w:val="BodyTextSMPC"/>
        <w:rPr>
          <w:b/>
          <w:bCs/>
        </w:rPr>
      </w:pPr>
      <w:r w:rsidRPr="007857C0">
        <w:rPr>
          <w:b/>
          <w:bCs/>
        </w:rPr>
        <w:t>Table 3. Mean Percent Change (with 95% Confidence Intervals) from Baseline in BMD in Adolescents Receiving 4 Injections per 60-week Period, by Skeletal Site</w:t>
      </w:r>
    </w:p>
    <w:tbl>
      <w:tblPr>
        <w:tblStyle w:val="TableGrid"/>
        <w:tblW w:w="0" w:type="auto"/>
        <w:tblInd w:w="794" w:type="dxa"/>
        <w:tblLook w:val="04A0" w:firstRow="1" w:lastRow="0" w:firstColumn="1" w:lastColumn="0" w:noHBand="0" w:noVBand="1"/>
      </w:tblPr>
      <w:tblGrid>
        <w:gridCol w:w="2666"/>
        <w:gridCol w:w="1071"/>
        <w:gridCol w:w="4260"/>
      </w:tblGrid>
      <w:tr w:rsidR="007857C0" w14:paraId="06FFBEF6" w14:textId="77777777" w:rsidTr="004D2FAF">
        <w:tc>
          <w:tcPr>
            <w:tcW w:w="2666" w:type="dxa"/>
            <w:vMerge w:val="restart"/>
          </w:tcPr>
          <w:p w14:paraId="69B068F9" w14:textId="61CCD65E" w:rsidR="007857C0" w:rsidRPr="004D2FAF" w:rsidRDefault="007857C0" w:rsidP="004D2FAF">
            <w:pPr>
              <w:pStyle w:val="BodyTextSMPC"/>
              <w:spacing w:after="0"/>
              <w:ind w:left="0"/>
              <w:jc w:val="left"/>
              <w:rPr>
                <w:b/>
                <w:bCs/>
              </w:rPr>
            </w:pPr>
            <w:r w:rsidRPr="004D2FAF">
              <w:rPr>
                <w:b/>
                <w:bCs/>
              </w:rPr>
              <w:t>Duration of Treatment</w:t>
            </w:r>
          </w:p>
        </w:tc>
        <w:tc>
          <w:tcPr>
            <w:tcW w:w="5331" w:type="dxa"/>
            <w:gridSpan w:val="2"/>
          </w:tcPr>
          <w:p w14:paraId="4007D193" w14:textId="34B6DA3A" w:rsidR="007857C0" w:rsidRPr="004D2FAF" w:rsidRDefault="007857C0" w:rsidP="004D2FAF">
            <w:pPr>
              <w:pStyle w:val="BodyTextSMPC"/>
              <w:spacing w:after="0"/>
              <w:ind w:left="0"/>
              <w:jc w:val="center"/>
              <w:rPr>
                <w:b/>
                <w:bCs/>
              </w:rPr>
            </w:pPr>
            <w:r w:rsidRPr="004D2FAF">
              <w:rPr>
                <w:b/>
                <w:bCs/>
              </w:rPr>
              <w:t>DMPA-IM</w:t>
            </w:r>
          </w:p>
        </w:tc>
      </w:tr>
      <w:tr w:rsidR="00DB3817" w14:paraId="31BB020B" w14:textId="77777777" w:rsidTr="007857C0">
        <w:tc>
          <w:tcPr>
            <w:tcW w:w="2666" w:type="dxa"/>
            <w:vMerge/>
          </w:tcPr>
          <w:p w14:paraId="1C4D8C95" w14:textId="77777777" w:rsidR="00DB3817" w:rsidRDefault="00DB3817" w:rsidP="004D2FAF">
            <w:pPr>
              <w:pStyle w:val="BodyTextSMPC"/>
              <w:spacing w:after="0"/>
              <w:ind w:left="0"/>
            </w:pPr>
          </w:p>
        </w:tc>
        <w:tc>
          <w:tcPr>
            <w:tcW w:w="1071" w:type="dxa"/>
          </w:tcPr>
          <w:p w14:paraId="6616DFDB" w14:textId="65DEA501" w:rsidR="00DB3817" w:rsidRPr="004D2FAF" w:rsidRDefault="007857C0" w:rsidP="004D2FAF">
            <w:pPr>
              <w:pStyle w:val="BodyTextSMPC"/>
              <w:spacing w:after="0"/>
              <w:ind w:left="0"/>
              <w:jc w:val="center"/>
              <w:rPr>
                <w:b/>
                <w:bCs/>
              </w:rPr>
            </w:pPr>
            <w:r w:rsidRPr="004D2FAF">
              <w:rPr>
                <w:b/>
                <w:bCs/>
              </w:rPr>
              <w:t>N</w:t>
            </w:r>
          </w:p>
        </w:tc>
        <w:tc>
          <w:tcPr>
            <w:tcW w:w="4260" w:type="dxa"/>
          </w:tcPr>
          <w:p w14:paraId="1696C973" w14:textId="4455C34B" w:rsidR="00DB3817" w:rsidRPr="004D2FAF" w:rsidRDefault="007857C0" w:rsidP="004D2FAF">
            <w:pPr>
              <w:pStyle w:val="BodyTextSMPC"/>
              <w:spacing w:after="0"/>
              <w:ind w:left="0"/>
              <w:jc w:val="center"/>
              <w:rPr>
                <w:b/>
                <w:bCs/>
              </w:rPr>
            </w:pPr>
            <w:r w:rsidRPr="004D2FAF">
              <w:rPr>
                <w:b/>
                <w:bCs/>
              </w:rPr>
              <w:t>Mean  % Change [95% CI]</w:t>
            </w:r>
          </w:p>
        </w:tc>
      </w:tr>
      <w:tr w:rsidR="00DB3817" w14:paraId="76798A87" w14:textId="77777777" w:rsidTr="007857C0">
        <w:tc>
          <w:tcPr>
            <w:tcW w:w="2666" w:type="dxa"/>
          </w:tcPr>
          <w:p w14:paraId="728A3421" w14:textId="77777777" w:rsidR="00DB3817" w:rsidRDefault="007857C0" w:rsidP="004D2FAF">
            <w:pPr>
              <w:pStyle w:val="BodyTextSMPC"/>
              <w:spacing w:after="0"/>
              <w:ind w:left="0"/>
            </w:pPr>
            <w:r>
              <w:t>Total Hip BMD</w:t>
            </w:r>
          </w:p>
          <w:p w14:paraId="676CC892" w14:textId="77777777" w:rsidR="007857C0" w:rsidRDefault="007857C0" w:rsidP="004D2FAF">
            <w:pPr>
              <w:pStyle w:val="BodyTextSMPC"/>
              <w:spacing w:after="0"/>
              <w:ind w:left="0"/>
            </w:pPr>
            <w:r w:rsidRPr="007857C0">
              <w:t>Week 60 (1.2 years)</w:t>
            </w:r>
          </w:p>
          <w:p w14:paraId="7A04F8B9" w14:textId="77777777" w:rsidR="007857C0" w:rsidRDefault="007857C0" w:rsidP="004D2FAF">
            <w:pPr>
              <w:pStyle w:val="BodyTextSMPC"/>
              <w:spacing w:after="0"/>
              <w:ind w:left="0"/>
            </w:pPr>
            <w:r w:rsidRPr="007857C0">
              <w:t>Week 120 (2.3 years)</w:t>
            </w:r>
          </w:p>
          <w:p w14:paraId="12F1F534" w14:textId="77777777" w:rsidR="007857C0" w:rsidRDefault="007857C0" w:rsidP="004D2FAF">
            <w:pPr>
              <w:pStyle w:val="BodyTextSMPC"/>
              <w:spacing w:after="0"/>
              <w:ind w:left="0"/>
            </w:pPr>
            <w:r w:rsidRPr="007857C0">
              <w:t>Week 180 (3.5 years)</w:t>
            </w:r>
          </w:p>
          <w:p w14:paraId="6E4A1B7D" w14:textId="03EF6B3F" w:rsidR="007857C0" w:rsidRDefault="007857C0" w:rsidP="004D2FAF">
            <w:pPr>
              <w:pStyle w:val="BodyTextSMPC"/>
              <w:spacing w:after="0"/>
              <w:ind w:left="0"/>
            </w:pPr>
            <w:r w:rsidRPr="007857C0">
              <w:t>Week 240 (4.6 years)</w:t>
            </w:r>
          </w:p>
        </w:tc>
        <w:tc>
          <w:tcPr>
            <w:tcW w:w="1071" w:type="dxa"/>
          </w:tcPr>
          <w:p w14:paraId="2FB76F39" w14:textId="77777777" w:rsidR="007857C0" w:rsidRDefault="007857C0" w:rsidP="004D2FAF">
            <w:pPr>
              <w:pStyle w:val="BodyTextSMPC"/>
              <w:spacing w:after="0"/>
              <w:ind w:left="0"/>
              <w:jc w:val="center"/>
            </w:pPr>
          </w:p>
          <w:p w14:paraId="5FDB4002" w14:textId="77777777" w:rsidR="007857C0" w:rsidRDefault="007857C0" w:rsidP="004D2FAF">
            <w:pPr>
              <w:pStyle w:val="BodyTextSMPC"/>
              <w:spacing w:after="0"/>
              <w:ind w:left="0"/>
              <w:jc w:val="center"/>
            </w:pPr>
            <w:r w:rsidRPr="007857C0">
              <w:t>113</w:t>
            </w:r>
          </w:p>
          <w:p w14:paraId="2354B7DB" w14:textId="77777777" w:rsidR="007857C0" w:rsidRDefault="007857C0" w:rsidP="004D2FAF">
            <w:pPr>
              <w:pStyle w:val="BodyTextSMPC"/>
              <w:spacing w:after="0"/>
              <w:ind w:left="0"/>
              <w:jc w:val="center"/>
            </w:pPr>
            <w:r w:rsidRPr="007857C0">
              <w:t>73</w:t>
            </w:r>
          </w:p>
          <w:p w14:paraId="4B99F1F5" w14:textId="77777777" w:rsidR="007857C0" w:rsidRDefault="007857C0" w:rsidP="004D2FAF">
            <w:pPr>
              <w:pStyle w:val="BodyTextSMPC"/>
              <w:spacing w:after="0"/>
              <w:ind w:left="0"/>
              <w:jc w:val="center"/>
            </w:pPr>
            <w:r w:rsidRPr="007857C0">
              <w:t>45</w:t>
            </w:r>
          </w:p>
          <w:p w14:paraId="2C0D6CCB" w14:textId="1A90B319" w:rsidR="00DB3817" w:rsidRDefault="007857C0" w:rsidP="004D2FAF">
            <w:pPr>
              <w:pStyle w:val="BodyTextSMPC"/>
              <w:spacing w:after="0"/>
              <w:ind w:left="0"/>
              <w:jc w:val="center"/>
            </w:pPr>
            <w:r w:rsidRPr="007857C0">
              <w:t>28</w:t>
            </w:r>
          </w:p>
        </w:tc>
        <w:tc>
          <w:tcPr>
            <w:tcW w:w="4260" w:type="dxa"/>
          </w:tcPr>
          <w:p w14:paraId="43D67BB8" w14:textId="77777777" w:rsidR="004D2FAF" w:rsidRDefault="004D2FAF" w:rsidP="004D2FAF">
            <w:pPr>
              <w:pStyle w:val="BodyTextSMPC"/>
              <w:spacing w:after="0"/>
              <w:ind w:left="0"/>
              <w:jc w:val="center"/>
            </w:pPr>
          </w:p>
          <w:p w14:paraId="57B83567" w14:textId="363FBFB2" w:rsidR="004D2FAF" w:rsidRDefault="004D2FAF" w:rsidP="004D2FAF">
            <w:pPr>
              <w:pStyle w:val="BodyTextSMPC"/>
              <w:spacing w:after="0"/>
              <w:ind w:left="0"/>
              <w:jc w:val="center"/>
            </w:pPr>
            <w:r w:rsidRPr="004D2FAF">
              <w:t>-2.7 [-3.27; -2.12]</w:t>
            </w:r>
          </w:p>
          <w:p w14:paraId="141AB371" w14:textId="46A9EB87" w:rsidR="004D2FAF" w:rsidRDefault="004D2FAF" w:rsidP="004D2FAF">
            <w:pPr>
              <w:pStyle w:val="BodyTextSMPC"/>
              <w:spacing w:after="0"/>
              <w:ind w:left="0"/>
              <w:jc w:val="center"/>
            </w:pPr>
            <w:r w:rsidRPr="004D2FAF">
              <w:t>-5.4 [-6.16; -4.64]</w:t>
            </w:r>
          </w:p>
          <w:p w14:paraId="668A37A9" w14:textId="7FBD680A" w:rsidR="004D2FAF" w:rsidRDefault="004D2FAF" w:rsidP="004D2FAF">
            <w:pPr>
              <w:pStyle w:val="BodyTextSMPC"/>
              <w:spacing w:after="0"/>
              <w:ind w:left="0"/>
              <w:jc w:val="center"/>
            </w:pPr>
            <w:r w:rsidRPr="004D2FAF">
              <w:t>-6.4 [-7.38; -5.37]</w:t>
            </w:r>
          </w:p>
          <w:p w14:paraId="1A136E42" w14:textId="5F62A614" w:rsidR="00DB3817" w:rsidRDefault="004D2FAF" w:rsidP="004D2FAF">
            <w:pPr>
              <w:pStyle w:val="BodyTextSMPC"/>
              <w:spacing w:after="0"/>
              <w:ind w:left="0"/>
              <w:jc w:val="center"/>
            </w:pPr>
            <w:r w:rsidRPr="004D2FAF">
              <w:t>-6.4 [-8.56; -4.24]</w:t>
            </w:r>
          </w:p>
        </w:tc>
      </w:tr>
      <w:tr w:rsidR="00DB3817" w14:paraId="75C010E6" w14:textId="77777777" w:rsidTr="007857C0">
        <w:tc>
          <w:tcPr>
            <w:tcW w:w="2666" w:type="dxa"/>
          </w:tcPr>
          <w:p w14:paraId="75780641" w14:textId="77777777" w:rsidR="004D2FAF" w:rsidRDefault="004D2FAF" w:rsidP="004D2FAF">
            <w:pPr>
              <w:pStyle w:val="BodyTextSMPC"/>
              <w:spacing w:after="0"/>
              <w:ind w:left="0"/>
            </w:pPr>
            <w:r>
              <w:t>Femoral Neck BMD</w:t>
            </w:r>
          </w:p>
          <w:p w14:paraId="6A47B263" w14:textId="77777777" w:rsidR="004D2FAF" w:rsidRDefault="004D2FAF" w:rsidP="004D2FAF">
            <w:pPr>
              <w:pStyle w:val="BodyTextSMPC"/>
              <w:spacing w:after="0"/>
              <w:ind w:left="0"/>
            </w:pPr>
            <w:r>
              <w:t>Week 60</w:t>
            </w:r>
          </w:p>
          <w:p w14:paraId="644B486A" w14:textId="77777777" w:rsidR="004D2FAF" w:rsidRDefault="004D2FAF" w:rsidP="004D2FAF">
            <w:pPr>
              <w:pStyle w:val="BodyTextSMPC"/>
              <w:spacing w:after="0"/>
              <w:ind w:left="0"/>
            </w:pPr>
            <w:r>
              <w:t>Week 120</w:t>
            </w:r>
          </w:p>
          <w:p w14:paraId="767EFC9C" w14:textId="77777777" w:rsidR="004D2FAF" w:rsidRDefault="004D2FAF" w:rsidP="004D2FAF">
            <w:pPr>
              <w:pStyle w:val="BodyTextSMPC"/>
              <w:spacing w:after="0"/>
              <w:ind w:left="0"/>
            </w:pPr>
            <w:r>
              <w:t>Week 180</w:t>
            </w:r>
          </w:p>
          <w:p w14:paraId="2FC451DC" w14:textId="443D15ED" w:rsidR="00DB3817" w:rsidRDefault="004D2FAF" w:rsidP="004D2FAF">
            <w:pPr>
              <w:pStyle w:val="BodyTextSMPC"/>
              <w:spacing w:after="0"/>
              <w:ind w:left="0"/>
            </w:pPr>
            <w:r>
              <w:t>Week 240</w:t>
            </w:r>
          </w:p>
        </w:tc>
        <w:tc>
          <w:tcPr>
            <w:tcW w:w="1071" w:type="dxa"/>
          </w:tcPr>
          <w:p w14:paraId="08B2FE04" w14:textId="77777777" w:rsidR="004D2FAF" w:rsidRDefault="004D2FAF" w:rsidP="004D2FAF">
            <w:pPr>
              <w:pStyle w:val="BodyTextSMPC"/>
              <w:spacing w:after="0"/>
              <w:ind w:left="0"/>
              <w:jc w:val="center"/>
            </w:pPr>
          </w:p>
          <w:p w14:paraId="0016B839" w14:textId="77777777" w:rsidR="004D2FAF" w:rsidRDefault="004D2FAF" w:rsidP="004D2FAF">
            <w:pPr>
              <w:pStyle w:val="BodyTextSMPC"/>
              <w:spacing w:after="0"/>
              <w:ind w:left="0"/>
              <w:jc w:val="center"/>
            </w:pPr>
            <w:r w:rsidRPr="004D2FAF">
              <w:t>113</w:t>
            </w:r>
          </w:p>
          <w:p w14:paraId="5747A5CF" w14:textId="77777777" w:rsidR="004D2FAF" w:rsidRDefault="004D2FAF" w:rsidP="004D2FAF">
            <w:pPr>
              <w:pStyle w:val="BodyTextSMPC"/>
              <w:spacing w:after="0"/>
              <w:ind w:left="0"/>
              <w:jc w:val="center"/>
            </w:pPr>
            <w:r w:rsidRPr="004D2FAF">
              <w:t>73</w:t>
            </w:r>
          </w:p>
          <w:p w14:paraId="7373C6C0" w14:textId="77777777" w:rsidR="004D2FAF" w:rsidRDefault="004D2FAF" w:rsidP="004D2FAF">
            <w:pPr>
              <w:pStyle w:val="BodyTextSMPC"/>
              <w:spacing w:after="0"/>
              <w:ind w:left="0"/>
              <w:jc w:val="center"/>
            </w:pPr>
            <w:r w:rsidRPr="004D2FAF">
              <w:t>45</w:t>
            </w:r>
          </w:p>
          <w:p w14:paraId="19851F4B" w14:textId="02EDAF89" w:rsidR="00DB3817" w:rsidRDefault="004D2FAF" w:rsidP="004D2FAF">
            <w:pPr>
              <w:pStyle w:val="BodyTextSMPC"/>
              <w:spacing w:after="0"/>
              <w:ind w:left="0"/>
              <w:jc w:val="center"/>
            </w:pPr>
            <w:r w:rsidRPr="004D2FAF">
              <w:t>28</w:t>
            </w:r>
          </w:p>
        </w:tc>
        <w:tc>
          <w:tcPr>
            <w:tcW w:w="4260" w:type="dxa"/>
          </w:tcPr>
          <w:p w14:paraId="4176687F" w14:textId="77777777" w:rsidR="004D2FAF" w:rsidRDefault="004D2FAF" w:rsidP="004D2FAF">
            <w:pPr>
              <w:pStyle w:val="BodyTextSMPC"/>
              <w:spacing w:after="0"/>
              <w:ind w:left="0"/>
              <w:jc w:val="center"/>
            </w:pPr>
          </w:p>
          <w:p w14:paraId="1B625CAF" w14:textId="204D4B36" w:rsidR="004D2FAF" w:rsidRDefault="004D2FAF" w:rsidP="004D2FAF">
            <w:pPr>
              <w:pStyle w:val="BodyTextSMPC"/>
              <w:spacing w:after="0"/>
              <w:ind w:left="0"/>
              <w:jc w:val="center"/>
            </w:pPr>
            <w:r w:rsidRPr="004D2FAF">
              <w:t>-2.9 [-3.72; -2.15]</w:t>
            </w:r>
          </w:p>
          <w:p w14:paraId="01A997D9" w14:textId="504B0898" w:rsidR="004D2FAF" w:rsidRDefault="004D2FAF" w:rsidP="004D2FAF">
            <w:pPr>
              <w:pStyle w:val="BodyTextSMPC"/>
              <w:spacing w:after="0"/>
              <w:ind w:left="0"/>
              <w:jc w:val="center"/>
            </w:pPr>
            <w:r w:rsidRPr="004D2FAF">
              <w:t>-5.3 [-6.23; -4.37]</w:t>
            </w:r>
          </w:p>
          <w:p w14:paraId="5ABDE349" w14:textId="69958EFA" w:rsidR="004D2FAF" w:rsidRDefault="004D2FAF" w:rsidP="004D2FAF">
            <w:pPr>
              <w:pStyle w:val="BodyTextSMPC"/>
              <w:spacing w:after="0"/>
              <w:ind w:left="0"/>
              <w:jc w:val="center"/>
            </w:pPr>
            <w:r w:rsidRPr="004D2FAF">
              <w:t>-6.0 [-7.31; -4.59]</w:t>
            </w:r>
          </w:p>
          <w:p w14:paraId="230E46D5" w14:textId="623307C4" w:rsidR="00DB3817" w:rsidRDefault="004D2FAF" w:rsidP="004D2FAF">
            <w:pPr>
              <w:pStyle w:val="BodyTextSMPC"/>
              <w:spacing w:after="0"/>
              <w:ind w:left="0"/>
              <w:jc w:val="center"/>
            </w:pPr>
            <w:r w:rsidRPr="004D2FAF">
              <w:t>-5.4 [-7.81; -3.00]</w:t>
            </w:r>
          </w:p>
        </w:tc>
      </w:tr>
      <w:tr w:rsidR="00DB3817" w14:paraId="7E18586A" w14:textId="77777777" w:rsidTr="007857C0">
        <w:tc>
          <w:tcPr>
            <w:tcW w:w="2666" w:type="dxa"/>
          </w:tcPr>
          <w:p w14:paraId="01F588C7" w14:textId="77777777" w:rsidR="004D2FAF" w:rsidRDefault="004D2FAF" w:rsidP="004D2FAF">
            <w:pPr>
              <w:pStyle w:val="BodyTextSMPC"/>
              <w:spacing w:after="0"/>
              <w:ind w:left="0"/>
              <w:rPr>
                <w:b/>
                <w:bCs/>
              </w:rPr>
            </w:pPr>
            <w:r w:rsidRPr="004D2FAF">
              <w:rPr>
                <w:b/>
                <w:bCs/>
              </w:rPr>
              <w:t>Lumbar Spine BMD</w:t>
            </w:r>
          </w:p>
          <w:p w14:paraId="4B8D0CB5" w14:textId="77777777" w:rsidR="004D2FAF" w:rsidRDefault="004D2FAF" w:rsidP="004D2FAF">
            <w:pPr>
              <w:pStyle w:val="BodyTextSMPC"/>
              <w:spacing w:after="0"/>
              <w:ind w:left="0"/>
            </w:pPr>
            <w:r w:rsidRPr="004D2FAF">
              <w:t>Week 60</w:t>
            </w:r>
          </w:p>
          <w:p w14:paraId="3BAD0030" w14:textId="77777777" w:rsidR="004D2FAF" w:rsidRDefault="004D2FAF" w:rsidP="004D2FAF">
            <w:pPr>
              <w:pStyle w:val="BodyTextSMPC"/>
              <w:spacing w:after="0"/>
              <w:ind w:left="0"/>
            </w:pPr>
            <w:r w:rsidRPr="004D2FAF">
              <w:t>Week 120</w:t>
            </w:r>
          </w:p>
          <w:p w14:paraId="52DFD87E" w14:textId="77777777" w:rsidR="004D2FAF" w:rsidRDefault="004D2FAF" w:rsidP="004D2FAF">
            <w:pPr>
              <w:pStyle w:val="BodyTextSMPC"/>
              <w:spacing w:after="0"/>
              <w:ind w:left="0"/>
            </w:pPr>
            <w:r w:rsidRPr="004D2FAF">
              <w:t>Week 180</w:t>
            </w:r>
          </w:p>
          <w:p w14:paraId="6455383F" w14:textId="70814B23" w:rsidR="00DB3817" w:rsidRPr="004D2FAF" w:rsidRDefault="004D2FAF" w:rsidP="004D2FAF">
            <w:pPr>
              <w:pStyle w:val="BodyTextSMPC"/>
              <w:spacing w:after="0"/>
              <w:ind w:left="0"/>
              <w:rPr>
                <w:b/>
                <w:bCs/>
              </w:rPr>
            </w:pPr>
            <w:r w:rsidRPr="004D2FAF">
              <w:t xml:space="preserve">Week 240 </w:t>
            </w:r>
          </w:p>
        </w:tc>
        <w:tc>
          <w:tcPr>
            <w:tcW w:w="1071" w:type="dxa"/>
          </w:tcPr>
          <w:p w14:paraId="5F429488" w14:textId="77777777" w:rsidR="004D2FAF" w:rsidRDefault="004D2FAF" w:rsidP="004D2FAF">
            <w:pPr>
              <w:pStyle w:val="BodyTextSMPC"/>
              <w:spacing w:after="0"/>
              <w:ind w:left="0"/>
              <w:jc w:val="center"/>
            </w:pPr>
          </w:p>
          <w:p w14:paraId="47D31340" w14:textId="739830EE" w:rsidR="004D2FAF" w:rsidRDefault="004D2FAF" w:rsidP="004D2FAF">
            <w:pPr>
              <w:pStyle w:val="BodyTextSMPC"/>
              <w:spacing w:after="0"/>
              <w:ind w:left="0"/>
              <w:jc w:val="center"/>
            </w:pPr>
            <w:r w:rsidRPr="004D2FAF">
              <w:t>114</w:t>
            </w:r>
          </w:p>
          <w:p w14:paraId="54664CAB" w14:textId="77777777" w:rsidR="004D2FAF" w:rsidRDefault="004D2FAF" w:rsidP="004D2FAF">
            <w:pPr>
              <w:pStyle w:val="BodyTextSMPC"/>
              <w:spacing w:after="0"/>
              <w:ind w:left="0"/>
              <w:jc w:val="center"/>
            </w:pPr>
            <w:r w:rsidRPr="004D2FAF">
              <w:t>73</w:t>
            </w:r>
          </w:p>
          <w:p w14:paraId="2E60A267" w14:textId="77777777" w:rsidR="004D2FAF" w:rsidRDefault="004D2FAF" w:rsidP="004D2FAF">
            <w:pPr>
              <w:pStyle w:val="BodyTextSMPC"/>
              <w:spacing w:after="0"/>
              <w:ind w:left="0"/>
              <w:jc w:val="center"/>
            </w:pPr>
            <w:r w:rsidRPr="004D2FAF">
              <w:t>44</w:t>
            </w:r>
          </w:p>
          <w:p w14:paraId="345BA9EB" w14:textId="3C338180" w:rsidR="00DB3817" w:rsidRDefault="004D2FAF" w:rsidP="004D2FAF">
            <w:pPr>
              <w:pStyle w:val="BodyTextSMPC"/>
              <w:spacing w:after="0"/>
              <w:ind w:left="0"/>
              <w:jc w:val="center"/>
            </w:pPr>
            <w:r w:rsidRPr="004D2FAF">
              <w:t>27</w:t>
            </w:r>
          </w:p>
        </w:tc>
        <w:tc>
          <w:tcPr>
            <w:tcW w:w="4260" w:type="dxa"/>
          </w:tcPr>
          <w:p w14:paraId="3D2A29AD" w14:textId="77777777" w:rsidR="004D2FAF" w:rsidRDefault="004D2FAF" w:rsidP="004D2FAF">
            <w:pPr>
              <w:pStyle w:val="BodyTextSMPC"/>
              <w:spacing w:after="0"/>
              <w:ind w:left="0"/>
              <w:jc w:val="center"/>
            </w:pPr>
          </w:p>
          <w:p w14:paraId="784801DD" w14:textId="299AEBE8" w:rsidR="004D2FAF" w:rsidRDefault="004D2FAF" w:rsidP="004D2FAF">
            <w:pPr>
              <w:pStyle w:val="BodyTextSMPC"/>
              <w:spacing w:after="0"/>
              <w:ind w:left="0"/>
              <w:jc w:val="center"/>
            </w:pPr>
            <w:r w:rsidRPr="004D2FAF">
              <w:t>-2.5 [-2.95; -1.98]</w:t>
            </w:r>
          </w:p>
          <w:p w14:paraId="31574C23" w14:textId="3758EA04" w:rsidR="004D2FAF" w:rsidRDefault="004D2FAF" w:rsidP="004D2FAF">
            <w:pPr>
              <w:pStyle w:val="BodyTextSMPC"/>
              <w:spacing w:after="0"/>
              <w:ind w:left="0"/>
              <w:jc w:val="center"/>
            </w:pPr>
            <w:r w:rsidRPr="004D2FAF">
              <w:t>-2.7 [-3.57; -1.91]</w:t>
            </w:r>
          </w:p>
          <w:p w14:paraId="14807E8C" w14:textId="691660E9" w:rsidR="004D2FAF" w:rsidRDefault="004D2FAF" w:rsidP="004D2FAF">
            <w:pPr>
              <w:pStyle w:val="BodyTextSMPC"/>
              <w:spacing w:after="0"/>
              <w:ind w:left="0"/>
              <w:jc w:val="center"/>
            </w:pPr>
            <w:r w:rsidRPr="004D2FAF">
              <w:t>-2.7 [-3.99; -1.35]</w:t>
            </w:r>
          </w:p>
          <w:p w14:paraId="3B927ED4" w14:textId="020BA9DF" w:rsidR="00DB3817" w:rsidRDefault="004D2FAF" w:rsidP="004D2FAF">
            <w:pPr>
              <w:pStyle w:val="BodyTextSMPC"/>
              <w:spacing w:after="0"/>
              <w:ind w:left="0"/>
              <w:jc w:val="center"/>
            </w:pPr>
            <w:r w:rsidRPr="004D2FAF">
              <w:t>-2.1 [-4.16; -0.07]</w:t>
            </w:r>
          </w:p>
        </w:tc>
      </w:tr>
    </w:tbl>
    <w:p w14:paraId="2EBC783E" w14:textId="4EEEB811" w:rsidR="00DB3817" w:rsidRDefault="00DB3817" w:rsidP="00DB3817">
      <w:pPr>
        <w:pStyle w:val="BodyTextSMPC"/>
      </w:pPr>
      <w:r w:rsidRPr="00DB3817">
        <w:t>CI = Confidence Interval</w:t>
      </w:r>
    </w:p>
    <w:p w14:paraId="39B95DFC" w14:textId="3F1F8AF4" w:rsidR="00DB3817" w:rsidRDefault="00DB3817" w:rsidP="00224A27">
      <w:pPr>
        <w:pStyle w:val="BodyTextSMPC"/>
      </w:pPr>
      <w:r>
        <w:lastRenderedPageBreak/>
        <w:t>Post-treatment follow-up of adolescent participants from the same study, who received at least 1 DMPA injection and provided at least 1 follow-up BMD measurement after stopping DMPA-IM use is shown in Table 4. The median number of injections received in this cohort during the treatment phase was 9. At the time of the final DMPA injection, BMD % changes from baseline in this cohort were -2.7%, - 4.1% and -3.9% at the spine, total hip and femoral neck, respectively. Over time, these mean BMD deficits recovered to baseline after DMPA-IM was discontinued. Recovery to baseline required 1.2 years at the lumbar spine, 4.6 years at the total hip and 4.6 years at the femoral neck. However, it is important to note that a large number of subjects discontinued from the study, therefore these results are based on a small number of subjects and some subjects still had deficit in total hip BMD after</w:t>
      </w:r>
      <w:r w:rsidR="00224A27">
        <w:t xml:space="preserve"> </w:t>
      </w:r>
      <w:r>
        <w:t>240 weeks. Longer duration of treatment and smoking were associated with slower recovery. Please refer to Table 4 below.</w:t>
      </w:r>
    </w:p>
    <w:p w14:paraId="6963339C" w14:textId="6F786A32" w:rsidR="00DB3817" w:rsidRPr="00224A27" w:rsidRDefault="00DB3817" w:rsidP="009920E2">
      <w:pPr>
        <w:pStyle w:val="BodyTextSMPC"/>
        <w:jc w:val="left"/>
        <w:rPr>
          <w:b/>
          <w:bCs/>
        </w:rPr>
      </w:pPr>
      <w:r w:rsidRPr="00224A27">
        <w:rPr>
          <w:b/>
          <w:bCs/>
        </w:rPr>
        <w:t>Table 4. Mean Percentage Changes (with 95% Confidence Intervals) from Baseline in BMD in Adolescents after Discontinuation of DMPA</w:t>
      </w:r>
    </w:p>
    <w:tbl>
      <w:tblPr>
        <w:tblStyle w:val="TableGrid"/>
        <w:tblW w:w="0" w:type="auto"/>
        <w:tblInd w:w="794" w:type="dxa"/>
        <w:tblLook w:val="04A0" w:firstRow="1" w:lastRow="0" w:firstColumn="1" w:lastColumn="0" w:noHBand="0" w:noVBand="1"/>
      </w:tblPr>
      <w:tblGrid>
        <w:gridCol w:w="1539"/>
        <w:gridCol w:w="416"/>
        <w:gridCol w:w="1074"/>
        <w:gridCol w:w="1134"/>
        <w:gridCol w:w="1362"/>
        <w:gridCol w:w="1047"/>
        <w:gridCol w:w="1425"/>
      </w:tblGrid>
      <w:tr w:rsidR="0094314B" w:rsidRPr="00D635F1" w14:paraId="3C0967CB" w14:textId="77777777" w:rsidTr="00D635F1">
        <w:trPr>
          <w:tblHeader/>
        </w:trPr>
        <w:tc>
          <w:tcPr>
            <w:tcW w:w="1539" w:type="dxa"/>
            <w:vAlign w:val="center"/>
          </w:tcPr>
          <w:p w14:paraId="79B36351" w14:textId="6F328A82" w:rsidR="009920E2" w:rsidRPr="00D635F1" w:rsidRDefault="009920E2" w:rsidP="00D635F1">
            <w:pPr>
              <w:pStyle w:val="BodyTextSMPC"/>
              <w:spacing w:after="0"/>
              <w:ind w:left="0"/>
              <w:jc w:val="center"/>
              <w:rPr>
                <w:b/>
                <w:bCs/>
                <w:sz w:val="18"/>
                <w:szCs w:val="18"/>
              </w:rPr>
            </w:pPr>
            <w:r w:rsidRPr="00D635F1">
              <w:rPr>
                <w:b/>
                <w:bCs/>
                <w:sz w:val="18"/>
                <w:szCs w:val="18"/>
              </w:rPr>
              <w:t>Week after DMPA discontinuation</w:t>
            </w:r>
          </w:p>
        </w:tc>
        <w:tc>
          <w:tcPr>
            <w:tcW w:w="416" w:type="dxa"/>
            <w:vAlign w:val="center"/>
          </w:tcPr>
          <w:p w14:paraId="71F608F1" w14:textId="49C15006" w:rsidR="009920E2" w:rsidRPr="00D635F1" w:rsidRDefault="009920E2" w:rsidP="00D635F1">
            <w:pPr>
              <w:pStyle w:val="BodyTextSMPC"/>
              <w:spacing w:after="0"/>
              <w:ind w:left="0"/>
              <w:jc w:val="center"/>
              <w:rPr>
                <w:b/>
                <w:bCs/>
                <w:sz w:val="18"/>
                <w:szCs w:val="18"/>
              </w:rPr>
            </w:pPr>
            <w:r w:rsidRPr="00D635F1">
              <w:rPr>
                <w:b/>
                <w:bCs/>
                <w:sz w:val="18"/>
                <w:szCs w:val="18"/>
              </w:rPr>
              <w:t>N</w:t>
            </w:r>
          </w:p>
        </w:tc>
        <w:tc>
          <w:tcPr>
            <w:tcW w:w="1074" w:type="dxa"/>
            <w:vAlign w:val="center"/>
          </w:tcPr>
          <w:p w14:paraId="06C202C3" w14:textId="1827C96E" w:rsidR="009920E2" w:rsidRPr="00D635F1" w:rsidRDefault="009920E2" w:rsidP="00D635F1">
            <w:pPr>
              <w:pStyle w:val="BodyTextSMPC"/>
              <w:spacing w:after="0"/>
              <w:ind w:left="0"/>
              <w:jc w:val="center"/>
              <w:rPr>
                <w:b/>
                <w:bCs/>
                <w:sz w:val="18"/>
                <w:szCs w:val="18"/>
              </w:rPr>
            </w:pPr>
            <w:r w:rsidRPr="00D635F1">
              <w:rPr>
                <w:b/>
                <w:bCs/>
                <w:sz w:val="18"/>
                <w:szCs w:val="18"/>
              </w:rPr>
              <w:t>Median Number of injections</w:t>
            </w:r>
          </w:p>
        </w:tc>
        <w:tc>
          <w:tcPr>
            <w:tcW w:w="1134" w:type="dxa"/>
            <w:vAlign w:val="center"/>
          </w:tcPr>
          <w:p w14:paraId="5BF09408" w14:textId="49672CDE" w:rsidR="009920E2" w:rsidRPr="00D635F1" w:rsidRDefault="009920E2" w:rsidP="00D635F1">
            <w:pPr>
              <w:pStyle w:val="BodyTextSMPC"/>
              <w:spacing w:after="0"/>
              <w:ind w:left="0"/>
              <w:jc w:val="center"/>
              <w:rPr>
                <w:b/>
                <w:bCs/>
                <w:sz w:val="18"/>
                <w:szCs w:val="18"/>
              </w:rPr>
            </w:pPr>
            <w:r w:rsidRPr="00D635F1">
              <w:rPr>
                <w:b/>
                <w:bCs/>
                <w:sz w:val="18"/>
                <w:szCs w:val="18"/>
              </w:rPr>
              <w:t>Mean % change (SE) from baseline to end of treatment</w:t>
            </w:r>
          </w:p>
        </w:tc>
        <w:tc>
          <w:tcPr>
            <w:tcW w:w="1362" w:type="dxa"/>
            <w:vAlign w:val="center"/>
          </w:tcPr>
          <w:p w14:paraId="376BE2A7" w14:textId="16312B6D" w:rsidR="009920E2" w:rsidRPr="00D635F1" w:rsidRDefault="009920E2" w:rsidP="00D635F1">
            <w:pPr>
              <w:pStyle w:val="BodyTextSMPC"/>
              <w:spacing w:after="0"/>
              <w:ind w:left="0"/>
              <w:jc w:val="center"/>
              <w:rPr>
                <w:b/>
                <w:bCs/>
                <w:sz w:val="18"/>
                <w:szCs w:val="18"/>
              </w:rPr>
            </w:pPr>
            <w:r w:rsidRPr="00D635F1">
              <w:rPr>
                <w:b/>
                <w:bCs/>
                <w:sz w:val="18"/>
                <w:szCs w:val="18"/>
              </w:rPr>
              <w:t>95% CI</w:t>
            </w:r>
          </w:p>
        </w:tc>
        <w:tc>
          <w:tcPr>
            <w:tcW w:w="1047" w:type="dxa"/>
            <w:vAlign w:val="center"/>
          </w:tcPr>
          <w:p w14:paraId="40E30226" w14:textId="775BA1DA" w:rsidR="009920E2" w:rsidRPr="00D635F1" w:rsidRDefault="009920E2" w:rsidP="00D635F1">
            <w:pPr>
              <w:pStyle w:val="BodyTextSMPC"/>
              <w:spacing w:after="0"/>
              <w:ind w:left="0"/>
              <w:jc w:val="center"/>
              <w:rPr>
                <w:b/>
                <w:bCs/>
                <w:sz w:val="18"/>
                <w:szCs w:val="18"/>
              </w:rPr>
            </w:pPr>
            <w:r w:rsidRPr="00D635F1">
              <w:rPr>
                <w:b/>
                <w:bCs/>
                <w:sz w:val="18"/>
                <w:szCs w:val="18"/>
              </w:rPr>
              <w:t>Mean % change (SE) from baseline to post- DMPA visit</w:t>
            </w:r>
          </w:p>
        </w:tc>
        <w:tc>
          <w:tcPr>
            <w:tcW w:w="1425" w:type="dxa"/>
            <w:vAlign w:val="center"/>
          </w:tcPr>
          <w:p w14:paraId="5FD651B5" w14:textId="115D1D50" w:rsidR="009920E2" w:rsidRPr="00D635F1" w:rsidRDefault="009920E2" w:rsidP="00D635F1">
            <w:pPr>
              <w:pStyle w:val="BodyTextSMPC"/>
              <w:spacing w:after="0"/>
              <w:ind w:left="0"/>
              <w:jc w:val="center"/>
              <w:rPr>
                <w:b/>
                <w:bCs/>
                <w:sz w:val="18"/>
                <w:szCs w:val="18"/>
              </w:rPr>
            </w:pPr>
            <w:r w:rsidRPr="00D635F1">
              <w:rPr>
                <w:b/>
                <w:bCs/>
                <w:sz w:val="18"/>
                <w:szCs w:val="18"/>
              </w:rPr>
              <w:t>95% CI</w:t>
            </w:r>
          </w:p>
        </w:tc>
      </w:tr>
      <w:tr w:rsidR="009920E2" w:rsidRPr="00D635F1" w14:paraId="372AE6C9" w14:textId="77777777" w:rsidTr="00F11BDD">
        <w:tc>
          <w:tcPr>
            <w:tcW w:w="7997" w:type="dxa"/>
            <w:gridSpan w:val="7"/>
          </w:tcPr>
          <w:p w14:paraId="02594EA6" w14:textId="1B51415E" w:rsidR="009920E2" w:rsidRPr="00D635F1" w:rsidRDefault="009920E2" w:rsidP="00D635F1">
            <w:pPr>
              <w:pStyle w:val="BodyTextSMPC"/>
              <w:spacing w:after="0"/>
              <w:ind w:left="0"/>
              <w:rPr>
                <w:b/>
                <w:bCs/>
                <w:sz w:val="18"/>
                <w:szCs w:val="18"/>
              </w:rPr>
            </w:pPr>
            <w:r w:rsidRPr="00D635F1">
              <w:rPr>
                <w:b/>
                <w:bCs/>
                <w:sz w:val="18"/>
                <w:szCs w:val="18"/>
              </w:rPr>
              <w:t>Total Hip BMD</w:t>
            </w:r>
          </w:p>
        </w:tc>
      </w:tr>
      <w:tr w:rsidR="0094314B" w:rsidRPr="00D635F1" w14:paraId="26959E84" w14:textId="77777777" w:rsidTr="00D635F1">
        <w:tc>
          <w:tcPr>
            <w:tcW w:w="1539" w:type="dxa"/>
          </w:tcPr>
          <w:p w14:paraId="16AE1BDB" w14:textId="77777777" w:rsidR="009920E2" w:rsidRPr="00D635F1" w:rsidRDefault="009920E2" w:rsidP="00D635F1">
            <w:pPr>
              <w:pStyle w:val="BodyTextSMPC"/>
              <w:spacing w:after="0"/>
              <w:ind w:left="0"/>
              <w:jc w:val="center"/>
              <w:rPr>
                <w:sz w:val="18"/>
                <w:szCs w:val="18"/>
              </w:rPr>
            </w:pPr>
            <w:r w:rsidRPr="00D635F1">
              <w:rPr>
                <w:sz w:val="18"/>
                <w:szCs w:val="18"/>
              </w:rPr>
              <w:t>0</w:t>
            </w:r>
          </w:p>
          <w:p w14:paraId="306F5F46" w14:textId="492C914D" w:rsidR="009920E2" w:rsidRPr="00D635F1" w:rsidRDefault="009920E2" w:rsidP="00D635F1">
            <w:pPr>
              <w:pStyle w:val="BodyTextSMPC"/>
              <w:spacing w:after="0"/>
              <w:ind w:left="0"/>
              <w:jc w:val="center"/>
              <w:rPr>
                <w:sz w:val="18"/>
                <w:szCs w:val="18"/>
              </w:rPr>
            </w:pPr>
            <w:r w:rsidRPr="00D635F1">
              <w:rPr>
                <w:sz w:val="18"/>
                <w:szCs w:val="18"/>
              </w:rPr>
              <w:t>24</w:t>
            </w:r>
          </w:p>
          <w:p w14:paraId="3BA6DB8B" w14:textId="4DCF244B" w:rsidR="009920E2" w:rsidRPr="00D635F1" w:rsidRDefault="009920E2" w:rsidP="00D635F1">
            <w:pPr>
              <w:pStyle w:val="BodyTextSMPC"/>
              <w:spacing w:after="0"/>
              <w:ind w:left="0"/>
              <w:jc w:val="center"/>
              <w:rPr>
                <w:sz w:val="18"/>
                <w:szCs w:val="18"/>
              </w:rPr>
            </w:pPr>
            <w:r w:rsidRPr="00D635F1">
              <w:rPr>
                <w:sz w:val="18"/>
                <w:szCs w:val="18"/>
              </w:rPr>
              <w:t>60</w:t>
            </w:r>
          </w:p>
          <w:p w14:paraId="0B41388B" w14:textId="77777777" w:rsidR="009920E2" w:rsidRPr="00D635F1" w:rsidRDefault="009920E2" w:rsidP="00D635F1">
            <w:pPr>
              <w:pStyle w:val="BodyTextSMPC"/>
              <w:spacing w:after="0"/>
              <w:ind w:left="0"/>
              <w:jc w:val="center"/>
              <w:rPr>
                <w:sz w:val="18"/>
                <w:szCs w:val="18"/>
              </w:rPr>
            </w:pPr>
            <w:r w:rsidRPr="00D635F1">
              <w:rPr>
                <w:sz w:val="18"/>
                <w:szCs w:val="18"/>
              </w:rPr>
              <w:t>120</w:t>
            </w:r>
          </w:p>
          <w:p w14:paraId="6022E630" w14:textId="77777777" w:rsidR="009920E2" w:rsidRPr="00D635F1" w:rsidRDefault="009920E2" w:rsidP="00D635F1">
            <w:pPr>
              <w:pStyle w:val="BodyTextSMPC"/>
              <w:spacing w:after="0"/>
              <w:ind w:left="0"/>
              <w:jc w:val="center"/>
              <w:rPr>
                <w:sz w:val="18"/>
                <w:szCs w:val="18"/>
              </w:rPr>
            </w:pPr>
            <w:r w:rsidRPr="00D635F1">
              <w:rPr>
                <w:sz w:val="18"/>
                <w:szCs w:val="18"/>
              </w:rPr>
              <w:t>180</w:t>
            </w:r>
          </w:p>
          <w:p w14:paraId="03E47482" w14:textId="35E5BA65" w:rsidR="009920E2" w:rsidRPr="00D635F1" w:rsidRDefault="009920E2" w:rsidP="00D635F1">
            <w:pPr>
              <w:pStyle w:val="BodyTextSMPC"/>
              <w:spacing w:after="0"/>
              <w:ind w:left="0"/>
              <w:jc w:val="center"/>
              <w:rPr>
                <w:sz w:val="18"/>
                <w:szCs w:val="18"/>
              </w:rPr>
            </w:pPr>
            <w:r w:rsidRPr="00D635F1">
              <w:rPr>
                <w:sz w:val="18"/>
                <w:szCs w:val="18"/>
              </w:rPr>
              <w:t>240</w:t>
            </w:r>
          </w:p>
        </w:tc>
        <w:tc>
          <w:tcPr>
            <w:tcW w:w="416" w:type="dxa"/>
          </w:tcPr>
          <w:p w14:paraId="239315AC" w14:textId="77777777" w:rsidR="009920E2" w:rsidRPr="00D635F1" w:rsidRDefault="009920E2" w:rsidP="00D635F1">
            <w:pPr>
              <w:pStyle w:val="BodyTextSMPC"/>
              <w:spacing w:after="0"/>
              <w:ind w:left="0"/>
              <w:jc w:val="center"/>
              <w:rPr>
                <w:sz w:val="18"/>
                <w:szCs w:val="18"/>
              </w:rPr>
            </w:pPr>
            <w:r w:rsidRPr="00D635F1">
              <w:rPr>
                <w:sz w:val="18"/>
                <w:szCs w:val="18"/>
              </w:rPr>
              <w:t>98</w:t>
            </w:r>
          </w:p>
          <w:p w14:paraId="5CB31FE7" w14:textId="77777777" w:rsidR="009920E2" w:rsidRPr="00D635F1" w:rsidRDefault="009920E2" w:rsidP="00D635F1">
            <w:pPr>
              <w:pStyle w:val="BodyTextSMPC"/>
              <w:spacing w:after="0"/>
              <w:ind w:left="0"/>
              <w:jc w:val="center"/>
              <w:rPr>
                <w:sz w:val="18"/>
                <w:szCs w:val="18"/>
              </w:rPr>
            </w:pPr>
            <w:r w:rsidRPr="00D635F1">
              <w:rPr>
                <w:sz w:val="18"/>
                <w:szCs w:val="18"/>
              </w:rPr>
              <w:t>74</w:t>
            </w:r>
          </w:p>
          <w:p w14:paraId="5EDBD881" w14:textId="77777777" w:rsidR="009920E2" w:rsidRPr="00D635F1" w:rsidRDefault="009920E2" w:rsidP="00D635F1">
            <w:pPr>
              <w:pStyle w:val="BodyTextSMPC"/>
              <w:spacing w:after="0"/>
              <w:ind w:left="0"/>
              <w:jc w:val="center"/>
              <w:rPr>
                <w:sz w:val="18"/>
                <w:szCs w:val="18"/>
              </w:rPr>
            </w:pPr>
            <w:r w:rsidRPr="00D635F1">
              <w:rPr>
                <w:sz w:val="18"/>
                <w:szCs w:val="18"/>
              </w:rPr>
              <w:t>71</w:t>
            </w:r>
          </w:p>
          <w:p w14:paraId="330DA2CF" w14:textId="77777777" w:rsidR="009920E2" w:rsidRPr="00D635F1" w:rsidRDefault="009920E2" w:rsidP="00D635F1">
            <w:pPr>
              <w:pStyle w:val="BodyTextSMPC"/>
              <w:spacing w:after="0"/>
              <w:ind w:left="0"/>
              <w:jc w:val="center"/>
              <w:rPr>
                <w:sz w:val="18"/>
                <w:szCs w:val="18"/>
              </w:rPr>
            </w:pPr>
            <w:r w:rsidRPr="00D635F1">
              <w:rPr>
                <w:sz w:val="18"/>
                <w:szCs w:val="18"/>
              </w:rPr>
              <w:t>52</w:t>
            </w:r>
          </w:p>
          <w:p w14:paraId="2D2B9FCA" w14:textId="77777777" w:rsidR="009920E2" w:rsidRPr="00D635F1" w:rsidRDefault="009920E2" w:rsidP="00D635F1">
            <w:pPr>
              <w:pStyle w:val="BodyTextSMPC"/>
              <w:spacing w:after="0"/>
              <w:ind w:left="0"/>
              <w:jc w:val="center"/>
              <w:rPr>
                <w:sz w:val="18"/>
                <w:szCs w:val="18"/>
              </w:rPr>
            </w:pPr>
            <w:r w:rsidRPr="00D635F1">
              <w:rPr>
                <w:sz w:val="18"/>
                <w:szCs w:val="18"/>
              </w:rPr>
              <w:t>39</w:t>
            </w:r>
          </w:p>
          <w:p w14:paraId="6E564E47" w14:textId="7D9DD1E2" w:rsidR="009920E2" w:rsidRPr="00D635F1" w:rsidRDefault="009920E2" w:rsidP="00D635F1">
            <w:pPr>
              <w:pStyle w:val="BodyTextSMPC"/>
              <w:spacing w:after="0"/>
              <w:ind w:left="0"/>
              <w:jc w:val="center"/>
              <w:rPr>
                <w:sz w:val="18"/>
                <w:szCs w:val="18"/>
              </w:rPr>
            </w:pPr>
            <w:r w:rsidRPr="00D635F1">
              <w:rPr>
                <w:sz w:val="18"/>
                <w:szCs w:val="18"/>
              </w:rPr>
              <w:t>25</w:t>
            </w:r>
          </w:p>
        </w:tc>
        <w:tc>
          <w:tcPr>
            <w:tcW w:w="1074" w:type="dxa"/>
          </w:tcPr>
          <w:p w14:paraId="699ADF2B" w14:textId="1FA73FBA" w:rsidR="009920E2" w:rsidRPr="00D635F1" w:rsidRDefault="009920E2" w:rsidP="00D635F1">
            <w:pPr>
              <w:pStyle w:val="BodyTextSMPC"/>
              <w:spacing w:after="0"/>
              <w:ind w:left="0"/>
              <w:jc w:val="center"/>
              <w:rPr>
                <w:sz w:val="18"/>
                <w:szCs w:val="18"/>
              </w:rPr>
            </w:pPr>
            <w:r w:rsidRPr="00D635F1">
              <w:rPr>
                <w:sz w:val="18"/>
                <w:szCs w:val="18"/>
              </w:rPr>
              <w:t>9</w:t>
            </w:r>
          </w:p>
          <w:p w14:paraId="1A61DC83" w14:textId="3CD70352" w:rsidR="009920E2" w:rsidRPr="00D635F1" w:rsidRDefault="009920E2" w:rsidP="00D635F1">
            <w:pPr>
              <w:pStyle w:val="BodyTextSMPC"/>
              <w:spacing w:after="0"/>
              <w:ind w:left="0"/>
              <w:jc w:val="center"/>
              <w:rPr>
                <w:sz w:val="18"/>
                <w:szCs w:val="18"/>
              </w:rPr>
            </w:pPr>
            <w:r w:rsidRPr="00D635F1">
              <w:rPr>
                <w:sz w:val="18"/>
                <w:szCs w:val="18"/>
              </w:rPr>
              <w:t>9</w:t>
            </w:r>
          </w:p>
          <w:p w14:paraId="5C85BCA8" w14:textId="026376F3" w:rsidR="009920E2" w:rsidRPr="00D635F1" w:rsidRDefault="009920E2" w:rsidP="00D635F1">
            <w:pPr>
              <w:pStyle w:val="BodyTextSMPC"/>
              <w:spacing w:after="0"/>
              <w:ind w:left="0"/>
              <w:jc w:val="center"/>
              <w:rPr>
                <w:sz w:val="18"/>
                <w:szCs w:val="18"/>
              </w:rPr>
            </w:pPr>
            <w:r w:rsidRPr="00D635F1">
              <w:rPr>
                <w:sz w:val="18"/>
                <w:szCs w:val="18"/>
              </w:rPr>
              <w:t>8</w:t>
            </w:r>
          </w:p>
          <w:p w14:paraId="44836618" w14:textId="59A74DE0" w:rsidR="009920E2" w:rsidRPr="00D635F1" w:rsidRDefault="009920E2" w:rsidP="00D635F1">
            <w:pPr>
              <w:pStyle w:val="BodyTextSMPC"/>
              <w:spacing w:after="0"/>
              <w:ind w:left="0"/>
              <w:jc w:val="center"/>
              <w:rPr>
                <w:sz w:val="18"/>
                <w:szCs w:val="18"/>
              </w:rPr>
            </w:pPr>
            <w:r w:rsidRPr="00D635F1">
              <w:rPr>
                <w:sz w:val="18"/>
                <w:szCs w:val="18"/>
              </w:rPr>
              <w:t>10</w:t>
            </w:r>
          </w:p>
          <w:p w14:paraId="4808050D" w14:textId="76B6B0BE" w:rsidR="009920E2" w:rsidRPr="00D635F1" w:rsidRDefault="009920E2" w:rsidP="00D635F1">
            <w:pPr>
              <w:pStyle w:val="BodyTextSMPC"/>
              <w:spacing w:after="0"/>
              <w:ind w:left="0"/>
              <w:jc w:val="center"/>
              <w:rPr>
                <w:sz w:val="18"/>
                <w:szCs w:val="18"/>
              </w:rPr>
            </w:pPr>
            <w:r w:rsidRPr="00D635F1">
              <w:rPr>
                <w:sz w:val="18"/>
                <w:szCs w:val="18"/>
              </w:rPr>
              <w:t>7</w:t>
            </w:r>
          </w:p>
          <w:p w14:paraId="0005FCB2" w14:textId="7FF07D68" w:rsidR="009920E2" w:rsidRPr="00D635F1" w:rsidRDefault="009920E2" w:rsidP="00D635F1">
            <w:pPr>
              <w:pStyle w:val="BodyTextSMPC"/>
              <w:spacing w:after="0"/>
              <w:ind w:left="0"/>
              <w:jc w:val="center"/>
              <w:rPr>
                <w:sz w:val="18"/>
                <w:szCs w:val="18"/>
              </w:rPr>
            </w:pPr>
            <w:r w:rsidRPr="00D635F1">
              <w:rPr>
                <w:sz w:val="18"/>
                <w:szCs w:val="18"/>
              </w:rPr>
              <w:t>9</w:t>
            </w:r>
          </w:p>
        </w:tc>
        <w:tc>
          <w:tcPr>
            <w:tcW w:w="1134" w:type="dxa"/>
          </w:tcPr>
          <w:p w14:paraId="4ED5620F" w14:textId="16D2E640" w:rsidR="0094314B" w:rsidRPr="00D635F1" w:rsidRDefault="0094314B" w:rsidP="00D635F1">
            <w:pPr>
              <w:pStyle w:val="BodyTextSMPC"/>
              <w:spacing w:after="0"/>
              <w:ind w:left="0"/>
              <w:jc w:val="center"/>
              <w:rPr>
                <w:sz w:val="18"/>
                <w:szCs w:val="18"/>
              </w:rPr>
            </w:pPr>
            <w:r w:rsidRPr="00D635F1">
              <w:rPr>
                <w:sz w:val="18"/>
                <w:szCs w:val="18"/>
              </w:rPr>
              <w:t>-4.1 (0.43)</w:t>
            </w:r>
          </w:p>
          <w:p w14:paraId="57F4216E" w14:textId="33D7EEC1" w:rsidR="0094314B" w:rsidRPr="00D635F1" w:rsidRDefault="0094314B" w:rsidP="00D635F1">
            <w:pPr>
              <w:pStyle w:val="BodyTextSMPC"/>
              <w:spacing w:after="0"/>
              <w:ind w:left="0"/>
              <w:jc w:val="center"/>
              <w:rPr>
                <w:sz w:val="18"/>
                <w:szCs w:val="18"/>
              </w:rPr>
            </w:pPr>
            <w:r w:rsidRPr="00D635F1">
              <w:rPr>
                <w:sz w:val="18"/>
                <w:szCs w:val="18"/>
              </w:rPr>
              <w:t>-4.1 (0.53)</w:t>
            </w:r>
          </w:p>
          <w:p w14:paraId="3AB5A60C" w14:textId="7DEF4338" w:rsidR="0094314B" w:rsidRPr="00D635F1" w:rsidRDefault="0094314B" w:rsidP="00D635F1">
            <w:pPr>
              <w:pStyle w:val="BodyTextSMPC"/>
              <w:spacing w:after="0"/>
              <w:ind w:left="0"/>
              <w:jc w:val="center"/>
              <w:rPr>
                <w:sz w:val="18"/>
                <w:szCs w:val="18"/>
              </w:rPr>
            </w:pPr>
            <w:r w:rsidRPr="00D635F1">
              <w:rPr>
                <w:sz w:val="18"/>
                <w:szCs w:val="18"/>
              </w:rPr>
              <w:t>-3.6 (0.46)</w:t>
            </w:r>
          </w:p>
          <w:p w14:paraId="2BD327B5" w14:textId="5EF2A4C4" w:rsidR="0094314B" w:rsidRPr="00D635F1" w:rsidRDefault="0094314B" w:rsidP="00D635F1">
            <w:pPr>
              <w:pStyle w:val="BodyTextSMPC"/>
              <w:spacing w:after="0"/>
              <w:ind w:left="0"/>
              <w:jc w:val="center"/>
              <w:rPr>
                <w:sz w:val="18"/>
                <w:szCs w:val="18"/>
              </w:rPr>
            </w:pPr>
            <w:r w:rsidRPr="00D635F1">
              <w:rPr>
                <w:sz w:val="18"/>
                <w:szCs w:val="18"/>
              </w:rPr>
              <w:t>-4.3 (0.64)</w:t>
            </w:r>
          </w:p>
          <w:p w14:paraId="4B0EA597" w14:textId="1DA7E2EC" w:rsidR="0094314B" w:rsidRPr="00D635F1" w:rsidRDefault="0094314B" w:rsidP="00D635F1">
            <w:pPr>
              <w:pStyle w:val="BodyTextSMPC"/>
              <w:spacing w:after="0"/>
              <w:ind w:left="0"/>
              <w:jc w:val="center"/>
              <w:rPr>
                <w:sz w:val="18"/>
                <w:szCs w:val="18"/>
              </w:rPr>
            </w:pPr>
            <w:r w:rsidRPr="00D635F1">
              <w:rPr>
                <w:sz w:val="18"/>
                <w:szCs w:val="18"/>
              </w:rPr>
              <w:t>-4.1 (0.72)</w:t>
            </w:r>
          </w:p>
          <w:p w14:paraId="00BBF8BB" w14:textId="5EA71648" w:rsidR="009920E2" w:rsidRPr="00D635F1" w:rsidRDefault="0094314B" w:rsidP="00D635F1">
            <w:pPr>
              <w:pStyle w:val="BodyTextSMPC"/>
              <w:spacing w:after="0"/>
              <w:ind w:left="0"/>
              <w:jc w:val="center"/>
              <w:rPr>
                <w:sz w:val="18"/>
                <w:szCs w:val="18"/>
              </w:rPr>
            </w:pPr>
            <w:r w:rsidRPr="00D635F1">
              <w:rPr>
                <w:sz w:val="18"/>
                <w:szCs w:val="18"/>
              </w:rPr>
              <w:t>-3.4 (0.67)</w:t>
            </w:r>
          </w:p>
        </w:tc>
        <w:tc>
          <w:tcPr>
            <w:tcW w:w="1362" w:type="dxa"/>
          </w:tcPr>
          <w:p w14:paraId="062F6057" w14:textId="1344E842" w:rsidR="0094314B" w:rsidRPr="00D635F1" w:rsidRDefault="0094314B" w:rsidP="00D635F1">
            <w:pPr>
              <w:pStyle w:val="BodyTextSMPC"/>
              <w:spacing w:after="0"/>
              <w:ind w:left="0"/>
              <w:jc w:val="center"/>
              <w:rPr>
                <w:sz w:val="18"/>
                <w:szCs w:val="18"/>
              </w:rPr>
            </w:pPr>
            <w:r w:rsidRPr="00D635F1">
              <w:rPr>
                <w:sz w:val="18"/>
                <w:szCs w:val="18"/>
              </w:rPr>
              <w:t>[ -4.95; -3.25]</w:t>
            </w:r>
          </w:p>
          <w:p w14:paraId="3A2B2492" w14:textId="558EE466" w:rsidR="0094314B" w:rsidRPr="00D635F1" w:rsidRDefault="0094314B" w:rsidP="00D635F1">
            <w:pPr>
              <w:pStyle w:val="BodyTextSMPC"/>
              <w:spacing w:after="0"/>
              <w:ind w:left="0"/>
              <w:jc w:val="center"/>
              <w:rPr>
                <w:sz w:val="18"/>
                <w:szCs w:val="18"/>
              </w:rPr>
            </w:pPr>
            <w:r w:rsidRPr="00D635F1">
              <w:rPr>
                <w:sz w:val="18"/>
                <w:szCs w:val="18"/>
              </w:rPr>
              <w:t>[ -5.15; -3.04]</w:t>
            </w:r>
          </w:p>
          <w:p w14:paraId="7D2C5E51" w14:textId="65DCEE46" w:rsidR="0094314B" w:rsidRPr="00D635F1" w:rsidRDefault="0094314B" w:rsidP="00D635F1">
            <w:pPr>
              <w:pStyle w:val="BodyTextSMPC"/>
              <w:spacing w:after="0"/>
              <w:ind w:left="0"/>
              <w:jc w:val="center"/>
              <w:rPr>
                <w:sz w:val="18"/>
                <w:szCs w:val="18"/>
              </w:rPr>
            </w:pPr>
            <w:r w:rsidRPr="00D635F1">
              <w:rPr>
                <w:sz w:val="18"/>
                <w:szCs w:val="18"/>
              </w:rPr>
              <w:t>[ -4.48; -2.66]</w:t>
            </w:r>
          </w:p>
          <w:p w14:paraId="57C32D88" w14:textId="67ADEFBC" w:rsidR="0094314B" w:rsidRPr="00D635F1" w:rsidRDefault="0094314B" w:rsidP="00D635F1">
            <w:pPr>
              <w:pStyle w:val="BodyTextSMPC"/>
              <w:spacing w:after="0"/>
              <w:ind w:left="0"/>
              <w:jc w:val="center"/>
              <w:rPr>
                <w:sz w:val="18"/>
                <w:szCs w:val="18"/>
              </w:rPr>
            </w:pPr>
            <w:r w:rsidRPr="00D635F1">
              <w:rPr>
                <w:sz w:val="18"/>
                <w:szCs w:val="18"/>
              </w:rPr>
              <w:t>[ -5.56; -2.98]</w:t>
            </w:r>
          </w:p>
          <w:p w14:paraId="7BAC40AA" w14:textId="4CB94AE8" w:rsidR="0094314B" w:rsidRPr="00D635F1" w:rsidRDefault="0094314B" w:rsidP="00D635F1">
            <w:pPr>
              <w:pStyle w:val="BodyTextSMPC"/>
              <w:spacing w:after="0"/>
              <w:ind w:left="0"/>
              <w:jc w:val="center"/>
              <w:rPr>
                <w:sz w:val="18"/>
                <w:szCs w:val="18"/>
              </w:rPr>
            </w:pPr>
            <w:r w:rsidRPr="00D635F1">
              <w:rPr>
                <w:sz w:val="18"/>
                <w:szCs w:val="18"/>
              </w:rPr>
              <w:t>[ -5.55; -2.63]</w:t>
            </w:r>
          </w:p>
          <w:p w14:paraId="4641DD06" w14:textId="75B6AA32" w:rsidR="009920E2" w:rsidRPr="00D635F1" w:rsidRDefault="0094314B" w:rsidP="00D635F1">
            <w:pPr>
              <w:pStyle w:val="BodyTextSMPC"/>
              <w:spacing w:after="0"/>
              <w:ind w:left="0"/>
              <w:jc w:val="center"/>
              <w:rPr>
                <w:sz w:val="18"/>
                <w:szCs w:val="18"/>
              </w:rPr>
            </w:pPr>
            <w:r w:rsidRPr="00D635F1">
              <w:rPr>
                <w:sz w:val="18"/>
                <w:szCs w:val="18"/>
              </w:rPr>
              <w:t>[ -4.73; -1.98]</w:t>
            </w:r>
          </w:p>
        </w:tc>
        <w:tc>
          <w:tcPr>
            <w:tcW w:w="1047" w:type="dxa"/>
          </w:tcPr>
          <w:p w14:paraId="41619ACB" w14:textId="05550DB2" w:rsidR="0094314B" w:rsidRPr="00D635F1" w:rsidRDefault="0094314B" w:rsidP="00D635F1">
            <w:pPr>
              <w:pStyle w:val="BodyTextSMPC"/>
              <w:spacing w:after="0"/>
              <w:ind w:left="0"/>
              <w:jc w:val="center"/>
              <w:rPr>
                <w:sz w:val="18"/>
                <w:szCs w:val="18"/>
              </w:rPr>
            </w:pPr>
            <w:r w:rsidRPr="00D635F1">
              <w:rPr>
                <w:sz w:val="18"/>
                <w:szCs w:val="18"/>
              </w:rPr>
              <w:t>N/A</w:t>
            </w:r>
          </w:p>
          <w:p w14:paraId="30AC8452" w14:textId="236C1B03" w:rsidR="0094314B" w:rsidRPr="00D635F1" w:rsidRDefault="0094314B" w:rsidP="00D635F1">
            <w:pPr>
              <w:pStyle w:val="BodyTextSMPC"/>
              <w:spacing w:after="0"/>
              <w:ind w:left="0"/>
              <w:jc w:val="center"/>
              <w:rPr>
                <w:sz w:val="18"/>
                <w:szCs w:val="18"/>
              </w:rPr>
            </w:pPr>
            <w:r w:rsidRPr="00D635F1">
              <w:rPr>
                <w:sz w:val="18"/>
                <w:szCs w:val="18"/>
              </w:rPr>
              <w:t>-4.0 (0.61)</w:t>
            </w:r>
          </w:p>
          <w:p w14:paraId="3D3865FE" w14:textId="29D31F7F" w:rsidR="0094314B" w:rsidRPr="00D635F1" w:rsidRDefault="0094314B" w:rsidP="00D635F1">
            <w:pPr>
              <w:pStyle w:val="BodyTextSMPC"/>
              <w:spacing w:after="0"/>
              <w:ind w:left="0"/>
              <w:jc w:val="center"/>
              <w:rPr>
                <w:sz w:val="18"/>
                <w:szCs w:val="18"/>
              </w:rPr>
            </w:pPr>
            <w:r w:rsidRPr="00D635F1">
              <w:rPr>
                <w:sz w:val="18"/>
                <w:szCs w:val="18"/>
              </w:rPr>
              <w:t>-2.8 (0.56)</w:t>
            </w:r>
          </w:p>
          <w:p w14:paraId="17EB52D1" w14:textId="329C1B61" w:rsidR="0094314B" w:rsidRPr="00D635F1" w:rsidRDefault="0094314B" w:rsidP="00D635F1">
            <w:pPr>
              <w:pStyle w:val="BodyTextSMPC"/>
              <w:spacing w:after="0"/>
              <w:ind w:left="0"/>
              <w:jc w:val="center"/>
              <w:rPr>
                <w:sz w:val="18"/>
                <w:szCs w:val="18"/>
              </w:rPr>
            </w:pPr>
            <w:r w:rsidRPr="00D635F1">
              <w:rPr>
                <w:sz w:val="18"/>
                <w:szCs w:val="18"/>
              </w:rPr>
              <w:t>-1.7 (0.72)</w:t>
            </w:r>
          </w:p>
          <w:p w14:paraId="35A0E305" w14:textId="7832094F" w:rsidR="0094314B" w:rsidRPr="00D635F1" w:rsidRDefault="0094314B" w:rsidP="00D635F1">
            <w:pPr>
              <w:pStyle w:val="BodyTextSMPC"/>
              <w:spacing w:after="0"/>
              <w:ind w:left="0"/>
              <w:jc w:val="center"/>
              <w:rPr>
                <w:sz w:val="18"/>
                <w:szCs w:val="18"/>
              </w:rPr>
            </w:pPr>
            <w:r w:rsidRPr="00D635F1">
              <w:rPr>
                <w:sz w:val="18"/>
                <w:szCs w:val="18"/>
              </w:rPr>
              <w:t>-1.2 (0.85)</w:t>
            </w:r>
          </w:p>
          <w:p w14:paraId="67C9146D" w14:textId="39D4D94B" w:rsidR="009920E2" w:rsidRPr="00D635F1" w:rsidRDefault="0094314B" w:rsidP="00D635F1">
            <w:pPr>
              <w:pStyle w:val="BodyTextSMPC"/>
              <w:spacing w:after="0"/>
              <w:ind w:left="0"/>
              <w:jc w:val="center"/>
              <w:rPr>
                <w:sz w:val="18"/>
                <w:szCs w:val="18"/>
              </w:rPr>
            </w:pPr>
            <w:r w:rsidRPr="00D635F1">
              <w:rPr>
                <w:sz w:val="18"/>
                <w:szCs w:val="18"/>
              </w:rPr>
              <w:t>0.1 (0.98)</w:t>
            </w:r>
          </w:p>
        </w:tc>
        <w:tc>
          <w:tcPr>
            <w:tcW w:w="1425" w:type="dxa"/>
          </w:tcPr>
          <w:p w14:paraId="36A99E00" w14:textId="77777777" w:rsidR="00D635F1" w:rsidRDefault="00D635F1" w:rsidP="00D635F1">
            <w:pPr>
              <w:pStyle w:val="BodyTextSMPC"/>
              <w:spacing w:after="0"/>
              <w:ind w:left="0"/>
              <w:jc w:val="center"/>
              <w:rPr>
                <w:sz w:val="18"/>
                <w:szCs w:val="18"/>
              </w:rPr>
            </w:pPr>
          </w:p>
          <w:p w14:paraId="21654C4D" w14:textId="784CD58E" w:rsidR="0094314B" w:rsidRPr="00D635F1" w:rsidRDefault="0094314B" w:rsidP="00D635F1">
            <w:pPr>
              <w:pStyle w:val="BodyTextSMPC"/>
              <w:spacing w:after="0"/>
              <w:ind w:left="0"/>
              <w:jc w:val="center"/>
              <w:rPr>
                <w:sz w:val="18"/>
                <w:szCs w:val="18"/>
              </w:rPr>
            </w:pPr>
            <w:r w:rsidRPr="0094314B">
              <w:rPr>
                <w:sz w:val="18"/>
                <w:szCs w:val="18"/>
              </w:rPr>
              <w:t>[ -5.25; -2.80]</w:t>
            </w:r>
          </w:p>
          <w:p w14:paraId="18FCA82C" w14:textId="77777777" w:rsidR="0094314B" w:rsidRPr="00D635F1" w:rsidRDefault="0094314B" w:rsidP="00D635F1">
            <w:pPr>
              <w:pStyle w:val="BodyTextSMPC"/>
              <w:spacing w:after="0"/>
              <w:ind w:left="0"/>
              <w:jc w:val="center"/>
              <w:rPr>
                <w:sz w:val="18"/>
                <w:szCs w:val="18"/>
              </w:rPr>
            </w:pPr>
            <w:r w:rsidRPr="0094314B">
              <w:rPr>
                <w:sz w:val="18"/>
                <w:szCs w:val="18"/>
              </w:rPr>
              <w:t>[ -3.97; -1.72]</w:t>
            </w:r>
          </w:p>
          <w:p w14:paraId="5D4C727B" w14:textId="77777777" w:rsidR="0094314B" w:rsidRPr="00D635F1" w:rsidRDefault="0094314B" w:rsidP="00D635F1">
            <w:pPr>
              <w:pStyle w:val="BodyTextSMPC"/>
              <w:spacing w:after="0"/>
              <w:ind w:left="0"/>
              <w:jc w:val="center"/>
              <w:rPr>
                <w:sz w:val="18"/>
                <w:szCs w:val="18"/>
              </w:rPr>
            </w:pPr>
            <w:r w:rsidRPr="0094314B">
              <w:rPr>
                <w:sz w:val="18"/>
                <w:szCs w:val="18"/>
              </w:rPr>
              <w:t>[ -3.14; -0.26]</w:t>
            </w:r>
          </w:p>
          <w:p w14:paraId="04ED00D0" w14:textId="77777777" w:rsidR="0094314B" w:rsidRPr="00D635F1" w:rsidRDefault="0094314B" w:rsidP="00D635F1">
            <w:pPr>
              <w:pStyle w:val="BodyTextSMPC"/>
              <w:spacing w:after="0"/>
              <w:ind w:left="0"/>
              <w:jc w:val="center"/>
              <w:rPr>
                <w:sz w:val="18"/>
                <w:szCs w:val="18"/>
              </w:rPr>
            </w:pPr>
            <w:r w:rsidRPr="0094314B">
              <w:rPr>
                <w:sz w:val="18"/>
                <w:szCs w:val="18"/>
              </w:rPr>
              <w:t>[ -2.96; 0.46]</w:t>
            </w:r>
          </w:p>
          <w:p w14:paraId="28217516" w14:textId="7B7B7195" w:rsidR="009920E2" w:rsidRPr="00D635F1" w:rsidRDefault="0094314B" w:rsidP="00D635F1">
            <w:pPr>
              <w:pStyle w:val="BodyTextSMPC"/>
              <w:spacing w:after="0"/>
              <w:ind w:left="0"/>
              <w:jc w:val="center"/>
              <w:rPr>
                <w:sz w:val="18"/>
                <w:szCs w:val="18"/>
              </w:rPr>
            </w:pPr>
            <w:r w:rsidRPr="0094314B">
              <w:rPr>
                <w:sz w:val="18"/>
                <w:szCs w:val="18"/>
              </w:rPr>
              <w:t>[ -1.95; 2.11]</w:t>
            </w:r>
          </w:p>
        </w:tc>
      </w:tr>
      <w:tr w:rsidR="00D635F1" w:rsidRPr="00D635F1" w14:paraId="38529C31" w14:textId="77777777" w:rsidTr="00E07D53">
        <w:tc>
          <w:tcPr>
            <w:tcW w:w="7997" w:type="dxa"/>
            <w:gridSpan w:val="7"/>
          </w:tcPr>
          <w:p w14:paraId="31B2ED9E" w14:textId="008FD586" w:rsidR="00D635F1" w:rsidRPr="00D635F1" w:rsidRDefault="00D635F1" w:rsidP="00D635F1">
            <w:pPr>
              <w:pStyle w:val="BodyTextSMPC"/>
              <w:spacing w:after="0"/>
              <w:ind w:left="0"/>
              <w:rPr>
                <w:sz w:val="18"/>
                <w:szCs w:val="18"/>
              </w:rPr>
            </w:pPr>
            <w:r w:rsidRPr="00D635F1">
              <w:rPr>
                <w:b/>
                <w:bCs/>
                <w:sz w:val="18"/>
                <w:szCs w:val="18"/>
              </w:rPr>
              <w:t xml:space="preserve">Femoral Neck BMD </w:t>
            </w:r>
          </w:p>
        </w:tc>
      </w:tr>
      <w:tr w:rsidR="0094314B" w:rsidRPr="00D635F1" w14:paraId="0542197B" w14:textId="77777777" w:rsidTr="00D635F1">
        <w:tc>
          <w:tcPr>
            <w:tcW w:w="1539" w:type="dxa"/>
          </w:tcPr>
          <w:p w14:paraId="10C2CFD0" w14:textId="77777777" w:rsidR="00D635F1" w:rsidRPr="00D635F1" w:rsidRDefault="00D635F1" w:rsidP="00D635F1">
            <w:pPr>
              <w:pStyle w:val="BodyTextSMPC"/>
              <w:spacing w:after="0"/>
              <w:ind w:left="0"/>
              <w:jc w:val="center"/>
              <w:rPr>
                <w:sz w:val="18"/>
                <w:szCs w:val="18"/>
              </w:rPr>
            </w:pPr>
            <w:r w:rsidRPr="00D635F1">
              <w:rPr>
                <w:sz w:val="18"/>
                <w:szCs w:val="18"/>
              </w:rPr>
              <w:t>0</w:t>
            </w:r>
          </w:p>
          <w:p w14:paraId="1CAB1437" w14:textId="3FBBAFB4" w:rsidR="00D635F1" w:rsidRPr="00D635F1" w:rsidRDefault="00D635F1" w:rsidP="00D635F1">
            <w:pPr>
              <w:pStyle w:val="BodyTextSMPC"/>
              <w:spacing w:after="0"/>
              <w:ind w:left="0"/>
              <w:jc w:val="center"/>
              <w:rPr>
                <w:sz w:val="18"/>
                <w:szCs w:val="18"/>
              </w:rPr>
            </w:pPr>
            <w:r w:rsidRPr="00D635F1">
              <w:rPr>
                <w:sz w:val="18"/>
                <w:szCs w:val="18"/>
              </w:rPr>
              <w:t>24</w:t>
            </w:r>
          </w:p>
          <w:p w14:paraId="6A33378D" w14:textId="095C948E" w:rsidR="00D635F1" w:rsidRPr="00D635F1" w:rsidRDefault="00D635F1" w:rsidP="00D635F1">
            <w:pPr>
              <w:pStyle w:val="BodyTextSMPC"/>
              <w:spacing w:after="0"/>
              <w:ind w:left="0"/>
              <w:jc w:val="center"/>
              <w:rPr>
                <w:sz w:val="18"/>
                <w:szCs w:val="18"/>
              </w:rPr>
            </w:pPr>
            <w:r w:rsidRPr="00D635F1">
              <w:rPr>
                <w:sz w:val="18"/>
                <w:szCs w:val="18"/>
              </w:rPr>
              <w:t>60</w:t>
            </w:r>
          </w:p>
          <w:p w14:paraId="58303D58" w14:textId="77777777" w:rsidR="00D635F1" w:rsidRDefault="00D635F1" w:rsidP="00D635F1">
            <w:pPr>
              <w:pStyle w:val="BodyTextSMPC"/>
              <w:spacing w:after="0"/>
              <w:ind w:left="0"/>
              <w:jc w:val="center"/>
              <w:rPr>
                <w:sz w:val="18"/>
                <w:szCs w:val="18"/>
              </w:rPr>
            </w:pPr>
            <w:r w:rsidRPr="00D635F1">
              <w:rPr>
                <w:sz w:val="18"/>
                <w:szCs w:val="18"/>
              </w:rPr>
              <w:t>120</w:t>
            </w:r>
          </w:p>
          <w:p w14:paraId="417F7BAD" w14:textId="0AD994DB" w:rsidR="00D635F1" w:rsidRPr="00D635F1" w:rsidRDefault="00D635F1" w:rsidP="00D635F1">
            <w:pPr>
              <w:pStyle w:val="BodyTextSMPC"/>
              <w:spacing w:after="0"/>
              <w:ind w:left="0"/>
              <w:jc w:val="center"/>
              <w:rPr>
                <w:sz w:val="18"/>
                <w:szCs w:val="18"/>
              </w:rPr>
            </w:pPr>
            <w:r w:rsidRPr="00D635F1">
              <w:rPr>
                <w:sz w:val="18"/>
                <w:szCs w:val="18"/>
              </w:rPr>
              <w:t>180</w:t>
            </w:r>
          </w:p>
          <w:p w14:paraId="543EE851" w14:textId="52B87490" w:rsidR="009920E2" w:rsidRPr="00D635F1" w:rsidRDefault="00D635F1" w:rsidP="00D635F1">
            <w:pPr>
              <w:pStyle w:val="BodyTextSMPC"/>
              <w:spacing w:after="0"/>
              <w:ind w:left="0"/>
              <w:jc w:val="center"/>
              <w:rPr>
                <w:sz w:val="18"/>
                <w:szCs w:val="18"/>
              </w:rPr>
            </w:pPr>
            <w:r w:rsidRPr="00D635F1">
              <w:rPr>
                <w:sz w:val="18"/>
                <w:szCs w:val="18"/>
              </w:rPr>
              <w:t>240</w:t>
            </w:r>
          </w:p>
        </w:tc>
        <w:tc>
          <w:tcPr>
            <w:tcW w:w="416" w:type="dxa"/>
          </w:tcPr>
          <w:p w14:paraId="43D613C3" w14:textId="77777777" w:rsidR="00D635F1" w:rsidRPr="00D635F1" w:rsidRDefault="00D635F1" w:rsidP="00D635F1">
            <w:pPr>
              <w:pStyle w:val="BodyTextSMPC"/>
              <w:spacing w:after="0"/>
              <w:ind w:left="0"/>
              <w:jc w:val="center"/>
              <w:rPr>
                <w:sz w:val="18"/>
                <w:szCs w:val="18"/>
              </w:rPr>
            </w:pPr>
            <w:r w:rsidRPr="00D635F1">
              <w:rPr>
                <w:sz w:val="18"/>
                <w:szCs w:val="18"/>
              </w:rPr>
              <w:t>98</w:t>
            </w:r>
          </w:p>
          <w:p w14:paraId="06C10645" w14:textId="77777777" w:rsidR="00D635F1" w:rsidRPr="00D635F1" w:rsidRDefault="00D635F1" w:rsidP="00D635F1">
            <w:pPr>
              <w:pStyle w:val="BodyTextSMPC"/>
              <w:spacing w:after="0"/>
              <w:ind w:left="0"/>
              <w:jc w:val="center"/>
              <w:rPr>
                <w:sz w:val="18"/>
                <w:szCs w:val="18"/>
              </w:rPr>
            </w:pPr>
            <w:r w:rsidRPr="00D635F1">
              <w:rPr>
                <w:sz w:val="18"/>
                <w:szCs w:val="18"/>
              </w:rPr>
              <w:t>74</w:t>
            </w:r>
          </w:p>
          <w:p w14:paraId="361A4428" w14:textId="77777777" w:rsidR="00D635F1" w:rsidRPr="00D635F1" w:rsidRDefault="00D635F1" w:rsidP="00D635F1">
            <w:pPr>
              <w:pStyle w:val="BodyTextSMPC"/>
              <w:spacing w:after="0"/>
              <w:ind w:left="0"/>
              <w:jc w:val="center"/>
              <w:rPr>
                <w:sz w:val="18"/>
                <w:szCs w:val="18"/>
              </w:rPr>
            </w:pPr>
            <w:r w:rsidRPr="00D635F1">
              <w:rPr>
                <w:sz w:val="18"/>
                <w:szCs w:val="18"/>
              </w:rPr>
              <w:t>71</w:t>
            </w:r>
          </w:p>
          <w:p w14:paraId="28B58A20" w14:textId="77777777" w:rsidR="00D635F1" w:rsidRPr="00D635F1" w:rsidRDefault="00D635F1" w:rsidP="00D635F1">
            <w:pPr>
              <w:pStyle w:val="BodyTextSMPC"/>
              <w:spacing w:after="0"/>
              <w:ind w:left="0"/>
              <w:jc w:val="center"/>
              <w:rPr>
                <w:sz w:val="18"/>
                <w:szCs w:val="18"/>
              </w:rPr>
            </w:pPr>
            <w:r w:rsidRPr="00D635F1">
              <w:rPr>
                <w:sz w:val="18"/>
                <w:szCs w:val="18"/>
              </w:rPr>
              <w:t>52</w:t>
            </w:r>
          </w:p>
          <w:p w14:paraId="5780AE10" w14:textId="77777777" w:rsidR="00D635F1" w:rsidRPr="00D635F1" w:rsidRDefault="00D635F1" w:rsidP="00D635F1">
            <w:pPr>
              <w:pStyle w:val="BodyTextSMPC"/>
              <w:spacing w:after="0"/>
              <w:ind w:left="0"/>
              <w:jc w:val="center"/>
              <w:rPr>
                <w:sz w:val="18"/>
                <w:szCs w:val="18"/>
              </w:rPr>
            </w:pPr>
            <w:r w:rsidRPr="00D635F1">
              <w:rPr>
                <w:sz w:val="18"/>
                <w:szCs w:val="18"/>
              </w:rPr>
              <w:t>39</w:t>
            </w:r>
          </w:p>
          <w:p w14:paraId="0C634BDD" w14:textId="79C79ED0" w:rsidR="009920E2" w:rsidRPr="00D635F1" w:rsidRDefault="00D635F1" w:rsidP="00D635F1">
            <w:pPr>
              <w:pStyle w:val="BodyTextSMPC"/>
              <w:spacing w:after="0"/>
              <w:ind w:left="0"/>
              <w:jc w:val="center"/>
              <w:rPr>
                <w:sz w:val="18"/>
                <w:szCs w:val="18"/>
              </w:rPr>
            </w:pPr>
            <w:r w:rsidRPr="00D635F1">
              <w:rPr>
                <w:sz w:val="18"/>
                <w:szCs w:val="18"/>
              </w:rPr>
              <w:t>25</w:t>
            </w:r>
          </w:p>
        </w:tc>
        <w:tc>
          <w:tcPr>
            <w:tcW w:w="1074" w:type="dxa"/>
          </w:tcPr>
          <w:p w14:paraId="246701AC" w14:textId="77777777" w:rsidR="00D635F1" w:rsidRDefault="00D635F1" w:rsidP="00D635F1">
            <w:pPr>
              <w:pStyle w:val="BodyTextSMPC"/>
              <w:spacing w:after="0"/>
              <w:ind w:left="0"/>
              <w:jc w:val="center"/>
              <w:rPr>
                <w:sz w:val="18"/>
                <w:szCs w:val="18"/>
              </w:rPr>
            </w:pPr>
            <w:r w:rsidRPr="00D635F1">
              <w:rPr>
                <w:sz w:val="18"/>
                <w:szCs w:val="18"/>
              </w:rPr>
              <w:t>9</w:t>
            </w:r>
          </w:p>
          <w:p w14:paraId="431BE2CD" w14:textId="77777777" w:rsidR="00D635F1" w:rsidRDefault="00D635F1" w:rsidP="00D635F1">
            <w:pPr>
              <w:pStyle w:val="BodyTextSMPC"/>
              <w:spacing w:after="0"/>
              <w:ind w:left="0"/>
              <w:jc w:val="center"/>
              <w:rPr>
                <w:sz w:val="18"/>
                <w:szCs w:val="18"/>
              </w:rPr>
            </w:pPr>
            <w:r w:rsidRPr="00D635F1">
              <w:rPr>
                <w:sz w:val="18"/>
                <w:szCs w:val="18"/>
              </w:rPr>
              <w:t>9</w:t>
            </w:r>
          </w:p>
          <w:p w14:paraId="7F372679" w14:textId="77777777" w:rsidR="00D635F1" w:rsidRDefault="00D635F1" w:rsidP="00D635F1">
            <w:pPr>
              <w:pStyle w:val="BodyTextSMPC"/>
              <w:spacing w:after="0"/>
              <w:ind w:left="0"/>
              <w:jc w:val="center"/>
              <w:rPr>
                <w:sz w:val="18"/>
                <w:szCs w:val="18"/>
              </w:rPr>
            </w:pPr>
            <w:r w:rsidRPr="00D635F1">
              <w:rPr>
                <w:sz w:val="18"/>
                <w:szCs w:val="18"/>
              </w:rPr>
              <w:t>8</w:t>
            </w:r>
          </w:p>
          <w:p w14:paraId="435CEEEB" w14:textId="77777777" w:rsidR="00D635F1" w:rsidRDefault="00D635F1" w:rsidP="00D635F1">
            <w:pPr>
              <w:pStyle w:val="BodyTextSMPC"/>
              <w:spacing w:after="0"/>
              <w:ind w:left="0"/>
              <w:jc w:val="center"/>
              <w:rPr>
                <w:sz w:val="18"/>
                <w:szCs w:val="18"/>
              </w:rPr>
            </w:pPr>
            <w:r w:rsidRPr="00D635F1">
              <w:rPr>
                <w:sz w:val="18"/>
                <w:szCs w:val="18"/>
              </w:rPr>
              <w:t>10</w:t>
            </w:r>
          </w:p>
          <w:p w14:paraId="0C74D35C" w14:textId="77777777" w:rsidR="00D635F1" w:rsidRDefault="00D635F1" w:rsidP="00D635F1">
            <w:pPr>
              <w:pStyle w:val="BodyTextSMPC"/>
              <w:spacing w:after="0"/>
              <w:ind w:left="0"/>
              <w:jc w:val="center"/>
              <w:rPr>
                <w:sz w:val="18"/>
                <w:szCs w:val="18"/>
              </w:rPr>
            </w:pPr>
            <w:r w:rsidRPr="00D635F1">
              <w:rPr>
                <w:sz w:val="18"/>
                <w:szCs w:val="18"/>
              </w:rPr>
              <w:t>7</w:t>
            </w:r>
          </w:p>
          <w:p w14:paraId="586207FE" w14:textId="31365558" w:rsidR="009920E2" w:rsidRPr="00D635F1" w:rsidRDefault="00D635F1" w:rsidP="00D635F1">
            <w:pPr>
              <w:pStyle w:val="BodyTextSMPC"/>
              <w:spacing w:after="0"/>
              <w:ind w:left="0"/>
              <w:jc w:val="center"/>
              <w:rPr>
                <w:sz w:val="18"/>
                <w:szCs w:val="18"/>
              </w:rPr>
            </w:pPr>
            <w:r w:rsidRPr="00D635F1">
              <w:rPr>
                <w:sz w:val="18"/>
                <w:szCs w:val="18"/>
              </w:rPr>
              <w:t>9</w:t>
            </w:r>
          </w:p>
        </w:tc>
        <w:tc>
          <w:tcPr>
            <w:tcW w:w="1134" w:type="dxa"/>
          </w:tcPr>
          <w:p w14:paraId="20C2071A" w14:textId="77777777" w:rsidR="00D635F1" w:rsidRDefault="00D635F1" w:rsidP="00D635F1">
            <w:pPr>
              <w:pStyle w:val="BodyTextSMPC"/>
              <w:spacing w:after="0"/>
              <w:ind w:left="0"/>
              <w:jc w:val="center"/>
              <w:rPr>
                <w:sz w:val="18"/>
                <w:szCs w:val="18"/>
              </w:rPr>
            </w:pPr>
            <w:r w:rsidRPr="00D635F1">
              <w:rPr>
                <w:sz w:val="18"/>
                <w:szCs w:val="18"/>
              </w:rPr>
              <w:t>-3.9 (0.50)</w:t>
            </w:r>
          </w:p>
          <w:p w14:paraId="6ADE08B7" w14:textId="77777777" w:rsidR="00D635F1" w:rsidRDefault="00D635F1" w:rsidP="00D635F1">
            <w:pPr>
              <w:pStyle w:val="BodyTextSMPC"/>
              <w:spacing w:after="0"/>
              <w:ind w:left="0"/>
              <w:jc w:val="center"/>
              <w:rPr>
                <w:sz w:val="18"/>
                <w:szCs w:val="18"/>
              </w:rPr>
            </w:pPr>
            <w:r w:rsidRPr="00D635F1">
              <w:rPr>
                <w:sz w:val="18"/>
                <w:szCs w:val="18"/>
              </w:rPr>
              <w:t>-3.8 (0.60)</w:t>
            </w:r>
          </w:p>
          <w:p w14:paraId="17DE39E0" w14:textId="77777777" w:rsidR="00D635F1" w:rsidRDefault="00D635F1" w:rsidP="00D635F1">
            <w:pPr>
              <w:pStyle w:val="BodyTextSMPC"/>
              <w:spacing w:after="0"/>
              <w:ind w:left="0"/>
              <w:jc w:val="center"/>
              <w:rPr>
                <w:sz w:val="18"/>
                <w:szCs w:val="18"/>
              </w:rPr>
            </w:pPr>
            <w:r w:rsidRPr="00D635F1">
              <w:rPr>
                <w:sz w:val="18"/>
                <w:szCs w:val="18"/>
              </w:rPr>
              <w:t>-3.3 (0.56)</w:t>
            </w:r>
          </w:p>
          <w:p w14:paraId="28B79D0B" w14:textId="77777777" w:rsidR="00D635F1" w:rsidRDefault="00D635F1" w:rsidP="00D635F1">
            <w:pPr>
              <w:pStyle w:val="BodyTextSMPC"/>
              <w:spacing w:after="0"/>
              <w:ind w:left="0"/>
              <w:jc w:val="center"/>
              <w:rPr>
                <w:sz w:val="18"/>
                <w:szCs w:val="18"/>
              </w:rPr>
            </w:pPr>
            <w:r w:rsidRPr="00D635F1">
              <w:rPr>
                <w:sz w:val="18"/>
                <w:szCs w:val="18"/>
              </w:rPr>
              <w:t>-3.8 (0.74)</w:t>
            </w:r>
          </w:p>
          <w:p w14:paraId="5B12CFD9" w14:textId="77777777" w:rsidR="00D635F1" w:rsidRDefault="00D635F1" w:rsidP="00D635F1">
            <w:pPr>
              <w:pStyle w:val="BodyTextSMPC"/>
              <w:spacing w:after="0"/>
              <w:ind w:left="0"/>
              <w:jc w:val="center"/>
              <w:rPr>
                <w:sz w:val="18"/>
                <w:szCs w:val="18"/>
              </w:rPr>
            </w:pPr>
            <w:r w:rsidRPr="00D635F1">
              <w:rPr>
                <w:sz w:val="18"/>
                <w:szCs w:val="18"/>
              </w:rPr>
              <w:t>-3.9 (0.85)</w:t>
            </w:r>
          </w:p>
          <w:p w14:paraId="43D989A5" w14:textId="4010AEE8" w:rsidR="009920E2" w:rsidRPr="00D635F1" w:rsidRDefault="00D635F1" w:rsidP="00D635F1">
            <w:pPr>
              <w:pStyle w:val="BodyTextSMPC"/>
              <w:spacing w:after="0"/>
              <w:ind w:left="0"/>
              <w:jc w:val="center"/>
              <w:rPr>
                <w:sz w:val="18"/>
                <w:szCs w:val="18"/>
              </w:rPr>
            </w:pPr>
            <w:r w:rsidRPr="00D635F1">
              <w:rPr>
                <w:sz w:val="18"/>
                <w:szCs w:val="18"/>
              </w:rPr>
              <w:t>-3.4 (0.80)</w:t>
            </w:r>
          </w:p>
        </w:tc>
        <w:tc>
          <w:tcPr>
            <w:tcW w:w="1362" w:type="dxa"/>
          </w:tcPr>
          <w:p w14:paraId="4A76C8FA" w14:textId="77777777" w:rsidR="00D635F1" w:rsidRDefault="00D635F1" w:rsidP="00D635F1">
            <w:pPr>
              <w:pStyle w:val="BodyTextSMPC"/>
              <w:spacing w:after="0"/>
              <w:ind w:left="0"/>
              <w:jc w:val="center"/>
              <w:rPr>
                <w:sz w:val="18"/>
                <w:szCs w:val="18"/>
              </w:rPr>
            </w:pPr>
            <w:r w:rsidRPr="00D635F1">
              <w:rPr>
                <w:sz w:val="18"/>
                <w:szCs w:val="18"/>
              </w:rPr>
              <w:t>[ -4.92; -2.92]</w:t>
            </w:r>
          </w:p>
          <w:p w14:paraId="5F8224A4" w14:textId="77777777" w:rsidR="00D635F1" w:rsidRDefault="00D635F1" w:rsidP="00D635F1">
            <w:pPr>
              <w:pStyle w:val="BodyTextSMPC"/>
              <w:spacing w:after="0"/>
              <w:ind w:left="0"/>
              <w:jc w:val="center"/>
              <w:rPr>
                <w:sz w:val="18"/>
                <w:szCs w:val="18"/>
              </w:rPr>
            </w:pPr>
            <w:r w:rsidRPr="00D635F1">
              <w:rPr>
                <w:sz w:val="18"/>
                <w:szCs w:val="18"/>
              </w:rPr>
              <w:t>[ -5.01; -2.62]</w:t>
            </w:r>
          </w:p>
          <w:p w14:paraId="5C1E8A86" w14:textId="77777777" w:rsidR="00D635F1" w:rsidRDefault="00D635F1" w:rsidP="00D635F1">
            <w:pPr>
              <w:pStyle w:val="BodyTextSMPC"/>
              <w:spacing w:after="0"/>
              <w:ind w:left="0"/>
              <w:jc w:val="center"/>
              <w:rPr>
                <w:sz w:val="18"/>
                <w:szCs w:val="18"/>
              </w:rPr>
            </w:pPr>
            <w:r w:rsidRPr="00D635F1">
              <w:rPr>
                <w:sz w:val="18"/>
                <w:szCs w:val="18"/>
              </w:rPr>
              <w:t>[ -4.41; -2.18]</w:t>
            </w:r>
          </w:p>
          <w:p w14:paraId="21B19349" w14:textId="77777777" w:rsidR="00D635F1" w:rsidRDefault="00D635F1" w:rsidP="00D635F1">
            <w:pPr>
              <w:pStyle w:val="BodyTextSMPC"/>
              <w:spacing w:after="0"/>
              <w:ind w:left="0"/>
              <w:jc w:val="center"/>
              <w:rPr>
                <w:sz w:val="18"/>
                <w:szCs w:val="18"/>
              </w:rPr>
            </w:pPr>
            <w:r w:rsidRPr="00D635F1">
              <w:rPr>
                <w:sz w:val="18"/>
                <w:szCs w:val="18"/>
              </w:rPr>
              <w:t>[ -5.25; -2.28]</w:t>
            </w:r>
          </w:p>
          <w:p w14:paraId="2A484DE8" w14:textId="77777777" w:rsidR="00D635F1" w:rsidRDefault="00D635F1" w:rsidP="00D635F1">
            <w:pPr>
              <w:pStyle w:val="BodyTextSMPC"/>
              <w:spacing w:after="0"/>
              <w:ind w:left="0"/>
              <w:jc w:val="center"/>
              <w:rPr>
                <w:sz w:val="18"/>
                <w:szCs w:val="18"/>
              </w:rPr>
            </w:pPr>
            <w:r w:rsidRPr="00D635F1">
              <w:rPr>
                <w:sz w:val="18"/>
                <w:szCs w:val="18"/>
              </w:rPr>
              <w:t>[ -5.62; -2.17]</w:t>
            </w:r>
          </w:p>
          <w:p w14:paraId="0B8247C6" w14:textId="35160EF3" w:rsidR="009920E2" w:rsidRPr="00D635F1" w:rsidRDefault="00D635F1" w:rsidP="00D635F1">
            <w:pPr>
              <w:pStyle w:val="BodyTextSMPC"/>
              <w:spacing w:after="0"/>
              <w:ind w:left="0"/>
              <w:jc w:val="center"/>
              <w:rPr>
                <w:sz w:val="18"/>
                <w:szCs w:val="18"/>
              </w:rPr>
            </w:pPr>
            <w:r w:rsidRPr="00D635F1">
              <w:rPr>
                <w:sz w:val="18"/>
                <w:szCs w:val="18"/>
              </w:rPr>
              <w:t>[ -5.07; -1.78]</w:t>
            </w:r>
          </w:p>
        </w:tc>
        <w:tc>
          <w:tcPr>
            <w:tcW w:w="1047" w:type="dxa"/>
          </w:tcPr>
          <w:p w14:paraId="079806A1" w14:textId="430C179E" w:rsidR="00D635F1" w:rsidRDefault="00D635F1" w:rsidP="00D635F1">
            <w:pPr>
              <w:pStyle w:val="BodyTextSMPC"/>
              <w:spacing w:after="0"/>
              <w:ind w:left="0"/>
              <w:jc w:val="center"/>
              <w:rPr>
                <w:sz w:val="18"/>
                <w:szCs w:val="18"/>
              </w:rPr>
            </w:pPr>
            <w:r w:rsidRPr="00D635F1">
              <w:rPr>
                <w:sz w:val="18"/>
                <w:szCs w:val="18"/>
              </w:rPr>
              <w:t>N/A</w:t>
            </w:r>
          </w:p>
          <w:p w14:paraId="33BB2995" w14:textId="77777777" w:rsidR="00D635F1" w:rsidRDefault="00D635F1" w:rsidP="00D635F1">
            <w:pPr>
              <w:pStyle w:val="BodyTextSMPC"/>
              <w:spacing w:after="0"/>
              <w:ind w:left="0"/>
              <w:jc w:val="center"/>
              <w:rPr>
                <w:sz w:val="18"/>
                <w:szCs w:val="18"/>
              </w:rPr>
            </w:pPr>
            <w:r w:rsidRPr="00D635F1">
              <w:rPr>
                <w:sz w:val="18"/>
                <w:szCs w:val="18"/>
              </w:rPr>
              <w:t>-4.0 (0.71)</w:t>
            </w:r>
          </w:p>
          <w:p w14:paraId="7AFCF963" w14:textId="77777777" w:rsidR="00D635F1" w:rsidRDefault="00D635F1" w:rsidP="00D635F1">
            <w:pPr>
              <w:pStyle w:val="BodyTextSMPC"/>
              <w:spacing w:after="0"/>
              <w:ind w:left="0"/>
              <w:jc w:val="center"/>
              <w:rPr>
                <w:sz w:val="18"/>
                <w:szCs w:val="18"/>
              </w:rPr>
            </w:pPr>
            <w:r w:rsidRPr="00D635F1">
              <w:rPr>
                <w:sz w:val="18"/>
                <w:szCs w:val="18"/>
              </w:rPr>
              <w:t>-3.6 (0.70)</w:t>
            </w:r>
          </w:p>
          <w:p w14:paraId="036F82A8" w14:textId="77777777" w:rsidR="00D635F1" w:rsidRDefault="00D635F1" w:rsidP="00D635F1">
            <w:pPr>
              <w:pStyle w:val="BodyTextSMPC"/>
              <w:spacing w:after="0"/>
              <w:ind w:left="0"/>
              <w:jc w:val="center"/>
              <w:rPr>
                <w:sz w:val="18"/>
                <w:szCs w:val="18"/>
              </w:rPr>
            </w:pPr>
            <w:r w:rsidRPr="00D635F1">
              <w:rPr>
                <w:sz w:val="18"/>
                <w:szCs w:val="18"/>
              </w:rPr>
              <w:t>-1.8 (0.82)</w:t>
            </w:r>
          </w:p>
          <w:p w14:paraId="72D033FB" w14:textId="77777777" w:rsidR="00D635F1" w:rsidRDefault="00D635F1" w:rsidP="00D635F1">
            <w:pPr>
              <w:pStyle w:val="BodyTextSMPC"/>
              <w:spacing w:after="0"/>
              <w:ind w:left="0"/>
              <w:jc w:val="center"/>
              <w:rPr>
                <w:sz w:val="18"/>
                <w:szCs w:val="18"/>
              </w:rPr>
            </w:pPr>
            <w:r w:rsidRPr="00D635F1">
              <w:rPr>
                <w:sz w:val="18"/>
                <w:szCs w:val="18"/>
              </w:rPr>
              <w:t>-1.0 (0.98)</w:t>
            </w:r>
          </w:p>
          <w:p w14:paraId="20083FB0" w14:textId="1D0563BE" w:rsidR="009920E2" w:rsidRPr="00D635F1" w:rsidRDefault="00D635F1" w:rsidP="00D635F1">
            <w:pPr>
              <w:pStyle w:val="BodyTextSMPC"/>
              <w:spacing w:after="0"/>
              <w:ind w:left="0"/>
              <w:jc w:val="center"/>
              <w:rPr>
                <w:sz w:val="18"/>
                <w:szCs w:val="18"/>
              </w:rPr>
            </w:pPr>
            <w:r w:rsidRPr="00D635F1">
              <w:rPr>
                <w:sz w:val="18"/>
                <w:szCs w:val="18"/>
              </w:rPr>
              <w:t>-0.7 (1.19)</w:t>
            </w:r>
          </w:p>
        </w:tc>
        <w:tc>
          <w:tcPr>
            <w:tcW w:w="1425" w:type="dxa"/>
          </w:tcPr>
          <w:p w14:paraId="60C8C4DA" w14:textId="77777777" w:rsidR="00D635F1" w:rsidRDefault="00D635F1" w:rsidP="00D635F1">
            <w:pPr>
              <w:pStyle w:val="BodyTextSMPC"/>
              <w:spacing w:after="0"/>
              <w:ind w:left="0"/>
              <w:jc w:val="center"/>
              <w:rPr>
                <w:sz w:val="18"/>
                <w:szCs w:val="18"/>
              </w:rPr>
            </w:pPr>
          </w:p>
          <w:p w14:paraId="1D32A43D" w14:textId="3AD38CAE" w:rsidR="00D635F1" w:rsidRDefault="00D635F1" w:rsidP="00D635F1">
            <w:pPr>
              <w:pStyle w:val="BodyTextSMPC"/>
              <w:spacing w:after="0"/>
              <w:ind w:left="0"/>
              <w:jc w:val="center"/>
              <w:rPr>
                <w:sz w:val="18"/>
                <w:szCs w:val="18"/>
              </w:rPr>
            </w:pPr>
            <w:r w:rsidRPr="00D635F1">
              <w:rPr>
                <w:sz w:val="18"/>
                <w:szCs w:val="18"/>
              </w:rPr>
              <w:t>[ -5.40; -2.55]</w:t>
            </w:r>
          </w:p>
          <w:p w14:paraId="3030C580" w14:textId="77777777" w:rsidR="00D635F1" w:rsidRDefault="00D635F1" w:rsidP="00D635F1">
            <w:pPr>
              <w:pStyle w:val="BodyTextSMPC"/>
              <w:spacing w:after="0"/>
              <w:ind w:left="0"/>
              <w:jc w:val="center"/>
              <w:rPr>
                <w:sz w:val="18"/>
                <w:szCs w:val="18"/>
              </w:rPr>
            </w:pPr>
            <w:r w:rsidRPr="00D635F1">
              <w:rPr>
                <w:sz w:val="18"/>
                <w:szCs w:val="18"/>
              </w:rPr>
              <w:t>[ -4.99; -2.18]</w:t>
            </w:r>
          </w:p>
          <w:p w14:paraId="260031DE" w14:textId="77777777" w:rsidR="00D635F1" w:rsidRDefault="00D635F1" w:rsidP="00D635F1">
            <w:pPr>
              <w:pStyle w:val="BodyTextSMPC"/>
              <w:spacing w:after="0"/>
              <w:ind w:left="0"/>
              <w:jc w:val="center"/>
              <w:rPr>
                <w:sz w:val="18"/>
                <w:szCs w:val="18"/>
              </w:rPr>
            </w:pPr>
            <w:r w:rsidRPr="00D635F1">
              <w:rPr>
                <w:sz w:val="18"/>
                <w:szCs w:val="18"/>
              </w:rPr>
              <w:t>[ -3.43; -0.13]</w:t>
            </w:r>
          </w:p>
          <w:p w14:paraId="21C27D7A" w14:textId="77777777" w:rsidR="00D635F1" w:rsidRDefault="00D635F1" w:rsidP="00D635F1">
            <w:pPr>
              <w:pStyle w:val="BodyTextSMPC"/>
              <w:spacing w:after="0"/>
              <w:ind w:left="0"/>
              <w:jc w:val="center"/>
              <w:rPr>
                <w:sz w:val="18"/>
                <w:szCs w:val="18"/>
              </w:rPr>
            </w:pPr>
            <w:r w:rsidRPr="00D635F1">
              <w:rPr>
                <w:sz w:val="18"/>
                <w:szCs w:val="18"/>
              </w:rPr>
              <w:t>[ -3.00; 0.97]</w:t>
            </w:r>
          </w:p>
          <w:p w14:paraId="778004B9" w14:textId="41F2E589" w:rsidR="009920E2" w:rsidRPr="00D635F1" w:rsidRDefault="00D635F1" w:rsidP="00D635F1">
            <w:pPr>
              <w:pStyle w:val="BodyTextSMPC"/>
              <w:spacing w:after="0"/>
              <w:ind w:left="0"/>
              <w:jc w:val="center"/>
              <w:rPr>
                <w:sz w:val="18"/>
                <w:szCs w:val="18"/>
              </w:rPr>
            </w:pPr>
            <w:r w:rsidRPr="00D635F1">
              <w:rPr>
                <w:sz w:val="18"/>
                <w:szCs w:val="18"/>
              </w:rPr>
              <w:t>[ -3.20; 1.72]</w:t>
            </w:r>
          </w:p>
        </w:tc>
      </w:tr>
      <w:tr w:rsidR="00D635F1" w:rsidRPr="00D635F1" w14:paraId="0E03D22A" w14:textId="77777777" w:rsidTr="00D635F1">
        <w:tc>
          <w:tcPr>
            <w:tcW w:w="7997" w:type="dxa"/>
            <w:gridSpan w:val="7"/>
            <w:vAlign w:val="center"/>
          </w:tcPr>
          <w:p w14:paraId="36AC60A1" w14:textId="59FB16A2" w:rsidR="00D635F1" w:rsidRPr="00D635F1" w:rsidRDefault="00D635F1" w:rsidP="00D635F1">
            <w:pPr>
              <w:pStyle w:val="BodyTextSMPC"/>
              <w:spacing w:after="0"/>
              <w:ind w:left="0"/>
              <w:jc w:val="left"/>
              <w:rPr>
                <w:b/>
                <w:bCs/>
                <w:sz w:val="18"/>
                <w:szCs w:val="18"/>
              </w:rPr>
            </w:pPr>
            <w:r w:rsidRPr="00D635F1">
              <w:rPr>
                <w:b/>
                <w:bCs/>
                <w:sz w:val="18"/>
                <w:szCs w:val="18"/>
              </w:rPr>
              <w:t>Lumbar Spine BMD</w:t>
            </w:r>
          </w:p>
        </w:tc>
      </w:tr>
      <w:tr w:rsidR="0094314B" w:rsidRPr="00D635F1" w14:paraId="32541B4A" w14:textId="77777777" w:rsidTr="00D635F1">
        <w:tc>
          <w:tcPr>
            <w:tcW w:w="1539" w:type="dxa"/>
          </w:tcPr>
          <w:p w14:paraId="659E3AC8" w14:textId="77777777" w:rsidR="00D635F1" w:rsidRPr="00D635F1" w:rsidRDefault="00D635F1" w:rsidP="00D635F1">
            <w:pPr>
              <w:pStyle w:val="BodyTextSMPC"/>
              <w:spacing w:after="0"/>
              <w:ind w:left="0"/>
              <w:jc w:val="center"/>
              <w:rPr>
                <w:sz w:val="18"/>
                <w:szCs w:val="18"/>
              </w:rPr>
            </w:pPr>
            <w:r w:rsidRPr="00D635F1">
              <w:rPr>
                <w:sz w:val="18"/>
                <w:szCs w:val="18"/>
              </w:rPr>
              <w:t>0</w:t>
            </w:r>
          </w:p>
          <w:p w14:paraId="0242083D" w14:textId="77777777" w:rsidR="00D635F1" w:rsidRPr="00D635F1" w:rsidRDefault="00D635F1" w:rsidP="00D635F1">
            <w:pPr>
              <w:pStyle w:val="BodyTextSMPC"/>
              <w:spacing w:after="0"/>
              <w:ind w:left="0"/>
              <w:jc w:val="center"/>
              <w:rPr>
                <w:sz w:val="18"/>
                <w:szCs w:val="18"/>
              </w:rPr>
            </w:pPr>
            <w:r w:rsidRPr="00D635F1">
              <w:rPr>
                <w:sz w:val="18"/>
                <w:szCs w:val="18"/>
              </w:rPr>
              <w:t>24</w:t>
            </w:r>
          </w:p>
          <w:p w14:paraId="3A42D01F" w14:textId="77777777" w:rsidR="00D635F1" w:rsidRPr="00D635F1" w:rsidRDefault="00D635F1" w:rsidP="00D635F1">
            <w:pPr>
              <w:pStyle w:val="BodyTextSMPC"/>
              <w:spacing w:after="0"/>
              <w:ind w:left="0"/>
              <w:jc w:val="center"/>
              <w:rPr>
                <w:sz w:val="18"/>
                <w:szCs w:val="18"/>
              </w:rPr>
            </w:pPr>
            <w:r w:rsidRPr="00D635F1">
              <w:rPr>
                <w:sz w:val="18"/>
                <w:szCs w:val="18"/>
              </w:rPr>
              <w:t>60</w:t>
            </w:r>
          </w:p>
          <w:p w14:paraId="30370570" w14:textId="77777777" w:rsidR="00D635F1" w:rsidRPr="00D635F1" w:rsidRDefault="00D635F1" w:rsidP="00D635F1">
            <w:pPr>
              <w:pStyle w:val="BodyTextSMPC"/>
              <w:spacing w:after="0"/>
              <w:ind w:left="0"/>
              <w:jc w:val="center"/>
              <w:rPr>
                <w:sz w:val="18"/>
                <w:szCs w:val="18"/>
              </w:rPr>
            </w:pPr>
            <w:r w:rsidRPr="00D635F1">
              <w:rPr>
                <w:sz w:val="18"/>
                <w:szCs w:val="18"/>
              </w:rPr>
              <w:t>120</w:t>
            </w:r>
          </w:p>
          <w:p w14:paraId="49D871CE" w14:textId="77777777" w:rsidR="00D635F1" w:rsidRPr="00D635F1" w:rsidRDefault="00D635F1" w:rsidP="00D635F1">
            <w:pPr>
              <w:pStyle w:val="BodyTextSMPC"/>
              <w:spacing w:after="0"/>
              <w:ind w:left="0"/>
              <w:jc w:val="center"/>
              <w:rPr>
                <w:sz w:val="18"/>
                <w:szCs w:val="18"/>
              </w:rPr>
            </w:pPr>
            <w:r w:rsidRPr="00D635F1">
              <w:rPr>
                <w:sz w:val="18"/>
                <w:szCs w:val="18"/>
              </w:rPr>
              <w:t>180</w:t>
            </w:r>
          </w:p>
          <w:p w14:paraId="43A24849" w14:textId="0F92B6B1" w:rsidR="009920E2" w:rsidRPr="00D635F1" w:rsidRDefault="00D635F1" w:rsidP="00D635F1">
            <w:pPr>
              <w:pStyle w:val="BodyTextSMPC"/>
              <w:spacing w:after="0"/>
              <w:ind w:left="0"/>
              <w:jc w:val="center"/>
              <w:rPr>
                <w:sz w:val="18"/>
                <w:szCs w:val="18"/>
              </w:rPr>
            </w:pPr>
            <w:r w:rsidRPr="00D635F1">
              <w:rPr>
                <w:sz w:val="18"/>
                <w:szCs w:val="18"/>
              </w:rPr>
              <w:t>240</w:t>
            </w:r>
          </w:p>
        </w:tc>
        <w:tc>
          <w:tcPr>
            <w:tcW w:w="416" w:type="dxa"/>
          </w:tcPr>
          <w:p w14:paraId="5025FB58" w14:textId="77777777" w:rsidR="00D635F1" w:rsidRPr="00D635F1" w:rsidRDefault="00D635F1" w:rsidP="00D635F1">
            <w:pPr>
              <w:pStyle w:val="BodyTextSMPC"/>
              <w:spacing w:after="0"/>
              <w:ind w:left="0"/>
              <w:jc w:val="center"/>
              <w:rPr>
                <w:sz w:val="18"/>
                <w:szCs w:val="18"/>
              </w:rPr>
            </w:pPr>
            <w:r w:rsidRPr="00D635F1">
              <w:rPr>
                <w:sz w:val="18"/>
                <w:szCs w:val="18"/>
                <w:cs/>
              </w:rPr>
              <w:t>98</w:t>
            </w:r>
          </w:p>
          <w:p w14:paraId="5C283F40" w14:textId="77777777" w:rsidR="00D635F1" w:rsidRPr="00D635F1" w:rsidRDefault="00D635F1" w:rsidP="00D635F1">
            <w:pPr>
              <w:pStyle w:val="BodyTextSMPC"/>
              <w:spacing w:after="0"/>
              <w:ind w:left="0"/>
              <w:jc w:val="center"/>
              <w:rPr>
                <w:sz w:val="18"/>
                <w:szCs w:val="18"/>
              </w:rPr>
            </w:pPr>
            <w:r w:rsidRPr="00D635F1">
              <w:rPr>
                <w:sz w:val="18"/>
                <w:szCs w:val="18"/>
                <w:cs/>
              </w:rPr>
              <w:t>74</w:t>
            </w:r>
          </w:p>
          <w:p w14:paraId="0F0F63C1" w14:textId="77777777" w:rsidR="00D635F1" w:rsidRPr="00D635F1" w:rsidRDefault="00D635F1" w:rsidP="00D635F1">
            <w:pPr>
              <w:pStyle w:val="BodyTextSMPC"/>
              <w:spacing w:after="0"/>
              <w:ind w:left="0"/>
              <w:jc w:val="center"/>
              <w:rPr>
                <w:sz w:val="18"/>
                <w:szCs w:val="18"/>
              </w:rPr>
            </w:pPr>
            <w:r w:rsidRPr="00D635F1">
              <w:rPr>
                <w:sz w:val="18"/>
                <w:szCs w:val="18"/>
                <w:cs/>
              </w:rPr>
              <w:t>70</w:t>
            </w:r>
          </w:p>
          <w:p w14:paraId="5C728CFF" w14:textId="77777777" w:rsidR="00D635F1" w:rsidRPr="00D635F1" w:rsidRDefault="00D635F1" w:rsidP="00D635F1">
            <w:pPr>
              <w:pStyle w:val="BodyTextSMPC"/>
              <w:spacing w:after="0"/>
              <w:ind w:left="0"/>
              <w:jc w:val="center"/>
              <w:rPr>
                <w:sz w:val="18"/>
                <w:szCs w:val="18"/>
              </w:rPr>
            </w:pPr>
            <w:r w:rsidRPr="00D635F1">
              <w:rPr>
                <w:sz w:val="18"/>
                <w:szCs w:val="18"/>
                <w:cs/>
              </w:rPr>
              <w:t>52</w:t>
            </w:r>
          </w:p>
          <w:p w14:paraId="31980115" w14:textId="77777777" w:rsidR="00D635F1" w:rsidRPr="00D635F1" w:rsidRDefault="00D635F1" w:rsidP="00D635F1">
            <w:pPr>
              <w:pStyle w:val="BodyTextSMPC"/>
              <w:spacing w:after="0"/>
              <w:ind w:left="0"/>
              <w:jc w:val="center"/>
              <w:rPr>
                <w:sz w:val="18"/>
                <w:szCs w:val="18"/>
              </w:rPr>
            </w:pPr>
            <w:r w:rsidRPr="00D635F1">
              <w:rPr>
                <w:sz w:val="18"/>
                <w:szCs w:val="18"/>
                <w:cs/>
              </w:rPr>
              <w:t>39</w:t>
            </w:r>
          </w:p>
          <w:p w14:paraId="43BBE6BF" w14:textId="2F6E526E" w:rsidR="009920E2" w:rsidRPr="00D635F1" w:rsidRDefault="00D635F1" w:rsidP="00D635F1">
            <w:pPr>
              <w:pStyle w:val="BodyTextSMPC"/>
              <w:spacing w:after="0"/>
              <w:ind w:left="0"/>
              <w:jc w:val="center"/>
              <w:rPr>
                <w:sz w:val="18"/>
                <w:szCs w:val="18"/>
                <w:cs/>
              </w:rPr>
            </w:pPr>
            <w:r w:rsidRPr="00D635F1">
              <w:rPr>
                <w:sz w:val="18"/>
                <w:szCs w:val="18"/>
                <w:cs/>
              </w:rPr>
              <w:t>25</w:t>
            </w:r>
          </w:p>
        </w:tc>
        <w:tc>
          <w:tcPr>
            <w:tcW w:w="1074" w:type="dxa"/>
          </w:tcPr>
          <w:p w14:paraId="47171F85" w14:textId="77777777" w:rsidR="00D635F1" w:rsidRPr="00D635F1" w:rsidRDefault="00D635F1" w:rsidP="00D635F1">
            <w:pPr>
              <w:pStyle w:val="BodyTextSMPC"/>
              <w:spacing w:after="0"/>
              <w:ind w:left="0"/>
              <w:jc w:val="center"/>
              <w:rPr>
                <w:sz w:val="18"/>
                <w:szCs w:val="18"/>
              </w:rPr>
            </w:pPr>
            <w:r w:rsidRPr="00D635F1">
              <w:rPr>
                <w:sz w:val="18"/>
                <w:szCs w:val="18"/>
              </w:rPr>
              <w:t>9</w:t>
            </w:r>
          </w:p>
          <w:p w14:paraId="5D21168B" w14:textId="77777777" w:rsidR="00D635F1" w:rsidRPr="00D635F1" w:rsidRDefault="00D635F1" w:rsidP="00D635F1">
            <w:pPr>
              <w:pStyle w:val="BodyTextSMPC"/>
              <w:spacing w:after="0"/>
              <w:ind w:left="0"/>
              <w:jc w:val="center"/>
              <w:rPr>
                <w:sz w:val="18"/>
                <w:szCs w:val="18"/>
              </w:rPr>
            </w:pPr>
            <w:r w:rsidRPr="00D635F1">
              <w:rPr>
                <w:sz w:val="18"/>
                <w:szCs w:val="18"/>
              </w:rPr>
              <w:t>9</w:t>
            </w:r>
          </w:p>
          <w:p w14:paraId="596ABB8B" w14:textId="77777777" w:rsidR="00D635F1" w:rsidRPr="00D635F1" w:rsidRDefault="00D635F1" w:rsidP="00D635F1">
            <w:pPr>
              <w:pStyle w:val="BodyTextSMPC"/>
              <w:spacing w:after="0"/>
              <w:ind w:left="0"/>
              <w:jc w:val="center"/>
              <w:rPr>
                <w:sz w:val="18"/>
                <w:szCs w:val="18"/>
              </w:rPr>
            </w:pPr>
            <w:r w:rsidRPr="00D635F1">
              <w:rPr>
                <w:sz w:val="18"/>
                <w:szCs w:val="18"/>
              </w:rPr>
              <w:t>8</w:t>
            </w:r>
          </w:p>
          <w:p w14:paraId="6EA9B6A9" w14:textId="77777777" w:rsidR="00D635F1" w:rsidRPr="00D635F1" w:rsidRDefault="00D635F1" w:rsidP="00D635F1">
            <w:pPr>
              <w:pStyle w:val="BodyTextSMPC"/>
              <w:spacing w:after="0"/>
              <w:ind w:left="0"/>
              <w:jc w:val="center"/>
              <w:rPr>
                <w:sz w:val="18"/>
                <w:szCs w:val="18"/>
              </w:rPr>
            </w:pPr>
            <w:r w:rsidRPr="00D635F1">
              <w:rPr>
                <w:sz w:val="18"/>
                <w:szCs w:val="18"/>
              </w:rPr>
              <w:t>10</w:t>
            </w:r>
          </w:p>
          <w:p w14:paraId="2BAC85E4" w14:textId="77777777" w:rsidR="00D635F1" w:rsidRPr="00D635F1" w:rsidRDefault="00D635F1" w:rsidP="00D635F1">
            <w:pPr>
              <w:pStyle w:val="BodyTextSMPC"/>
              <w:spacing w:after="0"/>
              <w:ind w:left="0"/>
              <w:jc w:val="center"/>
              <w:rPr>
                <w:sz w:val="18"/>
                <w:szCs w:val="18"/>
              </w:rPr>
            </w:pPr>
            <w:r w:rsidRPr="00D635F1">
              <w:rPr>
                <w:sz w:val="18"/>
                <w:szCs w:val="18"/>
              </w:rPr>
              <w:t>7</w:t>
            </w:r>
          </w:p>
          <w:p w14:paraId="1A8FF924" w14:textId="5D3A9680" w:rsidR="009920E2" w:rsidRPr="00D635F1" w:rsidRDefault="00D635F1" w:rsidP="00D635F1">
            <w:pPr>
              <w:pStyle w:val="BodyTextSMPC"/>
              <w:spacing w:after="0"/>
              <w:ind w:left="0"/>
              <w:jc w:val="center"/>
              <w:rPr>
                <w:sz w:val="18"/>
                <w:szCs w:val="18"/>
              </w:rPr>
            </w:pPr>
            <w:r w:rsidRPr="00D635F1">
              <w:rPr>
                <w:sz w:val="18"/>
                <w:szCs w:val="18"/>
              </w:rPr>
              <w:t>9</w:t>
            </w:r>
          </w:p>
        </w:tc>
        <w:tc>
          <w:tcPr>
            <w:tcW w:w="1134" w:type="dxa"/>
          </w:tcPr>
          <w:p w14:paraId="7ED31D9A" w14:textId="77777777" w:rsidR="00D635F1" w:rsidRPr="00D635F1" w:rsidRDefault="00D635F1" w:rsidP="000D4E44">
            <w:pPr>
              <w:pStyle w:val="BodyTextSMPC"/>
              <w:spacing w:after="0"/>
              <w:ind w:left="0"/>
              <w:jc w:val="center"/>
              <w:rPr>
                <w:sz w:val="18"/>
                <w:szCs w:val="18"/>
              </w:rPr>
            </w:pPr>
            <w:r w:rsidRPr="00D635F1">
              <w:rPr>
                <w:sz w:val="18"/>
                <w:szCs w:val="18"/>
                <w:cs/>
              </w:rPr>
              <w:t>-2.7 (0.39)</w:t>
            </w:r>
          </w:p>
          <w:p w14:paraId="5F5692B1" w14:textId="77777777" w:rsidR="00D635F1" w:rsidRPr="00D635F1" w:rsidRDefault="00D635F1" w:rsidP="000D4E44">
            <w:pPr>
              <w:pStyle w:val="BodyTextSMPC"/>
              <w:spacing w:after="0"/>
              <w:ind w:left="0"/>
              <w:jc w:val="center"/>
              <w:rPr>
                <w:sz w:val="18"/>
                <w:szCs w:val="18"/>
              </w:rPr>
            </w:pPr>
            <w:r w:rsidRPr="00D635F1">
              <w:rPr>
                <w:sz w:val="18"/>
                <w:szCs w:val="18"/>
                <w:cs/>
              </w:rPr>
              <w:t>-2.6 (0.43)</w:t>
            </w:r>
          </w:p>
          <w:p w14:paraId="0E57F663" w14:textId="77777777" w:rsidR="00D635F1" w:rsidRPr="00D635F1" w:rsidRDefault="00D635F1" w:rsidP="000D4E44">
            <w:pPr>
              <w:pStyle w:val="BodyTextSMPC"/>
              <w:spacing w:after="0"/>
              <w:ind w:left="0"/>
              <w:jc w:val="center"/>
              <w:rPr>
                <w:sz w:val="18"/>
                <w:szCs w:val="18"/>
              </w:rPr>
            </w:pPr>
            <w:r w:rsidRPr="00D635F1">
              <w:rPr>
                <w:sz w:val="18"/>
                <w:szCs w:val="18"/>
                <w:cs/>
              </w:rPr>
              <w:t>-2.8 (0.43)</w:t>
            </w:r>
          </w:p>
          <w:p w14:paraId="7B34B51B" w14:textId="77777777" w:rsidR="00D635F1" w:rsidRPr="00D635F1" w:rsidRDefault="00D635F1" w:rsidP="000D4E44">
            <w:pPr>
              <w:pStyle w:val="BodyTextSMPC"/>
              <w:spacing w:after="0"/>
              <w:ind w:left="0"/>
              <w:jc w:val="center"/>
              <w:rPr>
                <w:sz w:val="18"/>
                <w:szCs w:val="18"/>
              </w:rPr>
            </w:pPr>
            <w:r w:rsidRPr="00D635F1">
              <w:rPr>
                <w:sz w:val="18"/>
                <w:szCs w:val="18"/>
                <w:cs/>
              </w:rPr>
              <w:t>-2.7 (0.61)</w:t>
            </w:r>
          </w:p>
          <w:p w14:paraId="5C5057A0" w14:textId="77777777" w:rsidR="00D635F1" w:rsidRPr="00D635F1" w:rsidRDefault="00D635F1" w:rsidP="000D4E44">
            <w:pPr>
              <w:pStyle w:val="BodyTextSMPC"/>
              <w:spacing w:after="0"/>
              <w:ind w:left="0"/>
              <w:jc w:val="center"/>
              <w:rPr>
                <w:sz w:val="18"/>
                <w:szCs w:val="18"/>
              </w:rPr>
            </w:pPr>
            <w:r w:rsidRPr="00D635F1">
              <w:rPr>
                <w:sz w:val="18"/>
                <w:szCs w:val="18"/>
                <w:cs/>
              </w:rPr>
              <w:t>-3.0 (0.67)</w:t>
            </w:r>
          </w:p>
          <w:p w14:paraId="2055A60F" w14:textId="282987ED" w:rsidR="009920E2" w:rsidRPr="00D635F1" w:rsidRDefault="00D635F1" w:rsidP="000D4E44">
            <w:pPr>
              <w:pStyle w:val="BodyTextSMPC"/>
              <w:spacing w:after="0"/>
              <w:ind w:left="0"/>
              <w:jc w:val="center"/>
              <w:rPr>
                <w:sz w:val="18"/>
                <w:szCs w:val="18"/>
              </w:rPr>
            </w:pPr>
            <w:r w:rsidRPr="00D635F1">
              <w:rPr>
                <w:sz w:val="18"/>
                <w:szCs w:val="18"/>
                <w:cs/>
              </w:rPr>
              <w:t>-2.6 (0.80)</w:t>
            </w:r>
          </w:p>
        </w:tc>
        <w:tc>
          <w:tcPr>
            <w:tcW w:w="1362" w:type="dxa"/>
          </w:tcPr>
          <w:p w14:paraId="73E8294C" w14:textId="77777777" w:rsidR="000D4E44" w:rsidRDefault="000D4E44" w:rsidP="000D4E44">
            <w:pPr>
              <w:pStyle w:val="BodyTextSMPC"/>
              <w:spacing w:after="0"/>
              <w:ind w:left="0"/>
              <w:jc w:val="center"/>
              <w:rPr>
                <w:sz w:val="18"/>
                <w:szCs w:val="18"/>
              </w:rPr>
            </w:pPr>
            <w:r w:rsidRPr="000D4E44">
              <w:rPr>
                <w:sz w:val="18"/>
                <w:szCs w:val="18"/>
              </w:rPr>
              <w:t>[ -3.45; -1.91]</w:t>
            </w:r>
          </w:p>
          <w:p w14:paraId="0A119647" w14:textId="77777777" w:rsidR="000D4E44" w:rsidRDefault="000D4E44" w:rsidP="000D4E44">
            <w:pPr>
              <w:pStyle w:val="BodyTextSMPC"/>
              <w:spacing w:after="0"/>
              <w:ind w:left="0"/>
              <w:jc w:val="center"/>
              <w:rPr>
                <w:sz w:val="18"/>
                <w:szCs w:val="18"/>
              </w:rPr>
            </w:pPr>
            <w:r w:rsidRPr="000D4E44">
              <w:rPr>
                <w:sz w:val="18"/>
                <w:szCs w:val="18"/>
              </w:rPr>
              <w:t>[ -3.42; -1.69]</w:t>
            </w:r>
          </w:p>
          <w:p w14:paraId="4B62E683" w14:textId="77777777" w:rsidR="000D4E44" w:rsidRDefault="000D4E44" w:rsidP="000D4E44">
            <w:pPr>
              <w:pStyle w:val="BodyTextSMPC"/>
              <w:spacing w:after="0"/>
              <w:ind w:left="0"/>
              <w:jc w:val="center"/>
              <w:rPr>
                <w:sz w:val="18"/>
                <w:szCs w:val="18"/>
              </w:rPr>
            </w:pPr>
            <w:r w:rsidRPr="000D4E44">
              <w:rPr>
                <w:sz w:val="18"/>
                <w:szCs w:val="18"/>
              </w:rPr>
              <w:t>[ -3.66; -1.96]</w:t>
            </w:r>
          </w:p>
          <w:p w14:paraId="6FCE4876" w14:textId="77777777" w:rsidR="000D4E44" w:rsidRDefault="000D4E44" w:rsidP="000D4E44">
            <w:pPr>
              <w:pStyle w:val="BodyTextSMPC"/>
              <w:spacing w:after="0"/>
              <w:ind w:left="0"/>
              <w:jc w:val="center"/>
              <w:rPr>
                <w:sz w:val="18"/>
                <w:szCs w:val="18"/>
              </w:rPr>
            </w:pPr>
            <w:r w:rsidRPr="000D4E44">
              <w:rPr>
                <w:sz w:val="18"/>
                <w:szCs w:val="18"/>
              </w:rPr>
              <w:t>[ -3.96; -1.50]</w:t>
            </w:r>
          </w:p>
          <w:p w14:paraId="7FB4660C" w14:textId="77777777" w:rsidR="000D4E44" w:rsidRDefault="000D4E44" w:rsidP="000D4E44">
            <w:pPr>
              <w:pStyle w:val="BodyTextSMPC"/>
              <w:spacing w:after="0"/>
              <w:ind w:left="0"/>
              <w:jc w:val="center"/>
              <w:rPr>
                <w:sz w:val="18"/>
                <w:szCs w:val="18"/>
              </w:rPr>
            </w:pPr>
            <w:r w:rsidRPr="000D4E44">
              <w:rPr>
                <w:sz w:val="18"/>
                <w:szCs w:val="18"/>
              </w:rPr>
              <w:t>[ -4.35; -1.66]</w:t>
            </w:r>
          </w:p>
          <w:p w14:paraId="10D047F9" w14:textId="4EE343FF" w:rsidR="009920E2" w:rsidRPr="00D635F1" w:rsidRDefault="000D4E44" w:rsidP="000D4E44">
            <w:pPr>
              <w:pStyle w:val="BodyTextSMPC"/>
              <w:spacing w:after="0"/>
              <w:ind w:left="0"/>
              <w:jc w:val="center"/>
              <w:rPr>
                <w:sz w:val="18"/>
                <w:szCs w:val="18"/>
              </w:rPr>
            </w:pPr>
            <w:r w:rsidRPr="000D4E44">
              <w:rPr>
                <w:sz w:val="18"/>
                <w:szCs w:val="18"/>
              </w:rPr>
              <w:t>[ -4.28; -0.99]</w:t>
            </w:r>
          </w:p>
        </w:tc>
        <w:tc>
          <w:tcPr>
            <w:tcW w:w="1047" w:type="dxa"/>
          </w:tcPr>
          <w:p w14:paraId="2173B639" w14:textId="77777777" w:rsidR="000D4E44" w:rsidRDefault="000D4E44" w:rsidP="000D4E44">
            <w:pPr>
              <w:pStyle w:val="BodyTextSMPC"/>
              <w:spacing w:after="0"/>
              <w:ind w:left="0"/>
              <w:jc w:val="center"/>
              <w:rPr>
                <w:sz w:val="18"/>
                <w:szCs w:val="18"/>
              </w:rPr>
            </w:pPr>
            <w:r w:rsidRPr="000D4E44">
              <w:rPr>
                <w:sz w:val="18"/>
                <w:szCs w:val="18"/>
              </w:rPr>
              <w:t>N/A</w:t>
            </w:r>
          </w:p>
          <w:p w14:paraId="155B3EEC" w14:textId="77777777" w:rsidR="000D4E44" w:rsidRDefault="000D4E44" w:rsidP="000D4E44">
            <w:pPr>
              <w:pStyle w:val="BodyTextSMPC"/>
              <w:spacing w:after="0"/>
              <w:ind w:left="0"/>
              <w:jc w:val="center"/>
              <w:rPr>
                <w:sz w:val="18"/>
                <w:szCs w:val="18"/>
              </w:rPr>
            </w:pPr>
            <w:r w:rsidRPr="000D4E44">
              <w:rPr>
                <w:sz w:val="18"/>
                <w:szCs w:val="18"/>
              </w:rPr>
              <w:t>-2.5 (0.51)</w:t>
            </w:r>
          </w:p>
          <w:p w14:paraId="08F6FDDB" w14:textId="77777777" w:rsidR="000D4E44" w:rsidRDefault="000D4E44" w:rsidP="000D4E44">
            <w:pPr>
              <w:pStyle w:val="BodyTextSMPC"/>
              <w:spacing w:after="0"/>
              <w:ind w:left="0"/>
              <w:jc w:val="center"/>
              <w:rPr>
                <w:sz w:val="18"/>
                <w:szCs w:val="18"/>
              </w:rPr>
            </w:pPr>
            <w:r w:rsidRPr="000D4E44">
              <w:rPr>
                <w:sz w:val="18"/>
                <w:szCs w:val="18"/>
              </w:rPr>
              <w:t>-0.2 (0.60)</w:t>
            </w:r>
          </w:p>
          <w:p w14:paraId="76B0D61A" w14:textId="77777777" w:rsidR="000D4E44" w:rsidRDefault="000D4E44" w:rsidP="000D4E44">
            <w:pPr>
              <w:pStyle w:val="BodyTextSMPC"/>
              <w:spacing w:after="0"/>
              <w:ind w:left="0"/>
              <w:jc w:val="center"/>
              <w:rPr>
                <w:sz w:val="18"/>
                <w:szCs w:val="18"/>
              </w:rPr>
            </w:pPr>
            <w:r w:rsidRPr="000D4E44">
              <w:rPr>
                <w:sz w:val="18"/>
                <w:szCs w:val="18"/>
              </w:rPr>
              <w:t>2.2 (0.73)</w:t>
            </w:r>
          </w:p>
          <w:p w14:paraId="53B6847D" w14:textId="77777777" w:rsidR="000D4E44" w:rsidRDefault="000D4E44" w:rsidP="000D4E44">
            <w:pPr>
              <w:pStyle w:val="BodyTextSMPC"/>
              <w:spacing w:after="0"/>
              <w:ind w:left="0"/>
              <w:jc w:val="center"/>
              <w:rPr>
                <w:sz w:val="18"/>
                <w:szCs w:val="18"/>
              </w:rPr>
            </w:pPr>
            <w:r w:rsidRPr="000D4E44">
              <w:rPr>
                <w:sz w:val="18"/>
                <w:szCs w:val="18"/>
              </w:rPr>
              <w:t>2.8 (0.79)</w:t>
            </w:r>
          </w:p>
          <w:p w14:paraId="2165C99D" w14:textId="5BB5421F" w:rsidR="009920E2" w:rsidRPr="00D635F1" w:rsidRDefault="000D4E44" w:rsidP="000D4E44">
            <w:pPr>
              <w:pStyle w:val="BodyTextSMPC"/>
              <w:spacing w:after="0"/>
              <w:ind w:left="0"/>
              <w:jc w:val="center"/>
              <w:rPr>
                <w:sz w:val="18"/>
                <w:szCs w:val="18"/>
              </w:rPr>
            </w:pPr>
            <w:r w:rsidRPr="000D4E44">
              <w:rPr>
                <w:sz w:val="18"/>
                <w:szCs w:val="18"/>
              </w:rPr>
              <w:t>4.5 (1.03)</w:t>
            </w:r>
          </w:p>
        </w:tc>
        <w:tc>
          <w:tcPr>
            <w:tcW w:w="1425" w:type="dxa"/>
          </w:tcPr>
          <w:p w14:paraId="5B94944D" w14:textId="77777777" w:rsidR="000D4E44" w:rsidRDefault="000D4E44" w:rsidP="000D4E44">
            <w:pPr>
              <w:pStyle w:val="BodyTextSMPC"/>
              <w:spacing w:after="0"/>
              <w:ind w:left="0"/>
              <w:jc w:val="center"/>
              <w:rPr>
                <w:sz w:val="18"/>
                <w:szCs w:val="18"/>
              </w:rPr>
            </w:pPr>
          </w:p>
          <w:p w14:paraId="1D01C22F" w14:textId="77777777" w:rsidR="000D4E44" w:rsidRDefault="000D4E44" w:rsidP="000D4E44">
            <w:pPr>
              <w:pStyle w:val="BodyTextSMPC"/>
              <w:spacing w:after="0"/>
              <w:ind w:left="0"/>
              <w:jc w:val="center"/>
              <w:rPr>
                <w:sz w:val="18"/>
                <w:szCs w:val="18"/>
              </w:rPr>
            </w:pPr>
            <w:r w:rsidRPr="000D4E44">
              <w:rPr>
                <w:sz w:val="18"/>
                <w:szCs w:val="18"/>
              </w:rPr>
              <w:t>[ -3.52; -1.48]</w:t>
            </w:r>
          </w:p>
          <w:p w14:paraId="5AB21DFB" w14:textId="77777777" w:rsidR="000D4E44" w:rsidRDefault="000D4E44" w:rsidP="000D4E44">
            <w:pPr>
              <w:pStyle w:val="BodyTextSMPC"/>
              <w:spacing w:after="0"/>
              <w:ind w:left="0"/>
              <w:jc w:val="center"/>
              <w:rPr>
                <w:sz w:val="18"/>
                <w:szCs w:val="18"/>
              </w:rPr>
            </w:pPr>
            <w:r w:rsidRPr="000D4E44">
              <w:rPr>
                <w:sz w:val="18"/>
                <w:szCs w:val="18"/>
              </w:rPr>
              <w:t>[ -1.41; 1.01]</w:t>
            </w:r>
          </w:p>
          <w:p w14:paraId="6E15A97D" w14:textId="77777777" w:rsidR="000D4E44" w:rsidRDefault="000D4E44" w:rsidP="000D4E44">
            <w:pPr>
              <w:pStyle w:val="BodyTextSMPC"/>
              <w:spacing w:after="0"/>
              <w:ind w:left="0"/>
              <w:jc w:val="center"/>
              <w:rPr>
                <w:sz w:val="18"/>
                <w:szCs w:val="18"/>
              </w:rPr>
            </w:pPr>
            <w:r w:rsidRPr="000D4E44">
              <w:rPr>
                <w:sz w:val="18"/>
                <w:szCs w:val="18"/>
              </w:rPr>
              <w:t>[ 0.74; 3.67]</w:t>
            </w:r>
          </w:p>
          <w:p w14:paraId="64F3459C" w14:textId="77777777" w:rsidR="000D4E44" w:rsidRDefault="000D4E44" w:rsidP="000D4E44">
            <w:pPr>
              <w:pStyle w:val="BodyTextSMPC"/>
              <w:spacing w:after="0"/>
              <w:ind w:left="0"/>
              <w:jc w:val="center"/>
              <w:rPr>
                <w:sz w:val="18"/>
                <w:szCs w:val="18"/>
              </w:rPr>
            </w:pPr>
            <w:r w:rsidRPr="000D4E44">
              <w:rPr>
                <w:sz w:val="18"/>
                <w:szCs w:val="18"/>
              </w:rPr>
              <w:t>[ 1.16; 4.35]</w:t>
            </w:r>
          </w:p>
          <w:p w14:paraId="58F461AD" w14:textId="2A6E4FAC" w:rsidR="009920E2" w:rsidRPr="00D635F1" w:rsidRDefault="000D4E44" w:rsidP="000D4E44">
            <w:pPr>
              <w:pStyle w:val="BodyTextSMPC"/>
              <w:spacing w:after="0"/>
              <w:ind w:left="0"/>
              <w:jc w:val="center"/>
              <w:rPr>
                <w:sz w:val="18"/>
                <w:szCs w:val="18"/>
              </w:rPr>
            </w:pPr>
            <w:r w:rsidRPr="000D4E44">
              <w:rPr>
                <w:sz w:val="18"/>
                <w:szCs w:val="18"/>
              </w:rPr>
              <w:t>[ 2.35; 6.61]</w:t>
            </w:r>
          </w:p>
        </w:tc>
      </w:tr>
    </w:tbl>
    <w:p w14:paraId="22BC307B" w14:textId="77777777" w:rsidR="00DB3817" w:rsidRDefault="00DB3817" w:rsidP="00DB3817">
      <w:pPr>
        <w:pStyle w:val="BodyTextSMPC"/>
        <w:spacing w:after="0"/>
      </w:pPr>
      <w:r>
        <w:t>SE = Standard Error</w:t>
      </w:r>
    </w:p>
    <w:p w14:paraId="7E9221F1" w14:textId="289CB35B" w:rsidR="00DB3817" w:rsidRDefault="00DB3817" w:rsidP="00DB3817">
      <w:pPr>
        <w:pStyle w:val="BodyTextSMPC"/>
      </w:pPr>
      <w:r>
        <w:t>CI = Confidence Interval</w:t>
      </w:r>
    </w:p>
    <w:p w14:paraId="6B041346" w14:textId="77777777" w:rsidR="00DB3817" w:rsidRPr="00124381" w:rsidRDefault="00DB3817" w:rsidP="00DB3817">
      <w:pPr>
        <w:pStyle w:val="BodyTextSMPC"/>
        <w:rPr>
          <w:u w:val="single"/>
        </w:rPr>
      </w:pPr>
      <w:r w:rsidRPr="00124381">
        <w:rPr>
          <w:u w:val="single"/>
        </w:rPr>
        <w:lastRenderedPageBreak/>
        <w:t>Relationship of Fracture Incidence to Use of DMPA-IM (150 mg) by Women of Reproductive Age</w:t>
      </w:r>
    </w:p>
    <w:p w14:paraId="16645D5E" w14:textId="77777777" w:rsidR="00DB3817" w:rsidRDefault="00DB3817" w:rsidP="00DB3817">
      <w:pPr>
        <w:pStyle w:val="BodyTextSMPC"/>
      </w:pPr>
      <w:r>
        <w:t>A large retrospective cohort study using data from the General Practice Research Database (GPRD) included N=41,876 women who used DMPA for contraception and had data available for 6-24 months before their first use of DMPA and for mean 5.5 years after their first DMPA injection. Fracture risk was observed to be higher overall in the DMPA cohort when compared to non users both ‘before’ and ‘after’ DMPA use. Fracture risk was compared between the period ‘after’ first DMPA injection vs. the period ‘before’ first injection: Incident Risk Ratio=1.01 (95% CI: 0.92, 1.11), suggesting that DMPA did not increase risk for bone fracture.</w:t>
      </w:r>
    </w:p>
    <w:p w14:paraId="164EAD4B" w14:textId="7F230AAC" w:rsidR="00DB3817" w:rsidRPr="008F5678" w:rsidRDefault="00DB3817" w:rsidP="00DB3817">
      <w:pPr>
        <w:pStyle w:val="BodyTextSMPC"/>
      </w:pPr>
      <w:r>
        <w:t>Maximum follow-up in this study was 15 years, therefore, possible effects of DMPA that might extend beyond 15 years of follow-up cannot be determined. Importantly, this study could not determine whether use of DMPA has an effect on fracture rate later in life i.e. following the menopause.</w:t>
      </w:r>
    </w:p>
    <w:p w14:paraId="04D77DAA" w14:textId="7BED606D" w:rsidR="00227FD4" w:rsidRPr="008F5678" w:rsidRDefault="00000000" w:rsidP="00671E86">
      <w:pPr>
        <w:pStyle w:val="SubHeafingSMPC"/>
      </w:pPr>
      <w:r w:rsidRPr="008F5678">
        <w:t xml:space="preserve">Pharmacokinetic properties </w:t>
      </w:r>
    </w:p>
    <w:p w14:paraId="492AD855" w14:textId="6DB4636F" w:rsidR="00227FD4" w:rsidRPr="008F5678" w:rsidRDefault="00DB3817" w:rsidP="00671E86">
      <w:pPr>
        <w:pStyle w:val="BodyTextSMPC"/>
      </w:pPr>
      <w:r w:rsidRPr="00DB3817">
        <w:t>Parenteral medroxyprogesterone acetate (MPA) is a long acting progestational steroid. The long duration of action results from its slow absorption from the injection site. Immediately after injection of 150 mg/ml MPA, plasma levels were 1.7 ± 0.3 nmol/l. Two weeks later, levels were 6.8 ± 0.8 nmol/l. Concentrations fell to the initial levels by the end of 12 weeks. At lower doses, plasma levels of MPA appear directly related to the dose administered. Serum accumulation over time was not demonstrated. MPA is eliminated via faecal and urinary excretion. Plasma half-life is about six weeks after a single intramuscular injection. At least 11 metabolites have been reported. All are excreted in the urine, some, but not all, conjugated</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46B351EC" w:rsidR="00227FD4" w:rsidRPr="008F5678" w:rsidRDefault="007220C9" w:rsidP="00671E86">
      <w:pPr>
        <w:pStyle w:val="BodyTextSMPC"/>
      </w:pPr>
      <w:r w:rsidRPr="007220C9">
        <w:t>Non-clinical data reveal no special hazard for humans based on conventional studies of safety pharmacology, repeated dose toxicity, genotoxicity and carcinogenic potential. Medroxyprogesterone acetate has been shown to have adverse effects on reproduction in animals and is contraindicated for use during pregnancy</w:t>
      </w:r>
      <w:r w:rsidRPr="008F5678">
        <w:t xml:space="preserve">. </w:t>
      </w:r>
    </w:p>
    <w:p w14:paraId="1C50E84B" w14:textId="77777777" w:rsidR="00671E86" w:rsidRPr="008F5678" w:rsidRDefault="00000000" w:rsidP="00671E86">
      <w:pPr>
        <w:pStyle w:val="HEADING1SMPC"/>
      </w:pPr>
      <w:r w:rsidRPr="008F5678">
        <w:lastRenderedPageBreak/>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65DC2993" w:rsidR="00227FD4" w:rsidRPr="008F5678" w:rsidRDefault="00000000" w:rsidP="00671E86">
      <w:pPr>
        <w:pStyle w:val="BodyTextSMPC"/>
      </w:pPr>
      <w:r w:rsidRPr="008F5678">
        <w:t>No</w:t>
      </w:r>
      <w:r w:rsidR="00662D5C">
        <w:t>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FEFE3" w14:textId="77777777" w:rsidR="00AC6226" w:rsidRDefault="00AC6226" w:rsidP="008F5678">
      <w:pPr>
        <w:spacing w:line="240" w:lineRule="auto"/>
      </w:pPr>
      <w:r>
        <w:separator/>
      </w:r>
    </w:p>
  </w:endnote>
  <w:endnote w:type="continuationSeparator" w:id="0">
    <w:p w14:paraId="152D8B97" w14:textId="77777777" w:rsidR="00AC6226" w:rsidRDefault="00AC6226"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48C04B2D" w:rsidR="008F5678" w:rsidRPr="002166E6" w:rsidRDefault="008F5678" w:rsidP="008F5678">
    <w:pPr>
      <w:rPr>
        <w:rFonts w:ascii="Times New Roman" w:hAnsi="Times New Roman" w:cs="Times New Roman"/>
        <w:color w:val="FF0000"/>
        <w:szCs w:val="20"/>
        <w:cs/>
      </w:rPr>
    </w:pPr>
    <w:r w:rsidRPr="002166E6">
      <w:rPr>
        <w:rFonts w:ascii="Times New Roman" w:eastAsia="Times New Roman" w:hAnsi="Times New Roman" w:cs="Times New Roman"/>
        <w:sz w:val="20"/>
        <w:szCs w:val="20"/>
        <w:vertAlign w:val="superscript"/>
      </w:rPr>
      <w:t xml:space="preserve">1 </w:t>
    </w:r>
    <w:r w:rsidRPr="002166E6">
      <w:rPr>
        <w:rFonts w:ascii="Times New Roman" w:hAnsi="Times New Roman" w:cs="Times New Roman"/>
        <w:sz w:val="20"/>
        <w:szCs w:val="20"/>
      </w:rPr>
      <w:t>Ref:</w:t>
    </w:r>
    <w:r w:rsidR="00124381" w:rsidRPr="002166E6">
      <w:rPr>
        <w:rFonts w:ascii="Times New Roman" w:hAnsi="Times New Roman" w:cs="Times New Roman"/>
        <w:sz w:val="20"/>
        <w:szCs w:val="20"/>
      </w:rPr>
      <w:t>Depo-Provera</w:t>
    </w:r>
    <w:r w:rsidRPr="002166E6">
      <w:rPr>
        <w:rFonts w:ascii="Times New Roman" w:hAnsi="Times New Roman" w:cs="Times New Roman"/>
        <w:sz w:val="20"/>
        <w:szCs w:val="20"/>
      </w:rPr>
      <w:t xml:space="preserve">, MHRA, </w:t>
    </w:r>
    <w:r w:rsidRPr="002166E6">
      <w:rPr>
        <w:rFonts w:ascii="Times New Roman" w:eastAsia="Times New Roman" w:hAnsi="Times New Roman" w:cs="Times New Roman"/>
        <w:sz w:val="20"/>
        <w:szCs w:val="20"/>
      </w:rPr>
      <w:t>2</w:t>
    </w:r>
    <w:r w:rsidR="00124381" w:rsidRPr="002166E6">
      <w:rPr>
        <w:rFonts w:ascii="Times New Roman" w:eastAsia="Times New Roman" w:hAnsi="Times New Roman" w:cs="Times New Roman"/>
        <w:sz w:val="20"/>
        <w:szCs w:val="20"/>
      </w:rPr>
      <w:t>3</w:t>
    </w:r>
    <w:r w:rsidRPr="002166E6">
      <w:rPr>
        <w:rFonts w:ascii="Times New Roman" w:eastAsia="Times New Roman" w:hAnsi="Times New Roman" w:cs="Times New Roman"/>
        <w:sz w:val="20"/>
        <w:szCs w:val="20"/>
      </w:rPr>
      <w:t>/</w:t>
    </w:r>
    <w:r w:rsidR="00124381" w:rsidRPr="002166E6">
      <w:rPr>
        <w:rFonts w:ascii="Times New Roman" w:eastAsia="Times New Roman" w:hAnsi="Times New Roman" w:cs="Times New Roman"/>
        <w:sz w:val="20"/>
        <w:szCs w:val="20"/>
      </w:rPr>
      <w:t>05</w:t>
    </w:r>
    <w:r w:rsidRPr="002166E6">
      <w:rPr>
        <w:rFonts w:ascii="Times New Roman" w:eastAsia="Times New Roman" w:hAnsi="Times New Roman" w:cs="Times New Roman"/>
        <w:sz w:val="20"/>
        <w:szCs w:val="20"/>
      </w:rPr>
      <w:t>/202</w:t>
    </w:r>
    <w:r w:rsidR="00124381" w:rsidRPr="002166E6">
      <w:rPr>
        <w:rFonts w:ascii="Times New Roman" w:eastAsia="Times New Roman" w:hAnsi="Times New Roman" w:cs="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7CE7B" w14:textId="77777777" w:rsidR="00AC6226" w:rsidRDefault="00AC6226" w:rsidP="008F5678">
      <w:pPr>
        <w:spacing w:line="240" w:lineRule="auto"/>
      </w:pPr>
      <w:r>
        <w:separator/>
      </w:r>
    </w:p>
  </w:footnote>
  <w:footnote w:type="continuationSeparator" w:id="0">
    <w:p w14:paraId="339C17EF" w14:textId="77777777" w:rsidR="00AC6226" w:rsidRDefault="00AC6226"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790084"/>
    <w:multiLevelType w:val="hybridMultilevel"/>
    <w:tmpl w:val="DE76126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 w15:restartNumberingAfterBreak="0">
    <w:nsid w:val="2C6A2B0D"/>
    <w:multiLevelType w:val="hybridMultilevel"/>
    <w:tmpl w:val="82BCC88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15:restartNumberingAfterBreak="0">
    <w:nsid w:val="332F534E"/>
    <w:multiLevelType w:val="multilevel"/>
    <w:tmpl w:val="2742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01786A"/>
    <w:multiLevelType w:val="hybridMultilevel"/>
    <w:tmpl w:val="2BD28074"/>
    <w:lvl w:ilvl="0" w:tplc="03785B0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002ED0"/>
    <w:multiLevelType w:val="hybridMultilevel"/>
    <w:tmpl w:val="3E7A5F14"/>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num w:numId="1" w16cid:durableId="1821532202">
    <w:abstractNumId w:val="5"/>
  </w:num>
  <w:num w:numId="2" w16cid:durableId="658729891">
    <w:abstractNumId w:val="0"/>
  </w:num>
  <w:num w:numId="3" w16cid:durableId="513107752">
    <w:abstractNumId w:val="2"/>
  </w:num>
  <w:num w:numId="4" w16cid:durableId="774061005">
    <w:abstractNumId w:val="6"/>
  </w:num>
  <w:num w:numId="5" w16cid:durableId="217057183">
    <w:abstractNumId w:val="4"/>
  </w:num>
  <w:num w:numId="6" w16cid:durableId="229996856">
    <w:abstractNumId w:val="3"/>
  </w:num>
  <w:num w:numId="7" w16cid:durableId="78912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04C1E"/>
    <w:rsid w:val="000D4E44"/>
    <w:rsid w:val="00124381"/>
    <w:rsid w:val="00177864"/>
    <w:rsid w:val="00183C8E"/>
    <w:rsid w:val="001F1BFC"/>
    <w:rsid w:val="002166E6"/>
    <w:rsid w:val="00220396"/>
    <w:rsid w:val="002227E3"/>
    <w:rsid w:val="00224A27"/>
    <w:rsid w:val="00227FD4"/>
    <w:rsid w:val="00233A79"/>
    <w:rsid w:val="002437DA"/>
    <w:rsid w:val="00274B31"/>
    <w:rsid w:val="00421018"/>
    <w:rsid w:val="004C254B"/>
    <w:rsid w:val="004D2FAF"/>
    <w:rsid w:val="005B3BC2"/>
    <w:rsid w:val="00662D5C"/>
    <w:rsid w:val="00671E86"/>
    <w:rsid w:val="007220C9"/>
    <w:rsid w:val="007258BA"/>
    <w:rsid w:val="007857C0"/>
    <w:rsid w:val="00792A89"/>
    <w:rsid w:val="007A6333"/>
    <w:rsid w:val="00834A79"/>
    <w:rsid w:val="008F5678"/>
    <w:rsid w:val="00907105"/>
    <w:rsid w:val="0094314B"/>
    <w:rsid w:val="00944976"/>
    <w:rsid w:val="009920E2"/>
    <w:rsid w:val="00994AB9"/>
    <w:rsid w:val="009E5C5F"/>
    <w:rsid w:val="00A144D2"/>
    <w:rsid w:val="00A174BA"/>
    <w:rsid w:val="00A41083"/>
    <w:rsid w:val="00A41E52"/>
    <w:rsid w:val="00A560E6"/>
    <w:rsid w:val="00A81D0C"/>
    <w:rsid w:val="00A85894"/>
    <w:rsid w:val="00AC6226"/>
    <w:rsid w:val="00AF212D"/>
    <w:rsid w:val="00B112EB"/>
    <w:rsid w:val="00B11D6A"/>
    <w:rsid w:val="00B24321"/>
    <w:rsid w:val="00B24790"/>
    <w:rsid w:val="00B36B0E"/>
    <w:rsid w:val="00B405AD"/>
    <w:rsid w:val="00B5340A"/>
    <w:rsid w:val="00BE7516"/>
    <w:rsid w:val="00C21A1C"/>
    <w:rsid w:val="00C5591F"/>
    <w:rsid w:val="00C57F62"/>
    <w:rsid w:val="00CB2CFD"/>
    <w:rsid w:val="00CF231F"/>
    <w:rsid w:val="00D2569E"/>
    <w:rsid w:val="00D57237"/>
    <w:rsid w:val="00D635F1"/>
    <w:rsid w:val="00DB3817"/>
    <w:rsid w:val="00E817D4"/>
    <w:rsid w:val="00E964D9"/>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A41E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242">
      <w:bodyDiv w:val="1"/>
      <w:marLeft w:val="0"/>
      <w:marRight w:val="0"/>
      <w:marTop w:val="0"/>
      <w:marBottom w:val="0"/>
      <w:divBdr>
        <w:top w:val="none" w:sz="0" w:space="0" w:color="auto"/>
        <w:left w:val="none" w:sz="0" w:space="0" w:color="auto"/>
        <w:bottom w:val="none" w:sz="0" w:space="0" w:color="auto"/>
        <w:right w:val="none" w:sz="0" w:space="0" w:color="auto"/>
      </w:divBdr>
      <w:divsChild>
        <w:div w:id="749543727">
          <w:marLeft w:val="0"/>
          <w:marRight w:val="0"/>
          <w:marTop w:val="0"/>
          <w:marBottom w:val="0"/>
          <w:divBdr>
            <w:top w:val="none" w:sz="0" w:space="0" w:color="auto"/>
            <w:left w:val="none" w:sz="0" w:space="0" w:color="auto"/>
            <w:bottom w:val="none" w:sz="0" w:space="0" w:color="auto"/>
            <w:right w:val="none" w:sz="0" w:space="0" w:color="auto"/>
          </w:divBdr>
          <w:divsChild>
            <w:div w:id="526603231">
              <w:marLeft w:val="0"/>
              <w:marRight w:val="0"/>
              <w:marTop w:val="0"/>
              <w:marBottom w:val="0"/>
              <w:divBdr>
                <w:top w:val="none" w:sz="0" w:space="0" w:color="auto"/>
                <w:left w:val="none" w:sz="0" w:space="0" w:color="auto"/>
                <w:bottom w:val="none" w:sz="0" w:space="0" w:color="auto"/>
                <w:right w:val="none" w:sz="0" w:space="0" w:color="auto"/>
              </w:divBdr>
              <w:divsChild>
                <w:div w:id="13737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8595">
          <w:marLeft w:val="0"/>
          <w:marRight w:val="0"/>
          <w:marTop w:val="0"/>
          <w:marBottom w:val="0"/>
          <w:divBdr>
            <w:top w:val="none" w:sz="0" w:space="0" w:color="auto"/>
            <w:left w:val="none" w:sz="0" w:space="0" w:color="auto"/>
            <w:bottom w:val="none" w:sz="0" w:space="0" w:color="auto"/>
            <w:right w:val="none" w:sz="0" w:space="0" w:color="auto"/>
          </w:divBdr>
          <w:divsChild>
            <w:div w:id="1170026601">
              <w:marLeft w:val="0"/>
              <w:marRight w:val="0"/>
              <w:marTop w:val="0"/>
              <w:marBottom w:val="0"/>
              <w:divBdr>
                <w:top w:val="none" w:sz="0" w:space="0" w:color="auto"/>
                <w:left w:val="none" w:sz="0" w:space="0" w:color="auto"/>
                <w:bottom w:val="none" w:sz="0" w:space="0" w:color="auto"/>
                <w:right w:val="none" w:sz="0" w:space="0" w:color="auto"/>
              </w:divBdr>
              <w:divsChild>
                <w:div w:id="537082681">
                  <w:marLeft w:val="0"/>
                  <w:marRight w:val="0"/>
                  <w:marTop w:val="0"/>
                  <w:marBottom w:val="0"/>
                  <w:divBdr>
                    <w:top w:val="none" w:sz="0" w:space="0" w:color="auto"/>
                    <w:left w:val="none" w:sz="0" w:space="0" w:color="auto"/>
                    <w:bottom w:val="none" w:sz="0" w:space="0" w:color="auto"/>
                    <w:right w:val="none" w:sz="0" w:space="0" w:color="auto"/>
                  </w:divBdr>
                </w:div>
                <w:div w:id="4399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590">
      <w:bodyDiv w:val="1"/>
      <w:marLeft w:val="0"/>
      <w:marRight w:val="0"/>
      <w:marTop w:val="0"/>
      <w:marBottom w:val="0"/>
      <w:divBdr>
        <w:top w:val="none" w:sz="0" w:space="0" w:color="auto"/>
        <w:left w:val="none" w:sz="0" w:space="0" w:color="auto"/>
        <w:bottom w:val="none" w:sz="0" w:space="0" w:color="auto"/>
        <w:right w:val="none" w:sz="0" w:space="0" w:color="auto"/>
      </w:divBdr>
      <w:divsChild>
        <w:div w:id="1350641046">
          <w:marLeft w:val="0"/>
          <w:marRight w:val="0"/>
          <w:marTop w:val="0"/>
          <w:marBottom w:val="0"/>
          <w:divBdr>
            <w:top w:val="none" w:sz="0" w:space="0" w:color="auto"/>
            <w:left w:val="none" w:sz="0" w:space="0" w:color="auto"/>
            <w:bottom w:val="none" w:sz="0" w:space="0" w:color="auto"/>
            <w:right w:val="none" w:sz="0" w:space="0" w:color="auto"/>
          </w:divBdr>
          <w:divsChild>
            <w:div w:id="699745797">
              <w:marLeft w:val="0"/>
              <w:marRight w:val="0"/>
              <w:marTop w:val="0"/>
              <w:marBottom w:val="0"/>
              <w:divBdr>
                <w:top w:val="none" w:sz="0" w:space="0" w:color="auto"/>
                <w:left w:val="none" w:sz="0" w:space="0" w:color="auto"/>
                <w:bottom w:val="none" w:sz="0" w:space="0" w:color="auto"/>
                <w:right w:val="none" w:sz="0" w:space="0" w:color="auto"/>
              </w:divBdr>
              <w:divsChild>
                <w:div w:id="1336304928">
                  <w:marLeft w:val="0"/>
                  <w:marRight w:val="0"/>
                  <w:marTop w:val="0"/>
                  <w:marBottom w:val="0"/>
                  <w:divBdr>
                    <w:top w:val="none" w:sz="0" w:space="0" w:color="auto"/>
                    <w:left w:val="none" w:sz="0" w:space="0" w:color="auto"/>
                    <w:bottom w:val="none" w:sz="0" w:space="0" w:color="auto"/>
                    <w:right w:val="none" w:sz="0" w:space="0" w:color="auto"/>
                  </w:divBdr>
                  <w:divsChild>
                    <w:div w:id="14018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768">
      <w:bodyDiv w:val="1"/>
      <w:marLeft w:val="0"/>
      <w:marRight w:val="0"/>
      <w:marTop w:val="0"/>
      <w:marBottom w:val="0"/>
      <w:divBdr>
        <w:top w:val="none" w:sz="0" w:space="0" w:color="auto"/>
        <w:left w:val="none" w:sz="0" w:space="0" w:color="auto"/>
        <w:bottom w:val="none" w:sz="0" w:space="0" w:color="auto"/>
        <w:right w:val="none" w:sz="0" w:space="0" w:color="auto"/>
      </w:divBdr>
      <w:divsChild>
        <w:div w:id="1309896869">
          <w:marLeft w:val="0"/>
          <w:marRight w:val="0"/>
          <w:marTop w:val="0"/>
          <w:marBottom w:val="0"/>
          <w:divBdr>
            <w:top w:val="none" w:sz="0" w:space="0" w:color="auto"/>
            <w:left w:val="none" w:sz="0" w:space="0" w:color="auto"/>
            <w:bottom w:val="none" w:sz="0" w:space="0" w:color="auto"/>
            <w:right w:val="none" w:sz="0" w:space="0" w:color="auto"/>
          </w:divBdr>
          <w:divsChild>
            <w:div w:id="734158389">
              <w:marLeft w:val="0"/>
              <w:marRight w:val="0"/>
              <w:marTop w:val="0"/>
              <w:marBottom w:val="0"/>
              <w:divBdr>
                <w:top w:val="none" w:sz="0" w:space="0" w:color="auto"/>
                <w:left w:val="none" w:sz="0" w:space="0" w:color="auto"/>
                <w:bottom w:val="none" w:sz="0" w:space="0" w:color="auto"/>
                <w:right w:val="none" w:sz="0" w:space="0" w:color="auto"/>
              </w:divBdr>
              <w:divsChild>
                <w:div w:id="699009226">
                  <w:marLeft w:val="0"/>
                  <w:marRight w:val="0"/>
                  <w:marTop w:val="0"/>
                  <w:marBottom w:val="0"/>
                  <w:divBdr>
                    <w:top w:val="none" w:sz="0" w:space="0" w:color="auto"/>
                    <w:left w:val="none" w:sz="0" w:space="0" w:color="auto"/>
                    <w:bottom w:val="none" w:sz="0" w:space="0" w:color="auto"/>
                    <w:right w:val="none" w:sz="0" w:space="0" w:color="auto"/>
                  </w:divBdr>
                  <w:divsChild>
                    <w:div w:id="8107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2231">
      <w:bodyDiv w:val="1"/>
      <w:marLeft w:val="0"/>
      <w:marRight w:val="0"/>
      <w:marTop w:val="0"/>
      <w:marBottom w:val="0"/>
      <w:divBdr>
        <w:top w:val="none" w:sz="0" w:space="0" w:color="auto"/>
        <w:left w:val="none" w:sz="0" w:space="0" w:color="auto"/>
        <w:bottom w:val="none" w:sz="0" w:space="0" w:color="auto"/>
        <w:right w:val="none" w:sz="0" w:space="0" w:color="auto"/>
      </w:divBdr>
      <w:divsChild>
        <w:div w:id="1389767893">
          <w:marLeft w:val="0"/>
          <w:marRight w:val="0"/>
          <w:marTop w:val="0"/>
          <w:marBottom w:val="0"/>
          <w:divBdr>
            <w:top w:val="none" w:sz="0" w:space="0" w:color="auto"/>
            <w:left w:val="none" w:sz="0" w:space="0" w:color="auto"/>
            <w:bottom w:val="none" w:sz="0" w:space="0" w:color="auto"/>
            <w:right w:val="none" w:sz="0" w:space="0" w:color="auto"/>
          </w:divBdr>
          <w:divsChild>
            <w:div w:id="1928613599">
              <w:marLeft w:val="0"/>
              <w:marRight w:val="0"/>
              <w:marTop w:val="0"/>
              <w:marBottom w:val="0"/>
              <w:divBdr>
                <w:top w:val="none" w:sz="0" w:space="0" w:color="auto"/>
                <w:left w:val="none" w:sz="0" w:space="0" w:color="auto"/>
                <w:bottom w:val="none" w:sz="0" w:space="0" w:color="auto"/>
                <w:right w:val="none" w:sz="0" w:space="0" w:color="auto"/>
              </w:divBdr>
              <w:divsChild>
                <w:div w:id="1564829496">
                  <w:marLeft w:val="0"/>
                  <w:marRight w:val="0"/>
                  <w:marTop w:val="0"/>
                  <w:marBottom w:val="0"/>
                  <w:divBdr>
                    <w:top w:val="none" w:sz="0" w:space="0" w:color="auto"/>
                    <w:left w:val="none" w:sz="0" w:space="0" w:color="auto"/>
                    <w:bottom w:val="none" w:sz="0" w:space="0" w:color="auto"/>
                    <w:right w:val="none" w:sz="0" w:space="0" w:color="auto"/>
                  </w:divBdr>
                  <w:divsChild>
                    <w:div w:id="68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3929">
      <w:bodyDiv w:val="1"/>
      <w:marLeft w:val="0"/>
      <w:marRight w:val="0"/>
      <w:marTop w:val="0"/>
      <w:marBottom w:val="0"/>
      <w:divBdr>
        <w:top w:val="none" w:sz="0" w:space="0" w:color="auto"/>
        <w:left w:val="none" w:sz="0" w:space="0" w:color="auto"/>
        <w:bottom w:val="none" w:sz="0" w:space="0" w:color="auto"/>
        <w:right w:val="none" w:sz="0" w:space="0" w:color="auto"/>
      </w:divBdr>
      <w:divsChild>
        <w:div w:id="1095445437">
          <w:marLeft w:val="0"/>
          <w:marRight w:val="0"/>
          <w:marTop w:val="0"/>
          <w:marBottom w:val="0"/>
          <w:divBdr>
            <w:top w:val="none" w:sz="0" w:space="0" w:color="auto"/>
            <w:left w:val="none" w:sz="0" w:space="0" w:color="auto"/>
            <w:bottom w:val="none" w:sz="0" w:space="0" w:color="auto"/>
            <w:right w:val="none" w:sz="0" w:space="0" w:color="auto"/>
          </w:divBdr>
          <w:divsChild>
            <w:div w:id="2053579189">
              <w:marLeft w:val="0"/>
              <w:marRight w:val="0"/>
              <w:marTop w:val="0"/>
              <w:marBottom w:val="0"/>
              <w:divBdr>
                <w:top w:val="none" w:sz="0" w:space="0" w:color="auto"/>
                <w:left w:val="none" w:sz="0" w:space="0" w:color="auto"/>
                <w:bottom w:val="none" w:sz="0" w:space="0" w:color="auto"/>
                <w:right w:val="none" w:sz="0" w:space="0" w:color="auto"/>
              </w:divBdr>
              <w:divsChild>
                <w:div w:id="824206907">
                  <w:marLeft w:val="0"/>
                  <w:marRight w:val="0"/>
                  <w:marTop w:val="0"/>
                  <w:marBottom w:val="0"/>
                  <w:divBdr>
                    <w:top w:val="none" w:sz="0" w:space="0" w:color="auto"/>
                    <w:left w:val="none" w:sz="0" w:space="0" w:color="auto"/>
                    <w:bottom w:val="none" w:sz="0" w:space="0" w:color="auto"/>
                    <w:right w:val="none" w:sz="0" w:space="0" w:color="auto"/>
                  </w:divBdr>
                  <w:divsChild>
                    <w:div w:id="13844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2090">
      <w:bodyDiv w:val="1"/>
      <w:marLeft w:val="0"/>
      <w:marRight w:val="0"/>
      <w:marTop w:val="0"/>
      <w:marBottom w:val="0"/>
      <w:divBdr>
        <w:top w:val="none" w:sz="0" w:space="0" w:color="auto"/>
        <w:left w:val="none" w:sz="0" w:space="0" w:color="auto"/>
        <w:bottom w:val="none" w:sz="0" w:space="0" w:color="auto"/>
        <w:right w:val="none" w:sz="0" w:space="0" w:color="auto"/>
      </w:divBdr>
      <w:divsChild>
        <w:div w:id="1040547315">
          <w:marLeft w:val="0"/>
          <w:marRight w:val="0"/>
          <w:marTop w:val="0"/>
          <w:marBottom w:val="0"/>
          <w:divBdr>
            <w:top w:val="none" w:sz="0" w:space="0" w:color="auto"/>
            <w:left w:val="none" w:sz="0" w:space="0" w:color="auto"/>
            <w:bottom w:val="none" w:sz="0" w:space="0" w:color="auto"/>
            <w:right w:val="none" w:sz="0" w:space="0" w:color="auto"/>
          </w:divBdr>
          <w:divsChild>
            <w:div w:id="1676180073">
              <w:marLeft w:val="0"/>
              <w:marRight w:val="0"/>
              <w:marTop w:val="0"/>
              <w:marBottom w:val="0"/>
              <w:divBdr>
                <w:top w:val="none" w:sz="0" w:space="0" w:color="auto"/>
                <w:left w:val="none" w:sz="0" w:space="0" w:color="auto"/>
                <w:bottom w:val="none" w:sz="0" w:space="0" w:color="auto"/>
                <w:right w:val="none" w:sz="0" w:space="0" w:color="auto"/>
              </w:divBdr>
              <w:divsChild>
                <w:div w:id="32390785">
                  <w:marLeft w:val="0"/>
                  <w:marRight w:val="0"/>
                  <w:marTop w:val="0"/>
                  <w:marBottom w:val="0"/>
                  <w:divBdr>
                    <w:top w:val="none" w:sz="0" w:space="0" w:color="auto"/>
                    <w:left w:val="none" w:sz="0" w:space="0" w:color="auto"/>
                    <w:bottom w:val="none" w:sz="0" w:space="0" w:color="auto"/>
                    <w:right w:val="none" w:sz="0" w:space="0" w:color="auto"/>
                  </w:divBdr>
                  <w:divsChild>
                    <w:div w:id="9408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6715">
      <w:bodyDiv w:val="1"/>
      <w:marLeft w:val="0"/>
      <w:marRight w:val="0"/>
      <w:marTop w:val="0"/>
      <w:marBottom w:val="0"/>
      <w:divBdr>
        <w:top w:val="none" w:sz="0" w:space="0" w:color="auto"/>
        <w:left w:val="none" w:sz="0" w:space="0" w:color="auto"/>
        <w:bottom w:val="none" w:sz="0" w:space="0" w:color="auto"/>
        <w:right w:val="none" w:sz="0" w:space="0" w:color="auto"/>
      </w:divBdr>
      <w:divsChild>
        <w:div w:id="940183853">
          <w:marLeft w:val="0"/>
          <w:marRight w:val="0"/>
          <w:marTop w:val="0"/>
          <w:marBottom w:val="0"/>
          <w:divBdr>
            <w:top w:val="none" w:sz="0" w:space="0" w:color="auto"/>
            <w:left w:val="none" w:sz="0" w:space="0" w:color="auto"/>
            <w:bottom w:val="none" w:sz="0" w:space="0" w:color="auto"/>
            <w:right w:val="none" w:sz="0" w:space="0" w:color="auto"/>
          </w:divBdr>
          <w:divsChild>
            <w:div w:id="216939409">
              <w:marLeft w:val="0"/>
              <w:marRight w:val="0"/>
              <w:marTop w:val="0"/>
              <w:marBottom w:val="0"/>
              <w:divBdr>
                <w:top w:val="none" w:sz="0" w:space="0" w:color="auto"/>
                <w:left w:val="none" w:sz="0" w:space="0" w:color="auto"/>
                <w:bottom w:val="none" w:sz="0" w:space="0" w:color="auto"/>
                <w:right w:val="none" w:sz="0" w:space="0" w:color="auto"/>
              </w:divBdr>
              <w:divsChild>
                <w:div w:id="1723628216">
                  <w:marLeft w:val="0"/>
                  <w:marRight w:val="0"/>
                  <w:marTop w:val="0"/>
                  <w:marBottom w:val="0"/>
                  <w:divBdr>
                    <w:top w:val="none" w:sz="0" w:space="0" w:color="auto"/>
                    <w:left w:val="none" w:sz="0" w:space="0" w:color="auto"/>
                    <w:bottom w:val="none" w:sz="0" w:space="0" w:color="auto"/>
                    <w:right w:val="none" w:sz="0" w:space="0" w:color="auto"/>
                  </w:divBdr>
                  <w:divsChild>
                    <w:div w:id="20378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8299">
      <w:bodyDiv w:val="1"/>
      <w:marLeft w:val="0"/>
      <w:marRight w:val="0"/>
      <w:marTop w:val="0"/>
      <w:marBottom w:val="0"/>
      <w:divBdr>
        <w:top w:val="none" w:sz="0" w:space="0" w:color="auto"/>
        <w:left w:val="none" w:sz="0" w:space="0" w:color="auto"/>
        <w:bottom w:val="none" w:sz="0" w:space="0" w:color="auto"/>
        <w:right w:val="none" w:sz="0" w:space="0" w:color="auto"/>
      </w:divBdr>
      <w:divsChild>
        <w:div w:id="1531141700">
          <w:marLeft w:val="0"/>
          <w:marRight w:val="0"/>
          <w:marTop w:val="0"/>
          <w:marBottom w:val="0"/>
          <w:divBdr>
            <w:top w:val="none" w:sz="0" w:space="0" w:color="auto"/>
            <w:left w:val="none" w:sz="0" w:space="0" w:color="auto"/>
            <w:bottom w:val="none" w:sz="0" w:space="0" w:color="auto"/>
            <w:right w:val="none" w:sz="0" w:space="0" w:color="auto"/>
          </w:divBdr>
          <w:divsChild>
            <w:div w:id="1255555459">
              <w:marLeft w:val="0"/>
              <w:marRight w:val="0"/>
              <w:marTop w:val="0"/>
              <w:marBottom w:val="0"/>
              <w:divBdr>
                <w:top w:val="none" w:sz="0" w:space="0" w:color="auto"/>
                <w:left w:val="none" w:sz="0" w:space="0" w:color="auto"/>
                <w:bottom w:val="none" w:sz="0" w:space="0" w:color="auto"/>
                <w:right w:val="none" w:sz="0" w:space="0" w:color="auto"/>
              </w:divBdr>
              <w:divsChild>
                <w:div w:id="18628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0408">
      <w:bodyDiv w:val="1"/>
      <w:marLeft w:val="0"/>
      <w:marRight w:val="0"/>
      <w:marTop w:val="0"/>
      <w:marBottom w:val="0"/>
      <w:divBdr>
        <w:top w:val="none" w:sz="0" w:space="0" w:color="auto"/>
        <w:left w:val="none" w:sz="0" w:space="0" w:color="auto"/>
        <w:bottom w:val="none" w:sz="0" w:space="0" w:color="auto"/>
        <w:right w:val="none" w:sz="0" w:space="0" w:color="auto"/>
      </w:divBdr>
      <w:divsChild>
        <w:div w:id="446849985">
          <w:marLeft w:val="0"/>
          <w:marRight w:val="0"/>
          <w:marTop w:val="0"/>
          <w:marBottom w:val="0"/>
          <w:divBdr>
            <w:top w:val="none" w:sz="0" w:space="0" w:color="auto"/>
            <w:left w:val="none" w:sz="0" w:space="0" w:color="auto"/>
            <w:bottom w:val="none" w:sz="0" w:space="0" w:color="auto"/>
            <w:right w:val="none" w:sz="0" w:space="0" w:color="auto"/>
          </w:divBdr>
          <w:divsChild>
            <w:div w:id="235896394">
              <w:marLeft w:val="0"/>
              <w:marRight w:val="0"/>
              <w:marTop w:val="0"/>
              <w:marBottom w:val="0"/>
              <w:divBdr>
                <w:top w:val="none" w:sz="0" w:space="0" w:color="auto"/>
                <w:left w:val="none" w:sz="0" w:space="0" w:color="auto"/>
                <w:bottom w:val="none" w:sz="0" w:space="0" w:color="auto"/>
                <w:right w:val="none" w:sz="0" w:space="0" w:color="auto"/>
              </w:divBdr>
              <w:divsChild>
                <w:div w:id="406924295">
                  <w:marLeft w:val="0"/>
                  <w:marRight w:val="0"/>
                  <w:marTop w:val="0"/>
                  <w:marBottom w:val="0"/>
                  <w:divBdr>
                    <w:top w:val="none" w:sz="0" w:space="0" w:color="auto"/>
                    <w:left w:val="none" w:sz="0" w:space="0" w:color="auto"/>
                    <w:bottom w:val="none" w:sz="0" w:space="0" w:color="auto"/>
                    <w:right w:val="none" w:sz="0" w:space="0" w:color="auto"/>
                  </w:divBdr>
                  <w:divsChild>
                    <w:div w:id="6629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43578">
      <w:bodyDiv w:val="1"/>
      <w:marLeft w:val="0"/>
      <w:marRight w:val="0"/>
      <w:marTop w:val="0"/>
      <w:marBottom w:val="0"/>
      <w:divBdr>
        <w:top w:val="none" w:sz="0" w:space="0" w:color="auto"/>
        <w:left w:val="none" w:sz="0" w:space="0" w:color="auto"/>
        <w:bottom w:val="none" w:sz="0" w:space="0" w:color="auto"/>
        <w:right w:val="none" w:sz="0" w:space="0" w:color="auto"/>
      </w:divBdr>
      <w:divsChild>
        <w:div w:id="1343704717">
          <w:marLeft w:val="0"/>
          <w:marRight w:val="0"/>
          <w:marTop w:val="0"/>
          <w:marBottom w:val="0"/>
          <w:divBdr>
            <w:top w:val="none" w:sz="0" w:space="0" w:color="auto"/>
            <w:left w:val="none" w:sz="0" w:space="0" w:color="auto"/>
            <w:bottom w:val="none" w:sz="0" w:space="0" w:color="auto"/>
            <w:right w:val="none" w:sz="0" w:space="0" w:color="auto"/>
          </w:divBdr>
          <w:divsChild>
            <w:div w:id="1859854627">
              <w:marLeft w:val="0"/>
              <w:marRight w:val="0"/>
              <w:marTop w:val="0"/>
              <w:marBottom w:val="0"/>
              <w:divBdr>
                <w:top w:val="none" w:sz="0" w:space="0" w:color="auto"/>
                <w:left w:val="none" w:sz="0" w:space="0" w:color="auto"/>
                <w:bottom w:val="none" w:sz="0" w:space="0" w:color="auto"/>
                <w:right w:val="none" w:sz="0" w:space="0" w:color="auto"/>
              </w:divBdr>
              <w:divsChild>
                <w:div w:id="18047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3857">
      <w:bodyDiv w:val="1"/>
      <w:marLeft w:val="0"/>
      <w:marRight w:val="0"/>
      <w:marTop w:val="0"/>
      <w:marBottom w:val="0"/>
      <w:divBdr>
        <w:top w:val="none" w:sz="0" w:space="0" w:color="auto"/>
        <w:left w:val="none" w:sz="0" w:space="0" w:color="auto"/>
        <w:bottom w:val="none" w:sz="0" w:space="0" w:color="auto"/>
        <w:right w:val="none" w:sz="0" w:space="0" w:color="auto"/>
      </w:divBdr>
      <w:divsChild>
        <w:div w:id="1270427605">
          <w:marLeft w:val="0"/>
          <w:marRight w:val="0"/>
          <w:marTop w:val="0"/>
          <w:marBottom w:val="0"/>
          <w:divBdr>
            <w:top w:val="none" w:sz="0" w:space="0" w:color="auto"/>
            <w:left w:val="none" w:sz="0" w:space="0" w:color="auto"/>
            <w:bottom w:val="none" w:sz="0" w:space="0" w:color="auto"/>
            <w:right w:val="none" w:sz="0" w:space="0" w:color="auto"/>
          </w:divBdr>
          <w:divsChild>
            <w:div w:id="1701205837">
              <w:marLeft w:val="0"/>
              <w:marRight w:val="0"/>
              <w:marTop w:val="0"/>
              <w:marBottom w:val="0"/>
              <w:divBdr>
                <w:top w:val="none" w:sz="0" w:space="0" w:color="auto"/>
                <w:left w:val="none" w:sz="0" w:space="0" w:color="auto"/>
                <w:bottom w:val="none" w:sz="0" w:space="0" w:color="auto"/>
                <w:right w:val="none" w:sz="0" w:space="0" w:color="auto"/>
              </w:divBdr>
              <w:divsChild>
                <w:div w:id="2062245076">
                  <w:marLeft w:val="0"/>
                  <w:marRight w:val="0"/>
                  <w:marTop w:val="0"/>
                  <w:marBottom w:val="0"/>
                  <w:divBdr>
                    <w:top w:val="none" w:sz="0" w:space="0" w:color="auto"/>
                    <w:left w:val="none" w:sz="0" w:space="0" w:color="auto"/>
                    <w:bottom w:val="none" w:sz="0" w:space="0" w:color="auto"/>
                    <w:right w:val="none" w:sz="0" w:space="0" w:color="auto"/>
                  </w:divBdr>
                  <w:divsChild>
                    <w:div w:id="12675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94368">
      <w:bodyDiv w:val="1"/>
      <w:marLeft w:val="0"/>
      <w:marRight w:val="0"/>
      <w:marTop w:val="0"/>
      <w:marBottom w:val="0"/>
      <w:divBdr>
        <w:top w:val="none" w:sz="0" w:space="0" w:color="auto"/>
        <w:left w:val="none" w:sz="0" w:space="0" w:color="auto"/>
        <w:bottom w:val="none" w:sz="0" w:space="0" w:color="auto"/>
        <w:right w:val="none" w:sz="0" w:space="0" w:color="auto"/>
      </w:divBdr>
      <w:divsChild>
        <w:div w:id="1245071829">
          <w:marLeft w:val="0"/>
          <w:marRight w:val="0"/>
          <w:marTop w:val="0"/>
          <w:marBottom w:val="0"/>
          <w:divBdr>
            <w:top w:val="none" w:sz="0" w:space="0" w:color="auto"/>
            <w:left w:val="none" w:sz="0" w:space="0" w:color="auto"/>
            <w:bottom w:val="none" w:sz="0" w:space="0" w:color="auto"/>
            <w:right w:val="none" w:sz="0" w:space="0" w:color="auto"/>
          </w:divBdr>
          <w:divsChild>
            <w:div w:id="1097795643">
              <w:marLeft w:val="0"/>
              <w:marRight w:val="0"/>
              <w:marTop w:val="0"/>
              <w:marBottom w:val="0"/>
              <w:divBdr>
                <w:top w:val="none" w:sz="0" w:space="0" w:color="auto"/>
                <w:left w:val="none" w:sz="0" w:space="0" w:color="auto"/>
                <w:bottom w:val="none" w:sz="0" w:space="0" w:color="auto"/>
                <w:right w:val="none" w:sz="0" w:space="0" w:color="auto"/>
              </w:divBdr>
              <w:divsChild>
                <w:div w:id="1526675028">
                  <w:marLeft w:val="0"/>
                  <w:marRight w:val="0"/>
                  <w:marTop w:val="0"/>
                  <w:marBottom w:val="0"/>
                  <w:divBdr>
                    <w:top w:val="none" w:sz="0" w:space="0" w:color="auto"/>
                    <w:left w:val="none" w:sz="0" w:space="0" w:color="auto"/>
                    <w:bottom w:val="none" w:sz="0" w:space="0" w:color="auto"/>
                    <w:right w:val="none" w:sz="0" w:space="0" w:color="auto"/>
                  </w:divBdr>
                  <w:divsChild>
                    <w:div w:id="1208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9544">
      <w:bodyDiv w:val="1"/>
      <w:marLeft w:val="0"/>
      <w:marRight w:val="0"/>
      <w:marTop w:val="0"/>
      <w:marBottom w:val="0"/>
      <w:divBdr>
        <w:top w:val="none" w:sz="0" w:space="0" w:color="auto"/>
        <w:left w:val="none" w:sz="0" w:space="0" w:color="auto"/>
        <w:bottom w:val="none" w:sz="0" w:space="0" w:color="auto"/>
        <w:right w:val="none" w:sz="0" w:space="0" w:color="auto"/>
      </w:divBdr>
      <w:divsChild>
        <w:div w:id="2042902298">
          <w:marLeft w:val="0"/>
          <w:marRight w:val="0"/>
          <w:marTop w:val="0"/>
          <w:marBottom w:val="0"/>
          <w:divBdr>
            <w:top w:val="none" w:sz="0" w:space="0" w:color="auto"/>
            <w:left w:val="none" w:sz="0" w:space="0" w:color="auto"/>
            <w:bottom w:val="none" w:sz="0" w:space="0" w:color="auto"/>
            <w:right w:val="none" w:sz="0" w:space="0" w:color="auto"/>
          </w:divBdr>
          <w:divsChild>
            <w:div w:id="484587193">
              <w:marLeft w:val="0"/>
              <w:marRight w:val="0"/>
              <w:marTop w:val="0"/>
              <w:marBottom w:val="0"/>
              <w:divBdr>
                <w:top w:val="none" w:sz="0" w:space="0" w:color="auto"/>
                <w:left w:val="none" w:sz="0" w:space="0" w:color="auto"/>
                <w:bottom w:val="none" w:sz="0" w:space="0" w:color="auto"/>
                <w:right w:val="none" w:sz="0" w:space="0" w:color="auto"/>
              </w:divBdr>
              <w:divsChild>
                <w:div w:id="1515074768">
                  <w:marLeft w:val="0"/>
                  <w:marRight w:val="0"/>
                  <w:marTop w:val="0"/>
                  <w:marBottom w:val="0"/>
                  <w:divBdr>
                    <w:top w:val="none" w:sz="0" w:space="0" w:color="auto"/>
                    <w:left w:val="none" w:sz="0" w:space="0" w:color="auto"/>
                    <w:bottom w:val="none" w:sz="0" w:space="0" w:color="auto"/>
                    <w:right w:val="none" w:sz="0" w:space="0" w:color="auto"/>
                  </w:divBdr>
                  <w:divsChild>
                    <w:div w:id="20291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4834">
      <w:bodyDiv w:val="1"/>
      <w:marLeft w:val="0"/>
      <w:marRight w:val="0"/>
      <w:marTop w:val="0"/>
      <w:marBottom w:val="0"/>
      <w:divBdr>
        <w:top w:val="none" w:sz="0" w:space="0" w:color="auto"/>
        <w:left w:val="none" w:sz="0" w:space="0" w:color="auto"/>
        <w:bottom w:val="none" w:sz="0" w:space="0" w:color="auto"/>
        <w:right w:val="none" w:sz="0" w:space="0" w:color="auto"/>
      </w:divBdr>
      <w:divsChild>
        <w:div w:id="400100359">
          <w:marLeft w:val="0"/>
          <w:marRight w:val="0"/>
          <w:marTop w:val="0"/>
          <w:marBottom w:val="0"/>
          <w:divBdr>
            <w:top w:val="none" w:sz="0" w:space="0" w:color="auto"/>
            <w:left w:val="none" w:sz="0" w:space="0" w:color="auto"/>
            <w:bottom w:val="none" w:sz="0" w:space="0" w:color="auto"/>
            <w:right w:val="none" w:sz="0" w:space="0" w:color="auto"/>
          </w:divBdr>
          <w:divsChild>
            <w:div w:id="777214913">
              <w:marLeft w:val="0"/>
              <w:marRight w:val="0"/>
              <w:marTop w:val="0"/>
              <w:marBottom w:val="0"/>
              <w:divBdr>
                <w:top w:val="none" w:sz="0" w:space="0" w:color="auto"/>
                <w:left w:val="none" w:sz="0" w:space="0" w:color="auto"/>
                <w:bottom w:val="none" w:sz="0" w:space="0" w:color="auto"/>
                <w:right w:val="none" w:sz="0" w:space="0" w:color="auto"/>
              </w:divBdr>
              <w:divsChild>
                <w:div w:id="1043627869">
                  <w:marLeft w:val="0"/>
                  <w:marRight w:val="0"/>
                  <w:marTop w:val="0"/>
                  <w:marBottom w:val="0"/>
                  <w:divBdr>
                    <w:top w:val="none" w:sz="0" w:space="0" w:color="auto"/>
                    <w:left w:val="none" w:sz="0" w:space="0" w:color="auto"/>
                    <w:bottom w:val="none" w:sz="0" w:space="0" w:color="auto"/>
                    <w:right w:val="none" w:sz="0" w:space="0" w:color="auto"/>
                  </w:divBdr>
                  <w:divsChild>
                    <w:div w:id="14317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75950">
      <w:bodyDiv w:val="1"/>
      <w:marLeft w:val="0"/>
      <w:marRight w:val="0"/>
      <w:marTop w:val="0"/>
      <w:marBottom w:val="0"/>
      <w:divBdr>
        <w:top w:val="none" w:sz="0" w:space="0" w:color="auto"/>
        <w:left w:val="none" w:sz="0" w:space="0" w:color="auto"/>
        <w:bottom w:val="none" w:sz="0" w:space="0" w:color="auto"/>
        <w:right w:val="none" w:sz="0" w:space="0" w:color="auto"/>
      </w:divBdr>
      <w:divsChild>
        <w:div w:id="296567212">
          <w:marLeft w:val="0"/>
          <w:marRight w:val="0"/>
          <w:marTop w:val="0"/>
          <w:marBottom w:val="0"/>
          <w:divBdr>
            <w:top w:val="none" w:sz="0" w:space="0" w:color="auto"/>
            <w:left w:val="none" w:sz="0" w:space="0" w:color="auto"/>
            <w:bottom w:val="none" w:sz="0" w:space="0" w:color="auto"/>
            <w:right w:val="none" w:sz="0" w:space="0" w:color="auto"/>
          </w:divBdr>
          <w:divsChild>
            <w:div w:id="1455559668">
              <w:marLeft w:val="0"/>
              <w:marRight w:val="0"/>
              <w:marTop w:val="0"/>
              <w:marBottom w:val="0"/>
              <w:divBdr>
                <w:top w:val="none" w:sz="0" w:space="0" w:color="auto"/>
                <w:left w:val="none" w:sz="0" w:space="0" w:color="auto"/>
                <w:bottom w:val="none" w:sz="0" w:space="0" w:color="auto"/>
                <w:right w:val="none" w:sz="0" w:space="0" w:color="auto"/>
              </w:divBdr>
              <w:divsChild>
                <w:div w:id="19448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7899">
          <w:marLeft w:val="0"/>
          <w:marRight w:val="0"/>
          <w:marTop w:val="0"/>
          <w:marBottom w:val="0"/>
          <w:divBdr>
            <w:top w:val="none" w:sz="0" w:space="0" w:color="auto"/>
            <w:left w:val="none" w:sz="0" w:space="0" w:color="auto"/>
            <w:bottom w:val="none" w:sz="0" w:space="0" w:color="auto"/>
            <w:right w:val="none" w:sz="0" w:space="0" w:color="auto"/>
          </w:divBdr>
          <w:divsChild>
            <w:div w:id="1891991245">
              <w:marLeft w:val="0"/>
              <w:marRight w:val="0"/>
              <w:marTop w:val="0"/>
              <w:marBottom w:val="0"/>
              <w:divBdr>
                <w:top w:val="none" w:sz="0" w:space="0" w:color="auto"/>
                <w:left w:val="none" w:sz="0" w:space="0" w:color="auto"/>
                <w:bottom w:val="none" w:sz="0" w:space="0" w:color="auto"/>
                <w:right w:val="none" w:sz="0" w:space="0" w:color="auto"/>
              </w:divBdr>
              <w:divsChild>
                <w:div w:id="2469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7465">
      <w:bodyDiv w:val="1"/>
      <w:marLeft w:val="0"/>
      <w:marRight w:val="0"/>
      <w:marTop w:val="0"/>
      <w:marBottom w:val="0"/>
      <w:divBdr>
        <w:top w:val="none" w:sz="0" w:space="0" w:color="auto"/>
        <w:left w:val="none" w:sz="0" w:space="0" w:color="auto"/>
        <w:bottom w:val="none" w:sz="0" w:space="0" w:color="auto"/>
        <w:right w:val="none" w:sz="0" w:space="0" w:color="auto"/>
      </w:divBdr>
      <w:divsChild>
        <w:div w:id="1405954565">
          <w:marLeft w:val="0"/>
          <w:marRight w:val="0"/>
          <w:marTop w:val="0"/>
          <w:marBottom w:val="0"/>
          <w:divBdr>
            <w:top w:val="none" w:sz="0" w:space="0" w:color="auto"/>
            <w:left w:val="none" w:sz="0" w:space="0" w:color="auto"/>
            <w:bottom w:val="none" w:sz="0" w:space="0" w:color="auto"/>
            <w:right w:val="none" w:sz="0" w:space="0" w:color="auto"/>
          </w:divBdr>
          <w:divsChild>
            <w:div w:id="1146583424">
              <w:marLeft w:val="0"/>
              <w:marRight w:val="0"/>
              <w:marTop w:val="0"/>
              <w:marBottom w:val="0"/>
              <w:divBdr>
                <w:top w:val="none" w:sz="0" w:space="0" w:color="auto"/>
                <w:left w:val="none" w:sz="0" w:space="0" w:color="auto"/>
                <w:bottom w:val="none" w:sz="0" w:space="0" w:color="auto"/>
                <w:right w:val="none" w:sz="0" w:space="0" w:color="auto"/>
              </w:divBdr>
              <w:divsChild>
                <w:div w:id="1612282580">
                  <w:marLeft w:val="0"/>
                  <w:marRight w:val="0"/>
                  <w:marTop w:val="0"/>
                  <w:marBottom w:val="0"/>
                  <w:divBdr>
                    <w:top w:val="none" w:sz="0" w:space="0" w:color="auto"/>
                    <w:left w:val="none" w:sz="0" w:space="0" w:color="auto"/>
                    <w:bottom w:val="none" w:sz="0" w:space="0" w:color="auto"/>
                    <w:right w:val="none" w:sz="0" w:space="0" w:color="auto"/>
                  </w:divBdr>
                  <w:divsChild>
                    <w:div w:id="8745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8563">
      <w:bodyDiv w:val="1"/>
      <w:marLeft w:val="0"/>
      <w:marRight w:val="0"/>
      <w:marTop w:val="0"/>
      <w:marBottom w:val="0"/>
      <w:divBdr>
        <w:top w:val="none" w:sz="0" w:space="0" w:color="auto"/>
        <w:left w:val="none" w:sz="0" w:space="0" w:color="auto"/>
        <w:bottom w:val="none" w:sz="0" w:space="0" w:color="auto"/>
        <w:right w:val="none" w:sz="0" w:space="0" w:color="auto"/>
      </w:divBdr>
      <w:divsChild>
        <w:div w:id="1036203125">
          <w:marLeft w:val="0"/>
          <w:marRight w:val="0"/>
          <w:marTop w:val="0"/>
          <w:marBottom w:val="0"/>
          <w:divBdr>
            <w:top w:val="none" w:sz="0" w:space="0" w:color="auto"/>
            <w:left w:val="none" w:sz="0" w:space="0" w:color="auto"/>
            <w:bottom w:val="none" w:sz="0" w:space="0" w:color="auto"/>
            <w:right w:val="none" w:sz="0" w:space="0" w:color="auto"/>
          </w:divBdr>
          <w:divsChild>
            <w:div w:id="875698496">
              <w:marLeft w:val="0"/>
              <w:marRight w:val="0"/>
              <w:marTop w:val="0"/>
              <w:marBottom w:val="0"/>
              <w:divBdr>
                <w:top w:val="none" w:sz="0" w:space="0" w:color="auto"/>
                <w:left w:val="none" w:sz="0" w:space="0" w:color="auto"/>
                <w:bottom w:val="none" w:sz="0" w:space="0" w:color="auto"/>
                <w:right w:val="none" w:sz="0" w:space="0" w:color="auto"/>
              </w:divBdr>
              <w:divsChild>
                <w:div w:id="2124109131">
                  <w:marLeft w:val="0"/>
                  <w:marRight w:val="0"/>
                  <w:marTop w:val="0"/>
                  <w:marBottom w:val="0"/>
                  <w:divBdr>
                    <w:top w:val="none" w:sz="0" w:space="0" w:color="auto"/>
                    <w:left w:val="none" w:sz="0" w:space="0" w:color="auto"/>
                    <w:bottom w:val="none" w:sz="0" w:space="0" w:color="auto"/>
                    <w:right w:val="none" w:sz="0" w:space="0" w:color="auto"/>
                  </w:divBdr>
                  <w:divsChild>
                    <w:div w:id="3550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9788">
      <w:bodyDiv w:val="1"/>
      <w:marLeft w:val="0"/>
      <w:marRight w:val="0"/>
      <w:marTop w:val="0"/>
      <w:marBottom w:val="0"/>
      <w:divBdr>
        <w:top w:val="none" w:sz="0" w:space="0" w:color="auto"/>
        <w:left w:val="none" w:sz="0" w:space="0" w:color="auto"/>
        <w:bottom w:val="none" w:sz="0" w:space="0" w:color="auto"/>
        <w:right w:val="none" w:sz="0" w:space="0" w:color="auto"/>
      </w:divBdr>
      <w:divsChild>
        <w:div w:id="305478063">
          <w:marLeft w:val="0"/>
          <w:marRight w:val="0"/>
          <w:marTop w:val="0"/>
          <w:marBottom w:val="0"/>
          <w:divBdr>
            <w:top w:val="none" w:sz="0" w:space="0" w:color="auto"/>
            <w:left w:val="none" w:sz="0" w:space="0" w:color="auto"/>
            <w:bottom w:val="none" w:sz="0" w:space="0" w:color="auto"/>
            <w:right w:val="none" w:sz="0" w:space="0" w:color="auto"/>
          </w:divBdr>
          <w:divsChild>
            <w:div w:id="553584120">
              <w:marLeft w:val="0"/>
              <w:marRight w:val="0"/>
              <w:marTop w:val="0"/>
              <w:marBottom w:val="0"/>
              <w:divBdr>
                <w:top w:val="none" w:sz="0" w:space="0" w:color="auto"/>
                <w:left w:val="none" w:sz="0" w:space="0" w:color="auto"/>
                <w:bottom w:val="none" w:sz="0" w:space="0" w:color="auto"/>
                <w:right w:val="none" w:sz="0" w:space="0" w:color="auto"/>
              </w:divBdr>
              <w:divsChild>
                <w:div w:id="1316370530">
                  <w:marLeft w:val="0"/>
                  <w:marRight w:val="0"/>
                  <w:marTop w:val="0"/>
                  <w:marBottom w:val="0"/>
                  <w:divBdr>
                    <w:top w:val="none" w:sz="0" w:space="0" w:color="auto"/>
                    <w:left w:val="none" w:sz="0" w:space="0" w:color="auto"/>
                    <w:bottom w:val="none" w:sz="0" w:space="0" w:color="auto"/>
                    <w:right w:val="none" w:sz="0" w:space="0" w:color="auto"/>
                  </w:divBdr>
                  <w:divsChild>
                    <w:div w:id="15141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937">
      <w:bodyDiv w:val="1"/>
      <w:marLeft w:val="0"/>
      <w:marRight w:val="0"/>
      <w:marTop w:val="0"/>
      <w:marBottom w:val="0"/>
      <w:divBdr>
        <w:top w:val="none" w:sz="0" w:space="0" w:color="auto"/>
        <w:left w:val="none" w:sz="0" w:space="0" w:color="auto"/>
        <w:bottom w:val="none" w:sz="0" w:space="0" w:color="auto"/>
        <w:right w:val="none" w:sz="0" w:space="0" w:color="auto"/>
      </w:divBdr>
      <w:divsChild>
        <w:div w:id="68385774">
          <w:marLeft w:val="0"/>
          <w:marRight w:val="0"/>
          <w:marTop w:val="0"/>
          <w:marBottom w:val="0"/>
          <w:divBdr>
            <w:top w:val="none" w:sz="0" w:space="0" w:color="auto"/>
            <w:left w:val="none" w:sz="0" w:space="0" w:color="auto"/>
            <w:bottom w:val="none" w:sz="0" w:space="0" w:color="auto"/>
            <w:right w:val="none" w:sz="0" w:space="0" w:color="auto"/>
          </w:divBdr>
          <w:divsChild>
            <w:div w:id="1666204657">
              <w:marLeft w:val="0"/>
              <w:marRight w:val="0"/>
              <w:marTop w:val="0"/>
              <w:marBottom w:val="0"/>
              <w:divBdr>
                <w:top w:val="none" w:sz="0" w:space="0" w:color="auto"/>
                <w:left w:val="none" w:sz="0" w:space="0" w:color="auto"/>
                <w:bottom w:val="none" w:sz="0" w:space="0" w:color="auto"/>
                <w:right w:val="none" w:sz="0" w:space="0" w:color="auto"/>
              </w:divBdr>
              <w:divsChild>
                <w:div w:id="1642733966">
                  <w:marLeft w:val="0"/>
                  <w:marRight w:val="0"/>
                  <w:marTop w:val="0"/>
                  <w:marBottom w:val="0"/>
                  <w:divBdr>
                    <w:top w:val="none" w:sz="0" w:space="0" w:color="auto"/>
                    <w:left w:val="none" w:sz="0" w:space="0" w:color="auto"/>
                    <w:bottom w:val="none" w:sz="0" w:space="0" w:color="auto"/>
                    <w:right w:val="none" w:sz="0" w:space="0" w:color="auto"/>
                  </w:divBdr>
                  <w:divsChild>
                    <w:div w:id="9175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0961">
      <w:bodyDiv w:val="1"/>
      <w:marLeft w:val="0"/>
      <w:marRight w:val="0"/>
      <w:marTop w:val="0"/>
      <w:marBottom w:val="0"/>
      <w:divBdr>
        <w:top w:val="none" w:sz="0" w:space="0" w:color="auto"/>
        <w:left w:val="none" w:sz="0" w:space="0" w:color="auto"/>
        <w:bottom w:val="none" w:sz="0" w:space="0" w:color="auto"/>
        <w:right w:val="none" w:sz="0" w:space="0" w:color="auto"/>
      </w:divBdr>
      <w:divsChild>
        <w:div w:id="946549390">
          <w:marLeft w:val="0"/>
          <w:marRight w:val="0"/>
          <w:marTop w:val="0"/>
          <w:marBottom w:val="0"/>
          <w:divBdr>
            <w:top w:val="none" w:sz="0" w:space="0" w:color="auto"/>
            <w:left w:val="none" w:sz="0" w:space="0" w:color="auto"/>
            <w:bottom w:val="none" w:sz="0" w:space="0" w:color="auto"/>
            <w:right w:val="none" w:sz="0" w:space="0" w:color="auto"/>
          </w:divBdr>
          <w:divsChild>
            <w:div w:id="103890106">
              <w:marLeft w:val="0"/>
              <w:marRight w:val="0"/>
              <w:marTop w:val="0"/>
              <w:marBottom w:val="0"/>
              <w:divBdr>
                <w:top w:val="none" w:sz="0" w:space="0" w:color="auto"/>
                <w:left w:val="none" w:sz="0" w:space="0" w:color="auto"/>
                <w:bottom w:val="none" w:sz="0" w:space="0" w:color="auto"/>
                <w:right w:val="none" w:sz="0" w:space="0" w:color="auto"/>
              </w:divBdr>
              <w:divsChild>
                <w:div w:id="1752045443">
                  <w:marLeft w:val="0"/>
                  <w:marRight w:val="0"/>
                  <w:marTop w:val="0"/>
                  <w:marBottom w:val="0"/>
                  <w:divBdr>
                    <w:top w:val="none" w:sz="0" w:space="0" w:color="auto"/>
                    <w:left w:val="none" w:sz="0" w:space="0" w:color="auto"/>
                    <w:bottom w:val="none" w:sz="0" w:space="0" w:color="auto"/>
                    <w:right w:val="none" w:sz="0" w:space="0" w:color="auto"/>
                  </w:divBdr>
                  <w:divsChild>
                    <w:div w:id="9396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3157">
      <w:bodyDiv w:val="1"/>
      <w:marLeft w:val="0"/>
      <w:marRight w:val="0"/>
      <w:marTop w:val="0"/>
      <w:marBottom w:val="0"/>
      <w:divBdr>
        <w:top w:val="none" w:sz="0" w:space="0" w:color="auto"/>
        <w:left w:val="none" w:sz="0" w:space="0" w:color="auto"/>
        <w:bottom w:val="none" w:sz="0" w:space="0" w:color="auto"/>
        <w:right w:val="none" w:sz="0" w:space="0" w:color="auto"/>
      </w:divBdr>
      <w:divsChild>
        <w:div w:id="2096169320">
          <w:marLeft w:val="0"/>
          <w:marRight w:val="0"/>
          <w:marTop w:val="0"/>
          <w:marBottom w:val="0"/>
          <w:divBdr>
            <w:top w:val="none" w:sz="0" w:space="0" w:color="auto"/>
            <w:left w:val="none" w:sz="0" w:space="0" w:color="auto"/>
            <w:bottom w:val="none" w:sz="0" w:space="0" w:color="auto"/>
            <w:right w:val="none" w:sz="0" w:space="0" w:color="auto"/>
          </w:divBdr>
          <w:divsChild>
            <w:div w:id="123230611">
              <w:marLeft w:val="0"/>
              <w:marRight w:val="0"/>
              <w:marTop w:val="0"/>
              <w:marBottom w:val="0"/>
              <w:divBdr>
                <w:top w:val="none" w:sz="0" w:space="0" w:color="auto"/>
                <w:left w:val="none" w:sz="0" w:space="0" w:color="auto"/>
                <w:bottom w:val="none" w:sz="0" w:space="0" w:color="auto"/>
                <w:right w:val="none" w:sz="0" w:space="0" w:color="auto"/>
              </w:divBdr>
              <w:divsChild>
                <w:div w:id="737828187">
                  <w:marLeft w:val="0"/>
                  <w:marRight w:val="0"/>
                  <w:marTop w:val="0"/>
                  <w:marBottom w:val="0"/>
                  <w:divBdr>
                    <w:top w:val="none" w:sz="0" w:space="0" w:color="auto"/>
                    <w:left w:val="none" w:sz="0" w:space="0" w:color="auto"/>
                    <w:bottom w:val="none" w:sz="0" w:space="0" w:color="auto"/>
                    <w:right w:val="none" w:sz="0" w:space="0" w:color="auto"/>
                  </w:divBdr>
                  <w:divsChild>
                    <w:div w:id="7751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91784">
      <w:bodyDiv w:val="1"/>
      <w:marLeft w:val="0"/>
      <w:marRight w:val="0"/>
      <w:marTop w:val="0"/>
      <w:marBottom w:val="0"/>
      <w:divBdr>
        <w:top w:val="none" w:sz="0" w:space="0" w:color="auto"/>
        <w:left w:val="none" w:sz="0" w:space="0" w:color="auto"/>
        <w:bottom w:val="none" w:sz="0" w:space="0" w:color="auto"/>
        <w:right w:val="none" w:sz="0" w:space="0" w:color="auto"/>
      </w:divBdr>
      <w:divsChild>
        <w:div w:id="2040931851">
          <w:marLeft w:val="0"/>
          <w:marRight w:val="0"/>
          <w:marTop w:val="0"/>
          <w:marBottom w:val="0"/>
          <w:divBdr>
            <w:top w:val="none" w:sz="0" w:space="0" w:color="auto"/>
            <w:left w:val="none" w:sz="0" w:space="0" w:color="auto"/>
            <w:bottom w:val="none" w:sz="0" w:space="0" w:color="auto"/>
            <w:right w:val="none" w:sz="0" w:space="0" w:color="auto"/>
          </w:divBdr>
          <w:divsChild>
            <w:div w:id="1755130536">
              <w:marLeft w:val="0"/>
              <w:marRight w:val="0"/>
              <w:marTop w:val="0"/>
              <w:marBottom w:val="0"/>
              <w:divBdr>
                <w:top w:val="none" w:sz="0" w:space="0" w:color="auto"/>
                <w:left w:val="none" w:sz="0" w:space="0" w:color="auto"/>
                <w:bottom w:val="none" w:sz="0" w:space="0" w:color="auto"/>
                <w:right w:val="none" w:sz="0" w:space="0" w:color="auto"/>
              </w:divBdr>
              <w:divsChild>
                <w:div w:id="338235342">
                  <w:marLeft w:val="0"/>
                  <w:marRight w:val="0"/>
                  <w:marTop w:val="0"/>
                  <w:marBottom w:val="0"/>
                  <w:divBdr>
                    <w:top w:val="none" w:sz="0" w:space="0" w:color="auto"/>
                    <w:left w:val="none" w:sz="0" w:space="0" w:color="auto"/>
                    <w:bottom w:val="none" w:sz="0" w:space="0" w:color="auto"/>
                    <w:right w:val="none" w:sz="0" w:space="0" w:color="auto"/>
                  </w:divBdr>
                  <w:divsChild>
                    <w:div w:id="2898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196">
      <w:bodyDiv w:val="1"/>
      <w:marLeft w:val="0"/>
      <w:marRight w:val="0"/>
      <w:marTop w:val="0"/>
      <w:marBottom w:val="0"/>
      <w:divBdr>
        <w:top w:val="none" w:sz="0" w:space="0" w:color="auto"/>
        <w:left w:val="none" w:sz="0" w:space="0" w:color="auto"/>
        <w:bottom w:val="none" w:sz="0" w:space="0" w:color="auto"/>
        <w:right w:val="none" w:sz="0" w:space="0" w:color="auto"/>
      </w:divBdr>
      <w:divsChild>
        <w:div w:id="328482791">
          <w:marLeft w:val="0"/>
          <w:marRight w:val="0"/>
          <w:marTop w:val="0"/>
          <w:marBottom w:val="0"/>
          <w:divBdr>
            <w:top w:val="none" w:sz="0" w:space="0" w:color="auto"/>
            <w:left w:val="none" w:sz="0" w:space="0" w:color="auto"/>
            <w:bottom w:val="none" w:sz="0" w:space="0" w:color="auto"/>
            <w:right w:val="none" w:sz="0" w:space="0" w:color="auto"/>
          </w:divBdr>
          <w:divsChild>
            <w:div w:id="1736006423">
              <w:marLeft w:val="0"/>
              <w:marRight w:val="0"/>
              <w:marTop w:val="0"/>
              <w:marBottom w:val="0"/>
              <w:divBdr>
                <w:top w:val="none" w:sz="0" w:space="0" w:color="auto"/>
                <w:left w:val="none" w:sz="0" w:space="0" w:color="auto"/>
                <w:bottom w:val="none" w:sz="0" w:space="0" w:color="auto"/>
                <w:right w:val="none" w:sz="0" w:space="0" w:color="auto"/>
              </w:divBdr>
              <w:divsChild>
                <w:div w:id="8968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9161">
      <w:bodyDiv w:val="1"/>
      <w:marLeft w:val="0"/>
      <w:marRight w:val="0"/>
      <w:marTop w:val="0"/>
      <w:marBottom w:val="0"/>
      <w:divBdr>
        <w:top w:val="none" w:sz="0" w:space="0" w:color="auto"/>
        <w:left w:val="none" w:sz="0" w:space="0" w:color="auto"/>
        <w:bottom w:val="none" w:sz="0" w:space="0" w:color="auto"/>
        <w:right w:val="none" w:sz="0" w:space="0" w:color="auto"/>
      </w:divBdr>
      <w:divsChild>
        <w:div w:id="890775612">
          <w:marLeft w:val="0"/>
          <w:marRight w:val="0"/>
          <w:marTop w:val="0"/>
          <w:marBottom w:val="0"/>
          <w:divBdr>
            <w:top w:val="none" w:sz="0" w:space="0" w:color="auto"/>
            <w:left w:val="none" w:sz="0" w:space="0" w:color="auto"/>
            <w:bottom w:val="none" w:sz="0" w:space="0" w:color="auto"/>
            <w:right w:val="none" w:sz="0" w:space="0" w:color="auto"/>
          </w:divBdr>
          <w:divsChild>
            <w:div w:id="1595016093">
              <w:marLeft w:val="0"/>
              <w:marRight w:val="0"/>
              <w:marTop w:val="0"/>
              <w:marBottom w:val="0"/>
              <w:divBdr>
                <w:top w:val="none" w:sz="0" w:space="0" w:color="auto"/>
                <w:left w:val="none" w:sz="0" w:space="0" w:color="auto"/>
                <w:bottom w:val="none" w:sz="0" w:space="0" w:color="auto"/>
                <w:right w:val="none" w:sz="0" w:space="0" w:color="auto"/>
              </w:divBdr>
              <w:divsChild>
                <w:div w:id="1724791671">
                  <w:marLeft w:val="0"/>
                  <w:marRight w:val="0"/>
                  <w:marTop w:val="0"/>
                  <w:marBottom w:val="0"/>
                  <w:divBdr>
                    <w:top w:val="none" w:sz="0" w:space="0" w:color="auto"/>
                    <w:left w:val="none" w:sz="0" w:space="0" w:color="auto"/>
                    <w:bottom w:val="none" w:sz="0" w:space="0" w:color="auto"/>
                    <w:right w:val="none" w:sz="0" w:space="0" w:color="auto"/>
                  </w:divBdr>
                  <w:divsChild>
                    <w:div w:id="17479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031">
      <w:bodyDiv w:val="1"/>
      <w:marLeft w:val="0"/>
      <w:marRight w:val="0"/>
      <w:marTop w:val="0"/>
      <w:marBottom w:val="0"/>
      <w:divBdr>
        <w:top w:val="none" w:sz="0" w:space="0" w:color="auto"/>
        <w:left w:val="none" w:sz="0" w:space="0" w:color="auto"/>
        <w:bottom w:val="none" w:sz="0" w:space="0" w:color="auto"/>
        <w:right w:val="none" w:sz="0" w:space="0" w:color="auto"/>
      </w:divBdr>
      <w:divsChild>
        <w:div w:id="1998916392">
          <w:marLeft w:val="0"/>
          <w:marRight w:val="0"/>
          <w:marTop w:val="0"/>
          <w:marBottom w:val="0"/>
          <w:divBdr>
            <w:top w:val="none" w:sz="0" w:space="0" w:color="auto"/>
            <w:left w:val="none" w:sz="0" w:space="0" w:color="auto"/>
            <w:bottom w:val="none" w:sz="0" w:space="0" w:color="auto"/>
            <w:right w:val="none" w:sz="0" w:space="0" w:color="auto"/>
          </w:divBdr>
          <w:divsChild>
            <w:div w:id="1805417490">
              <w:marLeft w:val="0"/>
              <w:marRight w:val="0"/>
              <w:marTop w:val="0"/>
              <w:marBottom w:val="0"/>
              <w:divBdr>
                <w:top w:val="none" w:sz="0" w:space="0" w:color="auto"/>
                <w:left w:val="none" w:sz="0" w:space="0" w:color="auto"/>
                <w:bottom w:val="none" w:sz="0" w:space="0" w:color="auto"/>
                <w:right w:val="none" w:sz="0" w:space="0" w:color="auto"/>
              </w:divBdr>
              <w:divsChild>
                <w:div w:id="947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112">
      <w:bodyDiv w:val="1"/>
      <w:marLeft w:val="0"/>
      <w:marRight w:val="0"/>
      <w:marTop w:val="0"/>
      <w:marBottom w:val="0"/>
      <w:divBdr>
        <w:top w:val="none" w:sz="0" w:space="0" w:color="auto"/>
        <w:left w:val="none" w:sz="0" w:space="0" w:color="auto"/>
        <w:bottom w:val="none" w:sz="0" w:space="0" w:color="auto"/>
        <w:right w:val="none" w:sz="0" w:space="0" w:color="auto"/>
      </w:divBdr>
      <w:divsChild>
        <w:div w:id="871259853">
          <w:marLeft w:val="0"/>
          <w:marRight w:val="0"/>
          <w:marTop w:val="0"/>
          <w:marBottom w:val="0"/>
          <w:divBdr>
            <w:top w:val="none" w:sz="0" w:space="0" w:color="auto"/>
            <w:left w:val="none" w:sz="0" w:space="0" w:color="auto"/>
            <w:bottom w:val="none" w:sz="0" w:space="0" w:color="auto"/>
            <w:right w:val="none" w:sz="0" w:space="0" w:color="auto"/>
          </w:divBdr>
          <w:divsChild>
            <w:div w:id="651713243">
              <w:marLeft w:val="0"/>
              <w:marRight w:val="0"/>
              <w:marTop w:val="0"/>
              <w:marBottom w:val="0"/>
              <w:divBdr>
                <w:top w:val="none" w:sz="0" w:space="0" w:color="auto"/>
                <w:left w:val="none" w:sz="0" w:space="0" w:color="auto"/>
                <w:bottom w:val="none" w:sz="0" w:space="0" w:color="auto"/>
                <w:right w:val="none" w:sz="0" w:space="0" w:color="auto"/>
              </w:divBdr>
              <w:divsChild>
                <w:div w:id="1312951024">
                  <w:marLeft w:val="0"/>
                  <w:marRight w:val="0"/>
                  <w:marTop w:val="0"/>
                  <w:marBottom w:val="0"/>
                  <w:divBdr>
                    <w:top w:val="none" w:sz="0" w:space="0" w:color="auto"/>
                    <w:left w:val="none" w:sz="0" w:space="0" w:color="auto"/>
                    <w:bottom w:val="none" w:sz="0" w:space="0" w:color="auto"/>
                    <w:right w:val="none" w:sz="0" w:space="0" w:color="auto"/>
                  </w:divBdr>
                  <w:divsChild>
                    <w:div w:id="17931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4911">
      <w:bodyDiv w:val="1"/>
      <w:marLeft w:val="0"/>
      <w:marRight w:val="0"/>
      <w:marTop w:val="0"/>
      <w:marBottom w:val="0"/>
      <w:divBdr>
        <w:top w:val="none" w:sz="0" w:space="0" w:color="auto"/>
        <w:left w:val="none" w:sz="0" w:space="0" w:color="auto"/>
        <w:bottom w:val="none" w:sz="0" w:space="0" w:color="auto"/>
        <w:right w:val="none" w:sz="0" w:space="0" w:color="auto"/>
      </w:divBdr>
      <w:divsChild>
        <w:div w:id="1560901053">
          <w:marLeft w:val="0"/>
          <w:marRight w:val="0"/>
          <w:marTop w:val="0"/>
          <w:marBottom w:val="0"/>
          <w:divBdr>
            <w:top w:val="none" w:sz="0" w:space="0" w:color="auto"/>
            <w:left w:val="none" w:sz="0" w:space="0" w:color="auto"/>
            <w:bottom w:val="none" w:sz="0" w:space="0" w:color="auto"/>
            <w:right w:val="none" w:sz="0" w:space="0" w:color="auto"/>
          </w:divBdr>
          <w:divsChild>
            <w:div w:id="238637354">
              <w:marLeft w:val="0"/>
              <w:marRight w:val="0"/>
              <w:marTop w:val="0"/>
              <w:marBottom w:val="0"/>
              <w:divBdr>
                <w:top w:val="none" w:sz="0" w:space="0" w:color="auto"/>
                <w:left w:val="none" w:sz="0" w:space="0" w:color="auto"/>
                <w:bottom w:val="none" w:sz="0" w:space="0" w:color="auto"/>
                <w:right w:val="none" w:sz="0" w:space="0" w:color="auto"/>
              </w:divBdr>
              <w:divsChild>
                <w:div w:id="1207983217">
                  <w:marLeft w:val="0"/>
                  <w:marRight w:val="0"/>
                  <w:marTop w:val="0"/>
                  <w:marBottom w:val="0"/>
                  <w:divBdr>
                    <w:top w:val="none" w:sz="0" w:space="0" w:color="auto"/>
                    <w:left w:val="none" w:sz="0" w:space="0" w:color="auto"/>
                    <w:bottom w:val="none" w:sz="0" w:space="0" w:color="auto"/>
                    <w:right w:val="none" w:sz="0" w:space="0" w:color="auto"/>
                  </w:divBdr>
                  <w:divsChild>
                    <w:div w:id="14847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8255">
      <w:bodyDiv w:val="1"/>
      <w:marLeft w:val="0"/>
      <w:marRight w:val="0"/>
      <w:marTop w:val="0"/>
      <w:marBottom w:val="0"/>
      <w:divBdr>
        <w:top w:val="none" w:sz="0" w:space="0" w:color="auto"/>
        <w:left w:val="none" w:sz="0" w:space="0" w:color="auto"/>
        <w:bottom w:val="none" w:sz="0" w:space="0" w:color="auto"/>
        <w:right w:val="none" w:sz="0" w:space="0" w:color="auto"/>
      </w:divBdr>
      <w:divsChild>
        <w:div w:id="1164587072">
          <w:marLeft w:val="0"/>
          <w:marRight w:val="0"/>
          <w:marTop w:val="0"/>
          <w:marBottom w:val="0"/>
          <w:divBdr>
            <w:top w:val="none" w:sz="0" w:space="0" w:color="auto"/>
            <w:left w:val="none" w:sz="0" w:space="0" w:color="auto"/>
            <w:bottom w:val="none" w:sz="0" w:space="0" w:color="auto"/>
            <w:right w:val="none" w:sz="0" w:space="0" w:color="auto"/>
          </w:divBdr>
          <w:divsChild>
            <w:div w:id="575549755">
              <w:marLeft w:val="0"/>
              <w:marRight w:val="0"/>
              <w:marTop w:val="0"/>
              <w:marBottom w:val="0"/>
              <w:divBdr>
                <w:top w:val="none" w:sz="0" w:space="0" w:color="auto"/>
                <w:left w:val="none" w:sz="0" w:space="0" w:color="auto"/>
                <w:bottom w:val="none" w:sz="0" w:space="0" w:color="auto"/>
                <w:right w:val="none" w:sz="0" w:space="0" w:color="auto"/>
              </w:divBdr>
              <w:divsChild>
                <w:div w:id="64762064">
                  <w:marLeft w:val="0"/>
                  <w:marRight w:val="0"/>
                  <w:marTop w:val="0"/>
                  <w:marBottom w:val="0"/>
                  <w:divBdr>
                    <w:top w:val="none" w:sz="0" w:space="0" w:color="auto"/>
                    <w:left w:val="none" w:sz="0" w:space="0" w:color="auto"/>
                    <w:bottom w:val="none" w:sz="0" w:space="0" w:color="auto"/>
                    <w:right w:val="none" w:sz="0" w:space="0" w:color="auto"/>
                  </w:divBdr>
                  <w:divsChild>
                    <w:div w:id="697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2701">
      <w:bodyDiv w:val="1"/>
      <w:marLeft w:val="0"/>
      <w:marRight w:val="0"/>
      <w:marTop w:val="0"/>
      <w:marBottom w:val="0"/>
      <w:divBdr>
        <w:top w:val="none" w:sz="0" w:space="0" w:color="auto"/>
        <w:left w:val="none" w:sz="0" w:space="0" w:color="auto"/>
        <w:bottom w:val="none" w:sz="0" w:space="0" w:color="auto"/>
        <w:right w:val="none" w:sz="0" w:space="0" w:color="auto"/>
      </w:divBdr>
      <w:divsChild>
        <w:div w:id="1944418222">
          <w:marLeft w:val="0"/>
          <w:marRight w:val="0"/>
          <w:marTop w:val="0"/>
          <w:marBottom w:val="0"/>
          <w:divBdr>
            <w:top w:val="none" w:sz="0" w:space="0" w:color="auto"/>
            <w:left w:val="none" w:sz="0" w:space="0" w:color="auto"/>
            <w:bottom w:val="none" w:sz="0" w:space="0" w:color="auto"/>
            <w:right w:val="none" w:sz="0" w:space="0" w:color="auto"/>
          </w:divBdr>
          <w:divsChild>
            <w:div w:id="1911696116">
              <w:marLeft w:val="0"/>
              <w:marRight w:val="0"/>
              <w:marTop w:val="0"/>
              <w:marBottom w:val="0"/>
              <w:divBdr>
                <w:top w:val="none" w:sz="0" w:space="0" w:color="auto"/>
                <w:left w:val="none" w:sz="0" w:space="0" w:color="auto"/>
                <w:bottom w:val="none" w:sz="0" w:space="0" w:color="auto"/>
                <w:right w:val="none" w:sz="0" w:space="0" w:color="auto"/>
              </w:divBdr>
              <w:divsChild>
                <w:div w:id="1860001151">
                  <w:marLeft w:val="0"/>
                  <w:marRight w:val="0"/>
                  <w:marTop w:val="0"/>
                  <w:marBottom w:val="0"/>
                  <w:divBdr>
                    <w:top w:val="none" w:sz="0" w:space="0" w:color="auto"/>
                    <w:left w:val="none" w:sz="0" w:space="0" w:color="auto"/>
                    <w:bottom w:val="none" w:sz="0" w:space="0" w:color="auto"/>
                    <w:right w:val="none" w:sz="0" w:space="0" w:color="auto"/>
                  </w:divBdr>
                  <w:divsChild>
                    <w:div w:id="16243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8875">
      <w:bodyDiv w:val="1"/>
      <w:marLeft w:val="0"/>
      <w:marRight w:val="0"/>
      <w:marTop w:val="0"/>
      <w:marBottom w:val="0"/>
      <w:divBdr>
        <w:top w:val="none" w:sz="0" w:space="0" w:color="auto"/>
        <w:left w:val="none" w:sz="0" w:space="0" w:color="auto"/>
        <w:bottom w:val="none" w:sz="0" w:space="0" w:color="auto"/>
        <w:right w:val="none" w:sz="0" w:space="0" w:color="auto"/>
      </w:divBdr>
      <w:divsChild>
        <w:div w:id="1649819502">
          <w:marLeft w:val="0"/>
          <w:marRight w:val="0"/>
          <w:marTop w:val="0"/>
          <w:marBottom w:val="0"/>
          <w:divBdr>
            <w:top w:val="none" w:sz="0" w:space="0" w:color="auto"/>
            <w:left w:val="none" w:sz="0" w:space="0" w:color="auto"/>
            <w:bottom w:val="none" w:sz="0" w:space="0" w:color="auto"/>
            <w:right w:val="none" w:sz="0" w:space="0" w:color="auto"/>
          </w:divBdr>
          <w:divsChild>
            <w:div w:id="878855749">
              <w:marLeft w:val="0"/>
              <w:marRight w:val="0"/>
              <w:marTop w:val="0"/>
              <w:marBottom w:val="0"/>
              <w:divBdr>
                <w:top w:val="none" w:sz="0" w:space="0" w:color="auto"/>
                <w:left w:val="none" w:sz="0" w:space="0" w:color="auto"/>
                <w:bottom w:val="none" w:sz="0" w:space="0" w:color="auto"/>
                <w:right w:val="none" w:sz="0" w:space="0" w:color="auto"/>
              </w:divBdr>
              <w:divsChild>
                <w:div w:id="1182671082">
                  <w:marLeft w:val="0"/>
                  <w:marRight w:val="0"/>
                  <w:marTop w:val="0"/>
                  <w:marBottom w:val="0"/>
                  <w:divBdr>
                    <w:top w:val="none" w:sz="0" w:space="0" w:color="auto"/>
                    <w:left w:val="none" w:sz="0" w:space="0" w:color="auto"/>
                    <w:bottom w:val="none" w:sz="0" w:space="0" w:color="auto"/>
                    <w:right w:val="none" w:sz="0" w:space="0" w:color="auto"/>
                  </w:divBdr>
                  <w:divsChild>
                    <w:div w:id="16792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515670">
      <w:bodyDiv w:val="1"/>
      <w:marLeft w:val="0"/>
      <w:marRight w:val="0"/>
      <w:marTop w:val="0"/>
      <w:marBottom w:val="0"/>
      <w:divBdr>
        <w:top w:val="none" w:sz="0" w:space="0" w:color="auto"/>
        <w:left w:val="none" w:sz="0" w:space="0" w:color="auto"/>
        <w:bottom w:val="none" w:sz="0" w:space="0" w:color="auto"/>
        <w:right w:val="none" w:sz="0" w:space="0" w:color="auto"/>
      </w:divBdr>
      <w:divsChild>
        <w:div w:id="917860497">
          <w:marLeft w:val="0"/>
          <w:marRight w:val="0"/>
          <w:marTop w:val="0"/>
          <w:marBottom w:val="0"/>
          <w:divBdr>
            <w:top w:val="none" w:sz="0" w:space="0" w:color="auto"/>
            <w:left w:val="none" w:sz="0" w:space="0" w:color="auto"/>
            <w:bottom w:val="none" w:sz="0" w:space="0" w:color="auto"/>
            <w:right w:val="none" w:sz="0" w:space="0" w:color="auto"/>
          </w:divBdr>
          <w:divsChild>
            <w:div w:id="1428650064">
              <w:marLeft w:val="0"/>
              <w:marRight w:val="0"/>
              <w:marTop w:val="0"/>
              <w:marBottom w:val="0"/>
              <w:divBdr>
                <w:top w:val="none" w:sz="0" w:space="0" w:color="auto"/>
                <w:left w:val="none" w:sz="0" w:space="0" w:color="auto"/>
                <w:bottom w:val="none" w:sz="0" w:space="0" w:color="auto"/>
                <w:right w:val="none" w:sz="0" w:space="0" w:color="auto"/>
              </w:divBdr>
              <w:divsChild>
                <w:div w:id="978537076">
                  <w:marLeft w:val="0"/>
                  <w:marRight w:val="0"/>
                  <w:marTop w:val="0"/>
                  <w:marBottom w:val="0"/>
                  <w:divBdr>
                    <w:top w:val="none" w:sz="0" w:space="0" w:color="auto"/>
                    <w:left w:val="none" w:sz="0" w:space="0" w:color="auto"/>
                    <w:bottom w:val="none" w:sz="0" w:space="0" w:color="auto"/>
                    <w:right w:val="none" w:sz="0" w:space="0" w:color="auto"/>
                  </w:divBdr>
                  <w:divsChild>
                    <w:div w:id="5986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92299">
      <w:bodyDiv w:val="1"/>
      <w:marLeft w:val="0"/>
      <w:marRight w:val="0"/>
      <w:marTop w:val="0"/>
      <w:marBottom w:val="0"/>
      <w:divBdr>
        <w:top w:val="none" w:sz="0" w:space="0" w:color="auto"/>
        <w:left w:val="none" w:sz="0" w:space="0" w:color="auto"/>
        <w:bottom w:val="none" w:sz="0" w:space="0" w:color="auto"/>
        <w:right w:val="none" w:sz="0" w:space="0" w:color="auto"/>
      </w:divBdr>
      <w:divsChild>
        <w:div w:id="694116956">
          <w:marLeft w:val="0"/>
          <w:marRight w:val="0"/>
          <w:marTop w:val="0"/>
          <w:marBottom w:val="0"/>
          <w:divBdr>
            <w:top w:val="none" w:sz="0" w:space="0" w:color="auto"/>
            <w:left w:val="none" w:sz="0" w:space="0" w:color="auto"/>
            <w:bottom w:val="none" w:sz="0" w:space="0" w:color="auto"/>
            <w:right w:val="none" w:sz="0" w:space="0" w:color="auto"/>
          </w:divBdr>
          <w:divsChild>
            <w:div w:id="827940204">
              <w:marLeft w:val="0"/>
              <w:marRight w:val="0"/>
              <w:marTop w:val="0"/>
              <w:marBottom w:val="0"/>
              <w:divBdr>
                <w:top w:val="none" w:sz="0" w:space="0" w:color="auto"/>
                <w:left w:val="none" w:sz="0" w:space="0" w:color="auto"/>
                <w:bottom w:val="none" w:sz="0" w:space="0" w:color="auto"/>
                <w:right w:val="none" w:sz="0" w:space="0" w:color="auto"/>
              </w:divBdr>
              <w:divsChild>
                <w:div w:id="202716719">
                  <w:marLeft w:val="0"/>
                  <w:marRight w:val="0"/>
                  <w:marTop w:val="0"/>
                  <w:marBottom w:val="0"/>
                  <w:divBdr>
                    <w:top w:val="none" w:sz="0" w:space="0" w:color="auto"/>
                    <w:left w:val="none" w:sz="0" w:space="0" w:color="auto"/>
                    <w:bottom w:val="none" w:sz="0" w:space="0" w:color="auto"/>
                    <w:right w:val="none" w:sz="0" w:space="0" w:color="auto"/>
                  </w:divBdr>
                  <w:divsChild>
                    <w:div w:id="13297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96642">
      <w:bodyDiv w:val="1"/>
      <w:marLeft w:val="0"/>
      <w:marRight w:val="0"/>
      <w:marTop w:val="0"/>
      <w:marBottom w:val="0"/>
      <w:divBdr>
        <w:top w:val="none" w:sz="0" w:space="0" w:color="auto"/>
        <w:left w:val="none" w:sz="0" w:space="0" w:color="auto"/>
        <w:bottom w:val="none" w:sz="0" w:space="0" w:color="auto"/>
        <w:right w:val="none" w:sz="0" w:space="0" w:color="auto"/>
      </w:divBdr>
      <w:divsChild>
        <w:div w:id="2139763442">
          <w:marLeft w:val="0"/>
          <w:marRight w:val="0"/>
          <w:marTop w:val="0"/>
          <w:marBottom w:val="0"/>
          <w:divBdr>
            <w:top w:val="none" w:sz="0" w:space="0" w:color="auto"/>
            <w:left w:val="none" w:sz="0" w:space="0" w:color="auto"/>
            <w:bottom w:val="none" w:sz="0" w:space="0" w:color="auto"/>
            <w:right w:val="none" w:sz="0" w:space="0" w:color="auto"/>
          </w:divBdr>
          <w:divsChild>
            <w:div w:id="2078431772">
              <w:marLeft w:val="0"/>
              <w:marRight w:val="0"/>
              <w:marTop w:val="0"/>
              <w:marBottom w:val="0"/>
              <w:divBdr>
                <w:top w:val="none" w:sz="0" w:space="0" w:color="auto"/>
                <w:left w:val="none" w:sz="0" w:space="0" w:color="auto"/>
                <w:bottom w:val="none" w:sz="0" w:space="0" w:color="auto"/>
                <w:right w:val="none" w:sz="0" w:space="0" w:color="auto"/>
              </w:divBdr>
              <w:divsChild>
                <w:div w:id="1546141063">
                  <w:marLeft w:val="0"/>
                  <w:marRight w:val="0"/>
                  <w:marTop w:val="0"/>
                  <w:marBottom w:val="0"/>
                  <w:divBdr>
                    <w:top w:val="none" w:sz="0" w:space="0" w:color="auto"/>
                    <w:left w:val="none" w:sz="0" w:space="0" w:color="auto"/>
                    <w:bottom w:val="none" w:sz="0" w:space="0" w:color="auto"/>
                    <w:right w:val="none" w:sz="0" w:space="0" w:color="auto"/>
                  </w:divBdr>
                  <w:divsChild>
                    <w:div w:id="10314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6282">
      <w:bodyDiv w:val="1"/>
      <w:marLeft w:val="0"/>
      <w:marRight w:val="0"/>
      <w:marTop w:val="0"/>
      <w:marBottom w:val="0"/>
      <w:divBdr>
        <w:top w:val="none" w:sz="0" w:space="0" w:color="auto"/>
        <w:left w:val="none" w:sz="0" w:space="0" w:color="auto"/>
        <w:bottom w:val="none" w:sz="0" w:space="0" w:color="auto"/>
        <w:right w:val="none" w:sz="0" w:space="0" w:color="auto"/>
      </w:divBdr>
      <w:divsChild>
        <w:div w:id="793136414">
          <w:marLeft w:val="0"/>
          <w:marRight w:val="0"/>
          <w:marTop w:val="0"/>
          <w:marBottom w:val="0"/>
          <w:divBdr>
            <w:top w:val="none" w:sz="0" w:space="0" w:color="auto"/>
            <w:left w:val="none" w:sz="0" w:space="0" w:color="auto"/>
            <w:bottom w:val="none" w:sz="0" w:space="0" w:color="auto"/>
            <w:right w:val="none" w:sz="0" w:space="0" w:color="auto"/>
          </w:divBdr>
          <w:divsChild>
            <w:div w:id="209611251">
              <w:marLeft w:val="0"/>
              <w:marRight w:val="0"/>
              <w:marTop w:val="0"/>
              <w:marBottom w:val="0"/>
              <w:divBdr>
                <w:top w:val="none" w:sz="0" w:space="0" w:color="auto"/>
                <w:left w:val="none" w:sz="0" w:space="0" w:color="auto"/>
                <w:bottom w:val="none" w:sz="0" w:space="0" w:color="auto"/>
                <w:right w:val="none" w:sz="0" w:space="0" w:color="auto"/>
              </w:divBdr>
              <w:divsChild>
                <w:div w:id="291904794">
                  <w:marLeft w:val="0"/>
                  <w:marRight w:val="0"/>
                  <w:marTop w:val="0"/>
                  <w:marBottom w:val="0"/>
                  <w:divBdr>
                    <w:top w:val="none" w:sz="0" w:space="0" w:color="auto"/>
                    <w:left w:val="none" w:sz="0" w:space="0" w:color="auto"/>
                    <w:bottom w:val="none" w:sz="0" w:space="0" w:color="auto"/>
                    <w:right w:val="none" w:sz="0" w:space="0" w:color="auto"/>
                  </w:divBdr>
                  <w:divsChild>
                    <w:div w:id="4267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901419">
      <w:bodyDiv w:val="1"/>
      <w:marLeft w:val="0"/>
      <w:marRight w:val="0"/>
      <w:marTop w:val="0"/>
      <w:marBottom w:val="0"/>
      <w:divBdr>
        <w:top w:val="none" w:sz="0" w:space="0" w:color="auto"/>
        <w:left w:val="none" w:sz="0" w:space="0" w:color="auto"/>
        <w:bottom w:val="none" w:sz="0" w:space="0" w:color="auto"/>
        <w:right w:val="none" w:sz="0" w:space="0" w:color="auto"/>
      </w:divBdr>
      <w:divsChild>
        <w:div w:id="854660605">
          <w:marLeft w:val="0"/>
          <w:marRight w:val="0"/>
          <w:marTop w:val="0"/>
          <w:marBottom w:val="0"/>
          <w:divBdr>
            <w:top w:val="none" w:sz="0" w:space="0" w:color="auto"/>
            <w:left w:val="none" w:sz="0" w:space="0" w:color="auto"/>
            <w:bottom w:val="none" w:sz="0" w:space="0" w:color="auto"/>
            <w:right w:val="none" w:sz="0" w:space="0" w:color="auto"/>
          </w:divBdr>
          <w:divsChild>
            <w:div w:id="1423990638">
              <w:marLeft w:val="0"/>
              <w:marRight w:val="0"/>
              <w:marTop w:val="0"/>
              <w:marBottom w:val="0"/>
              <w:divBdr>
                <w:top w:val="none" w:sz="0" w:space="0" w:color="auto"/>
                <w:left w:val="none" w:sz="0" w:space="0" w:color="auto"/>
                <w:bottom w:val="none" w:sz="0" w:space="0" w:color="auto"/>
                <w:right w:val="none" w:sz="0" w:space="0" w:color="auto"/>
              </w:divBdr>
              <w:divsChild>
                <w:div w:id="9066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2761">
      <w:bodyDiv w:val="1"/>
      <w:marLeft w:val="0"/>
      <w:marRight w:val="0"/>
      <w:marTop w:val="0"/>
      <w:marBottom w:val="0"/>
      <w:divBdr>
        <w:top w:val="none" w:sz="0" w:space="0" w:color="auto"/>
        <w:left w:val="none" w:sz="0" w:space="0" w:color="auto"/>
        <w:bottom w:val="none" w:sz="0" w:space="0" w:color="auto"/>
        <w:right w:val="none" w:sz="0" w:space="0" w:color="auto"/>
      </w:divBdr>
      <w:divsChild>
        <w:div w:id="1089694407">
          <w:marLeft w:val="0"/>
          <w:marRight w:val="0"/>
          <w:marTop w:val="0"/>
          <w:marBottom w:val="0"/>
          <w:divBdr>
            <w:top w:val="none" w:sz="0" w:space="0" w:color="auto"/>
            <w:left w:val="none" w:sz="0" w:space="0" w:color="auto"/>
            <w:bottom w:val="none" w:sz="0" w:space="0" w:color="auto"/>
            <w:right w:val="none" w:sz="0" w:space="0" w:color="auto"/>
          </w:divBdr>
          <w:divsChild>
            <w:div w:id="308175233">
              <w:marLeft w:val="0"/>
              <w:marRight w:val="0"/>
              <w:marTop w:val="0"/>
              <w:marBottom w:val="0"/>
              <w:divBdr>
                <w:top w:val="none" w:sz="0" w:space="0" w:color="auto"/>
                <w:left w:val="none" w:sz="0" w:space="0" w:color="auto"/>
                <w:bottom w:val="none" w:sz="0" w:space="0" w:color="auto"/>
                <w:right w:val="none" w:sz="0" w:space="0" w:color="auto"/>
              </w:divBdr>
              <w:divsChild>
                <w:div w:id="798688520">
                  <w:marLeft w:val="0"/>
                  <w:marRight w:val="0"/>
                  <w:marTop w:val="0"/>
                  <w:marBottom w:val="0"/>
                  <w:divBdr>
                    <w:top w:val="none" w:sz="0" w:space="0" w:color="auto"/>
                    <w:left w:val="none" w:sz="0" w:space="0" w:color="auto"/>
                    <w:bottom w:val="none" w:sz="0" w:space="0" w:color="auto"/>
                    <w:right w:val="none" w:sz="0" w:space="0" w:color="auto"/>
                  </w:divBdr>
                  <w:divsChild>
                    <w:div w:id="4959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71401">
      <w:bodyDiv w:val="1"/>
      <w:marLeft w:val="0"/>
      <w:marRight w:val="0"/>
      <w:marTop w:val="0"/>
      <w:marBottom w:val="0"/>
      <w:divBdr>
        <w:top w:val="none" w:sz="0" w:space="0" w:color="auto"/>
        <w:left w:val="none" w:sz="0" w:space="0" w:color="auto"/>
        <w:bottom w:val="none" w:sz="0" w:space="0" w:color="auto"/>
        <w:right w:val="none" w:sz="0" w:space="0" w:color="auto"/>
      </w:divBdr>
      <w:divsChild>
        <w:div w:id="1668559515">
          <w:marLeft w:val="0"/>
          <w:marRight w:val="0"/>
          <w:marTop w:val="0"/>
          <w:marBottom w:val="0"/>
          <w:divBdr>
            <w:top w:val="none" w:sz="0" w:space="0" w:color="auto"/>
            <w:left w:val="none" w:sz="0" w:space="0" w:color="auto"/>
            <w:bottom w:val="none" w:sz="0" w:space="0" w:color="auto"/>
            <w:right w:val="none" w:sz="0" w:space="0" w:color="auto"/>
          </w:divBdr>
          <w:divsChild>
            <w:div w:id="195122601">
              <w:marLeft w:val="0"/>
              <w:marRight w:val="0"/>
              <w:marTop w:val="0"/>
              <w:marBottom w:val="0"/>
              <w:divBdr>
                <w:top w:val="none" w:sz="0" w:space="0" w:color="auto"/>
                <w:left w:val="none" w:sz="0" w:space="0" w:color="auto"/>
                <w:bottom w:val="none" w:sz="0" w:space="0" w:color="auto"/>
                <w:right w:val="none" w:sz="0" w:space="0" w:color="auto"/>
              </w:divBdr>
              <w:divsChild>
                <w:div w:id="940187654">
                  <w:marLeft w:val="0"/>
                  <w:marRight w:val="0"/>
                  <w:marTop w:val="0"/>
                  <w:marBottom w:val="0"/>
                  <w:divBdr>
                    <w:top w:val="none" w:sz="0" w:space="0" w:color="auto"/>
                    <w:left w:val="none" w:sz="0" w:space="0" w:color="auto"/>
                    <w:bottom w:val="none" w:sz="0" w:space="0" w:color="auto"/>
                    <w:right w:val="none" w:sz="0" w:space="0" w:color="auto"/>
                  </w:divBdr>
                  <w:divsChild>
                    <w:div w:id="2917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79390">
      <w:bodyDiv w:val="1"/>
      <w:marLeft w:val="0"/>
      <w:marRight w:val="0"/>
      <w:marTop w:val="0"/>
      <w:marBottom w:val="0"/>
      <w:divBdr>
        <w:top w:val="none" w:sz="0" w:space="0" w:color="auto"/>
        <w:left w:val="none" w:sz="0" w:space="0" w:color="auto"/>
        <w:bottom w:val="none" w:sz="0" w:space="0" w:color="auto"/>
        <w:right w:val="none" w:sz="0" w:space="0" w:color="auto"/>
      </w:divBdr>
      <w:divsChild>
        <w:div w:id="384530768">
          <w:marLeft w:val="0"/>
          <w:marRight w:val="0"/>
          <w:marTop w:val="0"/>
          <w:marBottom w:val="0"/>
          <w:divBdr>
            <w:top w:val="none" w:sz="0" w:space="0" w:color="auto"/>
            <w:left w:val="none" w:sz="0" w:space="0" w:color="auto"/>
            <w:bottom w:val="none" w:sz="0" w:space="0" w:color="auto"/>
            <w:right w:val="none" w:sz="0" w:space="0" w:color="auto"/>
          </w:divBdr>
          <w:divsChild>
            <w:div w:id="1749889628">
              <w:marLeft w:val="0"/>
              <w:marRight w:val="0"/>
              <w:marTop w:val="0"/>
              <w:marBottom w:val="0"/>
              <w:divBdr>
                <w:top w:val="none" w:sz="0" w:space="0" w:color="auto"/>
                <w:left w:val="none" w:sz="0" w:space="0" w:color="auto"/>
                <w:bottom w:val="none" w:sz="0" w:space="0" w:color="auto"/>
                <w:right w:val="none" w:sz="0" w:space="0" w:color="auto"/>
              </w:divBdr>
              <w:divsChild>
                <w:div w:id="916478431">
                  <w:marLeft w:val="0"/>
                  <w:marRight w:val="0"/>
                  <w:marTop w:val="0"/>
                  <w:marBottom w:val="0"/>
                  <w:divBdr>
                    <w:top w:val="none" w:sz="0" w:space="0" w:color="auto"/>
                    <w:left w:val="none" w:sz="0" w:space="0" w:color="auto"/>
                    <w:bottom w:val="none" w:sz="0" w:space="0" w:color="auto"/>
                    <w:right w:val="none" w:sz="0" w:space="0" w:color="auto"/>
                  </w:divBdr>
                  <w:divsChild>
                    <w:div w:id="18084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482488">
      <w:bodyDiv w:val="1"/>
      <w:marLeft w:val="0"/>
      <w:marRight w:val="0"/>
      <w:marTop w:val="0"/>
      <w:marBottom w:val="0"/>
      <w:divBdr>
        <w:top w:val="none" w:sz="0" w:space="0" w:color="auto"/>
        <w:left w:val="none" w:sz="0" w:space="0" w:color="auto"/>
        <w:bottom w:val="none" w:sz="0" w:space="0" w:color="auto"/>
        <w:right w:val="none" w:sz="0" w:space="0" w:color="auto"/>
      </w:divBdr>
      <w:divsChild>
        <w:div w:id="1692533200">
          <w:marLeft w:val="0"/>
          <w:marRight w:val="0"/>
          <w:marTop w:val="0"/>
          <w:marBottom w:val="0"/>
          <w:divBdr>
            <w:top w:val="none" w:sz="0" w:space="0" w:color="auto"/>
            <w:left w:val="none" w:sz="0" w:space="0" w:color="auto"/>
            <w:bottom w:val="none" w:sz="0" w:space="0" w:color="auto"/>
            <w:right w:val="none" w:sz="0" w:space="0" w:color="auto"/>
          </w:divBdr>
          <w:divsChild>
            <w:div w:id="933441765">
              <w:marLeft w:val="0"/>
              <w:marRight w:val="0"/>
              <w:marTop w:val="0"/>
              <w:marBottom w:val="0"/>
              <w:divBdr>
                <w:top w:val="none" w:sz="0" w:space="0" w:color="auto"/>
                <w:left w:val="none" w:sz="0" w:space="0" w:color="auto"/>
                <w:bottom w:val="none" w:sz="0" w:space="0" w:color="auto"/>
                <w:right w:val="none" w:sz="0" w:space="0" w:color="auto"/>
              </w:divBdr>
              <w:divsChild>
                <w:div w:id="721713385">
                  <w:marLeft w:val="0"/>
                  <w:marRight w:val="0"/>
                  <w:marTop w:val="0"/>
                  <w:marBottom w:val="0"/>
                  <w:divBdr>
                    <w:top w:val="none" w:sz="0" w:space="0" w:color="auto"/>
                    <w:left w:val="none" w:sz="0" w:space="0" w:color="auto"/>
                    <w:bottom w:val="none" w:sz="0" w:space="0" w:color="auto"/>
                    <w:right w:val="none" w:sz="0" w:space="0" w:color="auto"/>
                  </w:divBdr>
                  <w:divsChild>
                    <w:div w:id="14737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447997">
      <w:bodyDiv w:val="1"/>
      <w:marLeft w:val="0"/>
      <w:marRight w:val="0"/>
      <w:marTop w:val="0"/>
      <w:marBottom w:val="0"/>
      <w:divBdr>
        <w:top w:val="none" w:sz="0" w:space="0" w:color="auto"/>
        <w:left w:val="none" w:sz="0" w:space="0" w:color="auto"/>
        <w:bottom w:val="none" w:sz="0" w:space="0" w:color="auto"/>
        <w:right w:val="none" w:sz="0" w:space="0" w:color="auto"/>
      </w:divBdr>
      <w:divsChild>
        <w:div w:id="1356539980">
          <w:marLeft w:val="0"/>
          <w:marRight w:val="0"/>
          <w:marTop w:val="0"/>
          <w:marBottom w:val="0"/>
          <w:divBdr>
            <w:top w:val="none" w:sz="0" w:space="0" w:color="auto"/>
            <w:left w:val="none" w:sz="0" w:space="0" w:color="auto"/>
            <w:bottom w:val="none" w:sz="0" w:space="0" w:color="auto"/>
            <w:right w:val="none" w:sz="0" w:space="0" w:color="auto"/>
          </w:divBdr>
          <w:divsChild>
            <w:div w:id="1994916689">
              <w:marLeft w:val="0"/>
              <w:marRight w:val="0"/>
              <w:marTop w:val="0"/>
              <w:marBottom w:val="0"/>
              <w:divBdr>
                <w:top w:val="none" w:sz="0" w:space="0" w:color="auto"/>
                <w:left w:val="none" w:sz="0" w:space="0" w:color="auto"/>
                <w:bottom w:val="none" w:sz="0" w:space="0" w:color="auto"/>
                <w:right w:val="none" w:sz="0" w:space="0" w:color="auto"/>
              </w:divBdr>
              <w:divsChild>
                <w:div w:id="1228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956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792">
          <w:marLeft w:val="0"/>
          <w:marRight w:val="0"/>
          <w:marTop w:val="0"/>
          <w:marBottom w:val="0"/>
          <w:divBdr>
            <w:top w:val="none" w:sz="0" w:space="0" w:color="auto"/>
            <w:left w:val="none" w:sz="0" w:space="0" w:color="auto"/>
            <w:bottom w:val="none" w:sz="0" w:space="0" w:color="auto"/>
            <w:right w:val="none" w:sz="0" w:space="0" w:color="auto"/>
          </w:divBdr>
          <w:divsChild>
            <w:div w:id="534733423">
              <w:marLeft w:val="0"/>
              <w:marRight w:val="0"/>
              <w:marTop w:val="0"/>
              <w:marBottom w:val="0"/>
              <w:divBdr>
                <w:top w:val="none" w:sz="0" w:space="0" w:color="auto"/>
                <w:left w:val="none" w:sz="0" w:space="0" w:color="auto"/>
                <w:bottom w:val="none" w:sz="0" w:space="0" w:color="auto"/>
                <w:right w:val="none" w:sz="0" w:space="0" w:color="auto"/>
              </w:divBdr>
              <w:divsChild>
                <w:div w:id="18224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3590">
      <w:bodyDiv w:val="1"/>
      <w:marLeft w:val="0"/>
      <w:marRight w:val="0"/>
      <w:marTop w:val="0"/>
      <w:marBottom w:val="0"/>
      <w:divBdr>
        <w:top w:val="none" w:sz="0" w:space="0" w:color="auto"/>
        <w:left w:val="none" w:sz="0" w:space="0" w:color="auto"/>
        <w:bottom w:val="none" w:sz="0" w:space="0" w:color="auto"/>
        <w:right w:val="none" w:sz="0" w:space="0" w:color="auto"/>
      </w:divBdr>
      <w:divsChild>
        <w:div w:id="1146583013">
          <w:marLeft w:val="0"/>
          <w:marRight w:val="0"/>
          <w:marTop w:val="0"/>
          <w:marBottom w:val="0"/>
          <w:divBdr>
            <w:top w:val="none" w:sz="0" w:space="0" w:color="auto"/>
            <w:left w:val="none" w:sz="0" w:space="0" w:color="auto"/>
            <w:bottom w:val="none" w:sz="0" w:space="0" w:color="auto"/>
            <w:right w:val="none" w:sz="0" w:space="0" w:color="auto"/>
          </w:divBdr>
          <w:divsChild>
            <w:div w:id="878903615">
              <w:marLeft w:val="0"/>
              <w:marRight w:val="0"/>
              <w:marTop w:val="0"/>
              <w:marBottom w:val="0"/>
              <w:divBdr>
                <w:top w:val="none" w:sz="0" w:space="0" w:color="auto"/>
                <w:left w:val="none" w:sz="0" w:space="0" w:color="auto"/>
                <w:bottom w:val="none" w:sz="0" w:space="0" w:color="auto"/>
                <w:right w:val="none" w:sz="0" w:space="0" w:color="auto"/>
              </w:divBdr>
              <w:divsChild>
                <w:div w:id="9200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3108">
          <w:marLeft w:val="0"/>
          <w:marRight w:val="0"/>
          <w:marTop w:val="0"/>
          <w:marBottom w:val="0"/>
          <w:divBdr>
            <w:top w:val="none" w:sz="0" w:space="0" w:color="auto"/>
            <w:left w:val="none" w:sz="0" w:space="0" w:color="auto"/>
            <w:bottom w:val="none" w:sz="0" w:space="0" w:color="auto"/>
            <w:right w:val="none" w:sz="0" w:space="0" w:color="auto"/>
          </w:divBdr>
          <w:divsChild>
            <w:div w:id="889607461">
              <w:marLeft w:val="0"/>
              <w:marRight w:val="0"/>
              <w:marTop w:val="0"/>
              <w:marBottom w:val="0"/>
              <w:divBdr>
                <w:top w:val="none" w:sz="0" w:space="0" w:color="auto"/>
                <w:left w:val="none" w:sz="0" w:space="0" w:color="auto"/>
                <w:bottom w:val="none" w:sz="0" w:space="0" w:color="auto"/>
                <w:right w:val="none" w:sz="0" w:space="0" w:color="auto"/>
              </w:divBdr>
              <w:divsChild>
                <w:div w:id="10975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5504">
      <w:bodyDiv w:val="1"/>
      <w:marLeft w:val="0"/>
      <w:marRight w:val="0"/>
      <w:marTop w:val="0"/>
      <w:marBottom w:val="0"/>
      <w:divBdr>
        <w:top w:val="none" w:sz="0" w:space="0" w:color="auto"/>
        <w:left w:val="none" w:sz="0" w:space="0" w:color="auto"/>
        <w:bottom w:val="none" w:sz="0" w:space="0" w:color="auto"/>
        <w:right w:val="none" w:sz="0" w:space="0" w:color="auto"/>
      </w:divBdr>
      <w:divsChild>
        <w:div w:id="976836941">
          <w:marLeft w:val="0"/>
          <w:marRight w:val="0"/>
          <w:marTop w:val="0"/>
          <w:marBottom w:val="0"/>
          <w:divBdr>
            <w:top w:val="none" w:sz="0" w:space="0" w:color="auto"/>
            <w:left w:val="none" w:sz="0" w:space="0" w:color="auto"/>
            <w:bottom w:val="none" w:sz="0" w:space="0" w:color="auto"/>
            <w:right w:val="none" w:sz="0" w:space="0" w:color="auto"/>
          </w:divBdr>
          <w:divsChild>
            <w:div w:id="2137947613">
              <w:marLeft w:val="0"/>
              <w:marRight w:val="0"/>
              <w:marTop w:val="0"/>
              <w:marBottom w:val="0"/>
              <w:divBdr>
                <w:top w:val="none" w:sz="0" w:space="0" w:color="auto"/>
                <w:left w:val="none" w:sz="0" w:space="0" w:color="auto"/>
                <w:bottom w:val="none" w:sz="0" w:space="0" w:color="auto"/>
                <w:right w:val="none" w:sz="0" w:space="0" w:color="auto"/>
              </w:divBdr>
              <w:divsChild>
                <w:div w:id="2104453771">
                  <w:marLeft w:val="0"/>
                  <w:marRight w:val="0"/>
                  <w:marTop w:val="0"/>
                  <w:marBottom w:val="0"/>
                  <w:divBdr>
                    <w:top w:val="none" w:sz="0" w:space="0" w:color="auto"/>
                    <w:left w:val="none" w:sz="0" w:space="0" w:color="auto"/>
                    <w:bottom w:val="none" w:sz="0" w:space="0" w:color="auto"/>
                    <w:right w:val="none" w:sz="0" w:space="0" w:color="auto"/>
                  </w:divBdr>
                  <w:divsChild>
                    <w:div w:id="13634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09519">
      <w:bodyDiv w:val="1"/>
      <w:marLeft w:val="0"/>
      <w:marRight w:val="0"/>
      <w:marTop w:val="0"/>
      <w:marBottom w:val="0"/>
      <w:divBdr>
        <w:top w:val="none" w:sz="0" w:space="0" w:color="auto"/>
        <w:left w:val="none" w:sz="0" w:space="0" w:color="auto"/>
        <w:bottom w:val="none" w:sz="0" w:space="0" w:color="auto"/>
        <w:right w:val="none" w:sz="0" w:space="0" w:color="auto"/>
      </w:divBdr>
      <w:divsChild>
        <w:div w:id="192420429">
          <w:marLeft w:val="0"/>
          <w:marRight w:val="0"/>
          <w:marTop w:val="0"/>
          <w:marBottom w:val="0"/>
          <w:divBdr>
            <w:top w:val="none" w:sz="0" w:space="0" w:color="auto"/>
            <w:left w:val="none" w:sz="0" w:space="0" w:color="auto"/>
            <w:bottom w:val="none" w:sz="0" w:space="0" w:color="auto"/>
            <w:right w:val="none" w:sz="0" w:space="0" w:color="auto"/>
          </w:divBdr>
          <w:divsChild>
            <w:div w:id="487357185">
              <w:marLeft w:val="0"/>
              <w:marRight w:val="0"/>
              <w:marTop w:val="0"/>
              <w:marBottom w:val="0"/>
              <w:divBdr>
                <w:top w:val="none" w:sz="0" w:space="0" w:color="auto"/>
                <w:left w:val="none" w:sz="0" w:space="0" w:color="auto"/>
                <w:bottom w:val="none" w:sz="0" w:space="0" w:color="auto"/>
                <w:right w:val="none" w:sz="0" w:space="0" w:color="auto"/>
              </w:divBdr>
              <w:divsChild>
                <w:div w:id="1142889898">
                  <w:marLeft w:val="0"/>
                  <w:marRight w:val="0"/>
                  <w:marTop w:val="0"/>
                  <w:marBottom w:val="0"/>
                  <w:divBdr>
                    <w:top w:val="none" w:sz="0" w:space="0" w:color="auto"/>
                    <w:left w:val="none" w:sz="0" w:space="0" w:color="auto"/>
                    <w:bottom w:val="none" w:sz="0" w:space="0" w:color="auto"/>
                    <w:right w:val="none" w:sz="0" w:space="0" w:color="auto"/>
                  </w:divBdr>
                  <w:divsChild>
                    <w:div w:id="334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944">
      <w:bodyDiv w:val="1"/>
      <w:marLeft w:val="0"/>
      <w:marRight w:val="0"/>
      <w:marTop w:val="0"/>
      <w:marBottom w:val="0"/>
      <w:divBdr>
        <w:top w:val="none" w:sz="0" w:space="0" w:color="auto"/>
        <w:left w:val="none" w:sz="0" w:space="0" w:color="auto"/>
        <w:bottom w:val="none" w:sz="0" w:space="0" w:color="auto"/>
        <w:right w:val="none" w:sz="0" w:space="0" w:color="auto"/>
      </w:divBdr>
      <w:divsChild>
        <w:div w:id="1924995171">
          <w:marLeft w:val="0"/>
          <w:marRight w:val="0"/>
          <w:marTop w:val="0"/>
          <w:marBottom w:val="0"/>
          <w:divBdr>
            <w:top w:val="none" w:sz="0" w:space="0" w:color="auto"/>
            <w:left w:val="none" w:sz="0" w:space="0" w:color="auto"/>
            <w:bottom w:val="none" w:sz="0" w:space="0" w:color="auto"/>
            <w:right w:val="none" w:sz="0" w:space="0" w:color="auto"/>
          </w:divBdr>
          <w:divsChild>
            <w:div w:id="1843549303">
              <w:marLeft w:val="0"/>
              <w:marRight w:val="0"/>
              <w:marTop w:val="0"/>
              <w:marBottom w:val="0"/>
              <w:divBdr>
                <w:top w:val="none" w:sz="0" w:space="0" w:color="auto"/>
                <w:left w:val="none" w:sz="0" w:space="0" w:color="auto"/>
                <w:bottom w:val="none" w:sz="0" w:space="0" w:color="auto"/>
                <w:right w:val="none" w:sz="0" w:space="0" w:color="auto"/>
              </w:divBdr>
              <w:divsChild>
                <w:div w:id="1580209116">
                  <w:marLeft w:val="0"/>
                  <w:marRight w:val="0"/>
                  <w:marTop w:val="0"/>
                  <w:marBottom w:val="0"/>
                  <w:divBdr>
                    <w:top w:val="none" w:sz="0" w:space="0" w:color="auto"/>
                    <w:left w:val="none" w:sz="0" w:space="0" w:color="auto"/>
                    <w:bottom w:val="none" w:sz="0" w:space="0" w:color="auto"/>
                    <w:right w:val="none" w:sz="0" w:space="0" w:color="auto"/>
                  </w:divBdr>
                  <w:divsChild>
                    <w:div w:id="11951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0316">
      <w:bodyDiv w:val="1"/>
      <w:marLeft w:val="0"/>
      <w:marRight w:val="0"/>
      <w:marTop w:val="0"/>
      <w:marBottom w:val="0"/>
      <w:divBdr>
        <w:top w:val="none" w:sz="0" w:space="0" w:color="auto"/>
        <w:left w:val="none" w:sz="0" w:space="0" w:color="auto"/>
        <w:bottom w:val="none" w:sz="0" w:space="0" w:color="auto"/>
        <w:right w:val="none" w:sz="0" w:space="0" w:color="auto"/>
      </w:divBdr>
      <w:divsChild>
        <w:div w:id="1483040208">
          <w:marLeft w:val="0"/>
          <w:marRight w:val="0"/>
          <w:marTop w:val="0"/>
          <w:marBottom w:val="0"/>
          <w:divBdr>
            <w:top w:val="none" w:sz="0" w:space="0" w:color="auto"/>
            <w:left w:val="none" w:sz="0" w:space="0" w:color="auto"/>
            <w:bottom w:val="none" w:sz="0" w:space="0" w:color="auto"/>
            <w:right w:val="none" w:sz="0" w:space="0" w:color="auto"/>
          </w:divBdr>
          <w:divsChild>
            <w:div w:id="2108764866">
              <w:marLeft w:val="0"/>
              <w:marRight w:val="0"/>
              <w:marTop w:val="0"/>
              <w:marBottom w:val="0"/>
              <w:divBdr>
                <w:top w:val="none" w:sz="0" w:space="0" w:color="auto"/>
                <w:left w:val="none" w:sz="0" w:space="0" w:color="auto"/>
                <w:bottom w:val="none" w:sz="0" w:space="0" w:color="auto"/>
                <w:right w:val="none" w:sz="0" w:space="0" w:color="auto"/>
              </w:divBdr>
              <w:divsChild>
                <w:div w:id="572472471">
                  <w:marLeft w:val="0"/>
                  <w:marRight w:val="0"/>
                  <w:marTop w:val="0"/>
                  <w:marBottom w:val="0"/>
                  <w:divBdr>
                    <w:top w:val="none" w:sz="0" w:space="0" w:color="auto"/>
                    <w:left w:val="none" w:sz="0" w:space="0" w:color="auto"/>
                    <w:bottom w:val="none" w:sz="0" w:space="0" w:color="auto"/>
                    <w:right w:val="none" w:sz="0" w:space="0" w:color="auto"/>
                  </w:divBdr>
                  <w:divsChild>
                    <w:div w:id="10085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25840">
      <w:bodyDiv w:val="1"/>
      <w:marLeft w:val="0"/>
      <w:marRight w:val="0"/>
      <w:marTop w:val="0"/>
      <w:marBottom w:val="0"/>
      <w:divBdr>
        <w:top w:val="none" w:sz="0" w:space="0" w:color="auto"/>
        <w:left w:val="none" w:sz="0" w:space="0" w:color="auto"/>
        <w:bottom w:val="none" w:sz="0" w:space="0" w:color="auto"/>
        <w:right w:val="none" w:sz="0" w:space="0" w:color="auto"/>
      </w:divBdr>
      <w:divsChild>
        <w:div w:id="1627739046">
          <w:marLeft w:val="0"/>
          <w:marRight w:val="0"/>
          <w:marTop w:val="0"/>
          <w:marBottom w:val="0"/>
          <w:divBdr>
            <w:top w:val="none" w:sz="0" w:space="0" w:color="auto"/>
            <w:left w:val="none" w:sz="0" w:space="0" w:color="auto"/>
            <w:bottom w:val="none" w:sz="0" w:space="0" w:color="auto"/>
            <w:right w:val="none" w:sz="0" w:space="0" w:color="auto"/>
          </w:divBdr>
          <w:divsChild>
            <w:div w:id="783304655">
              <w:marLeft w:val="0"/>
              <w:marRight w:val="0"/>
              <w:marTop w:val="0"/>
              <w:marBottom w:val="0"/>
              <w:divBdr>
                <w:top w:val="none" w:sz="0" w:space="0" w:color="auto"/>
                <w:left w:val="none" w:sz="0" w:space="0" w:color="auto"/>
                <w:bottom w:val="none" w:sz="0" w:space="0" w:color="auto"/>
                <w:right w:val="none" w:sz="0" w:space="0" w:color="auto"/>
              </w:divBdr>
              <w:divsChild>
                <w:div w:id="6733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1877">
      <w:bodyDiv w:val="1"/>
      <w:marLeft w:val="0"/>
      <w:marRight w:val="0"/>
      <w:marTop w:val="0"/>
      <w:marBottom w:val="0"/>
      <w:divBdr>
        <w:top w:val="none" w:sz="0" w:space="0" w:color="auto"/>
        <w:left w:val="none" w:sz="0" w:space="0" w:color="auto"/>
        <w:bottom w:val="none" w:sz="0" w:space="0" w:color="auto"/>
        <w:right w:val="none" w:sz="0" w:space="0" w:color="auto"/>
      </w:divBdr>
      <w:divsChild>
        <w:div w:id="519777217">
          <w:marLeft w:val="0"/>
          <w:marRight w:val="0"/>
          <w:marTop w:val="0"/>
          <w:marBottom w:val="0"/>
          <w:divBdr>
            <w:top w:val="none" w:sz="0" w:space="0" w:color="auto"/>
            <w:left w:val="none" w:sz="0" w:space="0" w:color="auto"/>
            <w:bottom w:val="none" w:sz="0" w:space="0" w:color="auto"/>
            <w:right w:val="none" w:sz="0" w:space="0" w:color="auto"/>
          </w:divBdr>
          <w:divsChild>
            <w:div w:id="946549264">
              <w:marLeft w:val="0"/>
              <w:marRight w:val="0"/>
              <w:marTop w:val="0"/>
              <w:marBottom w:val="0"/>
              <w:divBdr>
                <w:top w:val="none" w:sz="0" w:space="0" w:color="auto"/>
                <w:left w:val="none" w:sz="0" w:space="0" w:color="auto"/>
                <w:bottom w:val="none" w:sz="0" w:space="0" w:color="auto"/>
                <w:right w:val="none" w:sz="0" w:space="0" w:color="auto"/>
              </w:divBdr>
              <w:divsChild>
                <w:div w:id="9698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17136">
      <w:bodyDiv w:val="1"/>
      <w:marLeft w:val="0"/>
      <w:marRight w:val="0"/>
      <w:marTop w:val="0"/>
      <w:marBottom w:val="0"/>
      <w:divBdr>
        <w:top w:val="none" w:sz="0" w:space="0" w:color="auto"/>
        <w:left w:val="none" w:sz="0" w:space="0" w:color="auto"/>
        <w:bottom w:val="none" w:sz="0" w:space="0" w:color="auto"/>
        <w:right w:val="none" w:sz="0" w:space="0" w:color="auto"/>
      </w:divBdr>
      <w:divsChild>
        <w:div w:id="162862299">
          <w:marLeft w:val="0"/>
          <w:marRight w:val="0"/>
          <w:marTop w:val="0"/>
          <w:marBottom w:val="0"/>
          <w:divBdr>
            <w:top w:val="none" w:sz="0" w:space="0" w:color="auto"/>
            <w:left w:val="none" w:sz="0" w:space="0" w:color="auto"/>
            <w:bottom w:val="none" w:sz="0" w:space="0" w:color="auto"/>
            <w:right w:val="none" w:sz="0" w:space="0" w:color="auto"/>
          </w:divBdr>
          <w:divsChild>
            <w:div w:id="1967195030">
              <w:marLeft w:val="0"/>
              <w:marRight w:val="0"/>
              <w:marTop w:val="0"/>
              <w:marBottom w:val="0"/>
              <w:divBdr>
                <w:top w:val="none" w:sz="0" w:space="0" w:color="auto"/>
                <w:left w:val="none" w:sz="0" w:space="0" w:color="auto"/>
                <w:bottom w:val="none" w:sz="0" w:space="0" w:color="auto"/>
                <w:right w:val="none" w:sz="0" w:space="0" w:color="auto"/>
              </w:divBdr>
              <w:divsChild>
                <w:div w:id="730269346">
                  <w:marLeft w:val="0"/>
                  <w:marRight w:val="0"/>
                  <w:marTop w:val="0"/>
                  <w:marBottom w:val="0"/>
                  <w:divBdr>
                    <w:top w:val="none" w:sz="0" w:space="0" w:color="auto"/>
                    <w:left w:val="none" w:sz="0" w:space="0" w:color="auto"/>
                    <w:bottom w:val="none" w:sz="0" w:space="0" w:color="auto"/>
                    <w:right w:val="none" w:sz="0" w:space="0" w:color="auto"/>
                  </w:divBdr>
                  <w:divsChild>
                    <w:div w:id="8775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240020">
      <w:bodyDiv w:val="1"/>
      <w:marLeft w:val="0"/>
      <w:marRight w:val="0"/>
      <w:marTop w:val="0"/>
      <w:marBottom w:val="0"/>
      <w:divBdr>
        <w:top w:val="none" w:sz="0" w:space="0" w:color="auto"/>
        <w:left w:val="none" w:sz="0" w:space="0" w:color="auto"/>
        <w:bottom w:val="none" w:sz="0" w:space="0" w:color="auto"/>
        <w:right w:val="none" w:sz="0" w:space="0" w:color="auto"/>
      </w:divBdr>
      <w:divsChild>
        <w:div w:id="34896685">
          <w:marLeft w:val="0"/>
          <w:marRight w:val="0"/>
          <w:marTop w:val="0"/>
          <w:marBottom w:val="0"/>
          <w:divBdr>
            <w:top w:val="none" w:sz="0" w:space="0" w:color="auto"/>
            <w:left w:val="none" w:sz="0" w:space="0" w:color="auto"/>
            <w:bottom w:val="none" w:sz="0" w:space="0" w:color="auto"/>
            <w:right w:val="none" w:sz="0" w:space="0" w:color="auto"/>
          </w:divBdr>
          <w:divsChild>
            <w:div w:id="1479297029">
              <w:marLeft w:val="0"/>
              <w:marRight w:val="0"/>
              <w:marTop w:val="0"/>
              <w:marBottom w:val="0"/>
              <w:divBdr>
                <w:top w:val="none" w:sz="0" w:space="0" w:color="auto"/>
                <w:left w:val="none" w:sz="0" w:space="0" w:color="auto"/>
                <w:bottom w:val="none" w:sz="0" w:space="0" w:color="auto"/>
                <w:right w:val="none" w:sz="0" w:space="0" w:color="auto"/>
              </w:divBdr>
              <w:divsChild>
                <w:div w:id="12390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70267">
      <w:bodyDiv w:val="1"/>
      <w:marLeft w:val="0"/>
      <w:marRight w:val="0"/>
      <w:marTop w:val="0"/>
      <w:marBottom w:val="0"/>
      <w:divBdr>
        <w:top w:val="none" w:sz="0" w:space="0" w:color="auto"/>
        <w:left w:val="none" w:sz="0" w:space="0" w:color="auto"/>
        <w:bottom w:val="none" w:sz="0" w:space="0" w:color="auto"/>
        <w:right w:val="none" w:sz="0" w:space="0" w:color="auto"/>
      </w:divBdr>
      <w:divsChild>
        <w:div w:id="1650206733">
          <w:marLeft w:val="0"/>
          <w:marRight w:val="0"/>
          <w:marTop w:val="0"/>
          <w:marBottom w:val="0"/>
          <w:divBdr>
            <w:top w:val="none" w:sz="0" w:space="0" w:color="auto"/>
            <w:left w:val="none" w:sz="0" w:space="0" w:color="auto"/>
            <w:bottom w:val="none" w:sz="0" w:space="0" w:color="auto"/>
            <w:right w:val="none" w:sz="0" w:space="0" w:color="auto"/>
          </w:divBdr>
          <w:divsChild>
            <w:div w:id="44179908">
              <w:marLeft w:val="0"/>
              <w:marRight w:val="0"/>
              <w:marTop w:val="0"/>
              <w:marBottom w:val="0"/>
              <w:divBdr>
                <w:top w:val="none" w:sz="0" w:space="0" w:color="auto"/>
                <w:left w:val="none" w:sz="0" w:space="0" w:color="auto"/>
                <w:bottom w:val="none" w:sz="0" w:space="0" w:color="auto"/>
                <w:right w:val="none" w:sz="0" w:space="0" w:color="auto"/>
              </w:divBdr>
              <w:divsChild>
                <w:div w:id="425930692">
                  <w:marLeft w:val="0"/>
                  <w:marRight w:val="0"/>
                  <w:marTop w:val="0"/>
                  <w:marBottom w:val="0"/>
                  <w:divBdr>
                    <w:top w:val="none" w:sz="0" w:space="0" w:color="auto"/>
                    <w:left w:val="none" w:sz="0" w:space="0" w:color="auto"/>
                    <w:bottom w:val="none" w:sz="0" w:space="0" w:color="auto"/>
                    <w:right w:val="none" w:sz="0" w:space="0" w:color="auto"/>
                  </w:divBdr>
                  <w:divsChild>
                    <w:div w:id="8404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566883">
      <w:bodyDiv w:val="1"/>
      <w:marLeft w:val="0"/>
      <w:marRight w:val="0"/>
      <w:marTop w:val="0"/>
      <w:marBottom w:val="0"/>
      <w:divBdr>
        <w:top w:val="none" w:sz="0" w:space="0" w:color="auto"/>
        <w:left w:val="none" w:sz="0" w:space="0" w:color="auto"/>
        <w:bottom w:val="none" w:sz="0" w:space="0" w:color="auto"/>
        <w:right w:val="none" w:sz="0" w:space="0" w:color="auto"/>
      </w:divBdr>
      <w:divsChild>
        <w:div w:id="2012679463">
          <w:marLeft w:val="0"/>
          <w:marRight w:val="0"/>
          <w:marTop w:val="0"/>
          <w:marBottom w:val="0"/>
          <w:divBdr>
            <w:top w:val="none" w:sz="0" w:space="0" w:color="auto"/>
            <w:left w:val="none" w:sz="0" w:space="0" w:color="auto"/>
            <w:bottom w:val="none" w:sz="0" w:space="0" w:color="auto"/>
            <w:right w:val="none" w:sz="0" w:space="0" w:color="auto"/>
          </w:divBdr>
          <w:divsChild>
            <w:div w:id="832914496">
              <w:marLeft w:val="0"/>
              <w:marRight w:val="0"/>
              <w:marTop w:val="0"/>
              <w:marBottom w:val="0"/>
              <w:divBdr>
                <w:top w:val="none" w:sz="0" w:space="0" w:color="auto"/>
                <w:left w:val="none" w:sz="0" w:space="0" w:color="auto"/>
                <w:bottom w:val="none" w:sz="0" w:space="0" w:color="auto"/>
                <w:right w:val="none" w:sz="0" w:space="0" w:color="auto"/>
              </w:divBdr>
              <w:divsChild>
                <w:div w:id="16086175">
                  <w:marLeft w:val="0"/>
                  <w:marRight w:val="0"/>
                  <w:marTop w:val="0"/>
                  <w:marBottom w:val="0"/>
                  <w:divBdr>
                    <w:top w:val="none" w:sz="0" w:space="0" w:color="auto"/>
                    <w:left w:val="none" w:sz="0" w:space="0" w:color="auto"/>
                    <w:bottom w:val="none" w:sz="0" w:space="0" w:color="auto"/>
                    <w:right w:val="none" w:sz="0" w:space="0" w:color="auto"/>
                  </w:divBdr>
                  <w:divsChild>
                    <w:div w:id="14104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742375">
      <w:bodyDiv w:val="1"/>
      <w:marLeft w:val="0"/>
      <w:marRight w:val="0"/>
      <w:marTop w:val="0"/>
      <w:marBottom w:val="0"/>
      <w:divBdr>
        <w:top w:val="none" w:sz="0" w:space="0" w:color="auto"/>
        <w:left w:val="none" w:sz="0" w:space="0" w:color="auto"/>
        <w:bottom w:val="none" w:sz="0" w:space="0" w:color="auto"/>
        <w:right w:val="none" w:sz="0" w:space="0" w:color="auto"/>
      </w:divBdr>
      <w:divsChild>
        <w:div w:id="2044550004">
          <w:marLeft w:val="0"/>
          <w:marRight w:val="0"/>
          <w:marTop w:val="0"/>
          <w:marBottom w:val="0"/>
          <w:divBdr>
            <w:top w:val="none" w:sz="0" w:space="0" w:color="auto"/>
            <w:left w:val="none" w:sz="0" w:space="0" w:color="auto"/>
            <w:bottom w:val="none" w:sz="0" w:space="0" w:color="auto"/>
            <w:right w:val="none" w:sz="0" w:space="0" w:color="auto"/>
          </w:divBdr>
          <w:divsChild>
            <w:div w:id="1871724288">
              <w:marLeft w:val="0"/>
              <w:marRight w:val="0"/>
              <w:marTop w:val="0"/>
              <w:marBottom w:val="0"/>
              <w:divBdr>
                <w:top w:val="none" w:sz="0" w:space="0" w:color="auto"/>
                <w:left w:val="none" w:sz="0" w:space="0" w:color="auto"/>
                <w:bottom w:val="none" w:sz="0" w:space="0" w:color="auto"/>
                <w:right w:val="none" w:sz="0" w:space="0" w:color="auto"/>
              </w:divBdr>
              <w:divsChild>
                <w:div w:id="106779967">
                  <w:marLeft w:val="0"/>
                  <w:marRight w:val="0"/>
                  <w:marTop w:val="0"/>
                  <w:marBottom w:val="0"/>
                  <w:divBdr>
                    <w:top w:val="none" w:sz="0" w:space="0" w:color="auto"/>
                    <w:left w:val="none" w:sz="0" w:space="0" w:color="auto"/>
                    <w:bottom w:val="none" w:sz="0" w:space="0" w:color="auto"/>
                    <w:right w:val="none" w:sz="0" w:space="0" w:color="auto"/>
                  </w:divBdr>
                  <w:divsChild>
                    <w:div w:id="14009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290326">
      <w:bodyDiv w:val="1"/>
      <w:marLeft w:val="0"/>
      <w:marRight w:val="0"/>
      <w:marTop w:val="0"/>
      <w:marBottom w:val="0"/>
      <w:divBdr>
        <w:top w:val="none" w:sz="0" w:space="0" w:color="auto"/>
        <w:left w:val="none" w:sz="0" w:space="0" w:color="auto"/>
        <w:bottom w:val="none" w:sz="0" w:space="0" w:color="auto"/>
        <w:right w:val="none" w:sz="0" w:space="0" w:color="auto"/>
      </w:divBdr>
      <w:divsChild>
        <w:div w:id="949052217">
          <w:marLeft w:val="0"/>
          <w:marRight w:val="0"/>
          <w:marTop w:val="0"/>
          <w:marBottom w:val="0"/>
          <w:divBdr>
            <w:top w:val="none" w:sz="0" w:space="0" w:color="auto"/>
            <w:left w:val="none" w:sz="0" w:space="0" w:color="auto"/>
            <w:bottom w:val="none" w:sz="0" w:space="0" w:color="auto"/>
            <w:right w:val="none" w:sz="0" w:space="0" w:color="auto"/>
          </w:divBdr>
          <w:divsChild>
            <w:div w:id="1719012524">
              <w:marLeft w:val="0"/>
              <w:marRight w:val="0"/>
              <w:marTop w:val="0"/>
              <w:marBottom w:val="0"/>
              <w:divBdr>
                <w:top w:val="none" w:sz="0" w:space="0" w:color="auto"/>
                <w:left w:val="none" w:sz="0" w:space="0" w:color="auto"/>
                <w:bottom w:val="none" w:sz="0" w:space="0" w:color="auto"/>
                <w:right w:val="none" w:sz="0" w:space="0" w:color="auto"/>
              </w:divBdr>
              <w:divsChild>
                <w:div w:id="637732457">
                  <w:marLeft w:val="0"/>
                  <w:marRight w:val="0"/>
                  <w:marTop w:val="0"/>
                  <w:marBottom w:val="0"/>
                  <w:divBdr>
                    <w:top w:val="none" w:sz="0" w:space="0" w:color="auto"/>
                    <w:left w:val="none" w:sz="0" w:space="0" w:color="auto"/>
                    <w:bottom w:val="none" w:sz="0" w:space="0" w:color="auto"/>
                    <w:right w:val="none" w:sz="0" w:space="0" w:color="auto"/>
                  </w:divBdr>
                  <w:divsChild>
                    <w:div w:id="17955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81935">
      <w:bodyDiv w:val="1"/>
      <w:marLeft w:val="0"/>
      <w:marRight w:val="0"/>
      <w:marTop w:val="0"/>
      <w:marBottom w:val="0"/>
      <w:divBdr>
        <w:top w:val="none" w:sz="0" w:space="0" w:color="auto"/>
        <w:left w:val="none" w:sz="0" w:space="0" w:color="auto"/>
        <w:bottom w:val="none" w:sz="0" w:space="0" w:color="auto"/>
        <w:right w:val="none" w:sz="0" w:space="0" w:color="auto"/>
      </w:divBdr>
      <w:divsChild>
        <w:div w:id="851576179">
          <w:marLeft w:val="0"/>
          <w:marRight w:val="0"/>
          <w:marTop w:val="0"/>
          <w:marBottom w:val="0"/>
          <w:divBdr>
            <w:top w:val="none" w:sz="0" w:space="0" w:color="auto"/>
            <w:left w:val="none" w:sz="0" w:space="0" w:color="auto"/>
            <w:bottom w:val="none" w:sz="0" w:space="0" w:color="auto"/>
            <w:right w:val="none" w:sz="0" w:space="0" w:color="auto"/>
          </w:divBdr>
          <w:divsChild>
            <w:div w:id="922686957">
              <w:marLeft w:val="0"/>
              <w:marRight w:val="0"/>
              <w:marTop w:val="0"/>
              <w:marBottom w:val="0"/>
              <w:divBdr>
                <w:top w:val="none" w:sz="0" w:space="0" w:color="auto"/>
                <w:left w:val="none" w:sz="0" w:space="0" w:color="auto"/>
                <w:bottom w:val="none" w:sz="0" w:space="0" w:color="auto"/>
                <w:right w:val="none" w:sz="0" w:space="0" w:color="auto"/>
              </w:divBdr>
              <w:divsChild>
                <w:div w:id="1255895166">
                  <w:marLeft w:val="0"/>
                  <w:marRight w:val="0"/>
                  <w:marTop w:val="0"/>
                  <w:marBottom w:val="0"/>
                  <w:divBdr>
                    <w:top w:val="none" w:sz="0" w:space="0" w:color="auto"/>
                    <w:left w:val="none" w:sz="0" w:space="0" w:color="auto"/>
                    <w:bottom w:val="none" w:sz="0" w:space="0" w:color="auto"/>
                    <w:right w:val="none" w:sz="0" w:space="0" w:color="auto"/>
                  </w:divBdr>
                  <w:divsChild>
                    <w:div w:id="6471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59956">
      <w:bodyDiv w:val="1"/>
      <w:marLeft w:val="0"/>
      <w:marRight w:val="0"/>
      <w:marTop w:val="0"/>
      <w:marBottom w:val="0"/>
      <w:divBdr>
        <w:top w:val="none" w:sz="0" w:space="0" w:color="auto"/>
        <w:left w:val="none" w:sz="0" w:space="0" w:color="auto"/>
        <w:bottom w:val="none" w:sz="0" w:space="0" w:color="auto"/>
        <w:right w:val="none" w:sz="0" w:space="0" w:color="auto"/>
      </w:divBdr>
      <w:divsChild>
        <w:div w:id="1584487381">
          <w:marLeft w:val="0"/>
          <w:marRight w:val="0"/>
          <w:marTop w:val="0"/>
          <w:marBottom w:val="0"/>
          <w:divBdr>
            <w:top w:val="none" w:sz="0" w:space="0" w:color="auto"/>
            <w:left w:val="none" w:sz="0" w:space="0" w:color="auto"/>
            <w:bottom w:val="none" w:sz="0" w:space="0" w:color="auto"/>
            <w:right w:val="none" w:sz="0" w:space="0" w:color="auto"/>
          </w:divBdr>
          <w:divsChild>
            <w:div w:id="225340419">
              <w:marLeft w:val="0"/>
              <w:marRight w:val="0"/>
              <w:marTop w:val="0"/>
              <w:marBottom w:val="0"/>
              <w:divBdr>
                <w:top w:val="none" w:sz="0" w:space="0" w:color="auto"/>
                <w:left w:val="none" w:sz="0" w:space="0" w:color="auto"/>
                <w:bottom w:val="none" w:sz="0" w:space="0" w:color="auto"/>
                <w:right w:val="none" w:sz="0" w:space="0" w:color="auto"/>
              </w:divBdr>
              <w:divsChild>
                <w:div w:id="799037780">
                  <w:marLeft w:val="0"/>
                  <w:marRight w:val="0"/>
                  <w:marTop w:val="0"/>
                  <w:marBottom w:val="0"/>
                  <w:divBdr>
                    <w:top w:val="none" w:sz="0" w:space="0" w:color="auto"/>
                    <w:left w:val="none" w:sz="0" w:space="0" w:color="auto"/>
                    <w:bottom w:val="none" w:sz="0" w:space="0" w:color="auto"/>
                    <w:right w:val="none" w:sz="0" w:space="0" w:color="auto"/>
                  </w:divBdr>
                  <w:divsChild>
                    <w:div w:id="10748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833241">
      <w:bodyDiv w:val="1"/>
      <w:marLeft w:val="0"/>
      <w:marRight w:val="0"/>
      <w:marTop w:val="0"/>
      <w:marBottom w:val="0"/>
      <w:divBdr>
        <w:top w:val="none" w:sz="0" w:space="0" w:color="auto"/>
        <w:left w:val="none" w:sz="0" w:space="0" w:color="auto"/>
        <w:bottom w:val="none" w:sz="0" w:space="0" w:color="auto"/>
        <w:right w:val="none" w:sz="0" w:space="0" w:color="auto"/>
      </w:divBdr>
      <w:divsChild>
        <w:div w:id="795828295">
          <w:marLeft w:val="0"/>
          <w:marRight w:val="0"/>
          <w:marTop w:val="0"/>
          <w:marBottom w:val="0"/>
          <w:divBdr>
            <w:top w:val="none" w:sz="0" w:space="0" w:color="auto"/>
            <w:left w:val="none" w:sz="0" w:space="0" w:color="auto"/>
            <w:bottom w:val="none" w:sz="0" w:space="0" w:color="auto"/>
            <w:right w:val="none" w:sz="0" w:space="0" w:color="auto"/>
          </w:divBdr>
          <w:divsChild>
            <w:div w:id="1155796781">
              <w:marLeft w:val="0"/>
              <w:marRight w:val="0"/>
              <w:marTop w:val="0"/>
              <w:marBottom w:val="0"/>
              <w:divBdr>
                <w:top w:val="none" w:sz="0" w:space="0" w:color="auto"/>
                <w:left w:val="none" w:sz="0" w:space="0" w:color="auto"/>
                <w:bottom w:val="none" w:sz="0" w:space="0" w:color="auto"/>
                <w:right w:val="none" w:sz="0" w:space="0" w:color="auto"/>
              </w:divBdr>
              <w:divsChild>
                <w:div w:id="2148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28408">
      <w:bodyDiv w:val="1"/>
      <w:marLeft w:val="0"/>
      <w:marRight w:val="0"/>
      <w:marTop w:val="0"/>
      <w:marBottom w:val="0"/>
      <w:divBdr>
        <w:top w:val="none" w:sz="0" w:space="0" w:color="auto"/>
        <w:left w:val="none" w:sz="0" w:space="0" w:color="auto"/>
        <w:bottom w:val="none" w:sz="0" w:space="0" w:color="auto"/>
        <w:right w:val="none" w:sz="0" w:space="0" w:color="auto"/>
      </w:divBdr>
      <w:divsChild>
        <w:div w:id="1860854154">
          <w:marLeft w:val="0"/>
          <w:marRight w:val="0"/>
          <w:marTop w:val="0"/>
          <w:marBottom w:val="0"/>
          <w:divBdr>
            <w:top w:val="none" w:sz="0" w:space="0" w:color="auto"/>
            <w:left w:val="none" w:sz="0" w:space="0" w:color="auto"/>
            <w:bottom w:val="none" w:sz="0" w:space="0" w:color="auto"/>
            <w:right w:val="none" w:sz="0" w:space="0" w:color="auto"/>
          </w:divBdr>
          <w:divsChild>
            <w:div w:id="1329600736">
              <w:marLeft w:val="0"/>
              <w:marRight w:val="0"/>
              <w:marTop w:val="0"/>
              <w:marBottom w:val="0"/>
              <w:divBdr>
                <w:top w:val="none" w:sz="0" w:space="0" w:color="auto"/>
                <w:left w:val="none" w:sz="0" w:space="0" w:color="auto"/>
                <w:bottom w:val="none" w:sz="0" w:space="0" w:color="auto"/>
                <w:right w:val="none" w:sz="0" w:space="0" w:color="auto"/>
              </w:divBdr>
              <w:divsChild>
                <w:div w:id="72096085">
                  <w:marLeft w:val="0"/>
                  <w:marRight w:val="0"/>
                  <w:marTop w:val="0"/>
                  <w:marBottom w:val="0"/>
                  <w:divBdr>
                    <w:top w:val="none" w:sz="0" w:space="0" w:color="auto"/>
                    <w:left w:val="none" w:sz="0" w:space="0" w:color="auto"/>
                    <w:bottom w:val="none" w:sz="0" w:space="0" w:color="auto"/>
                    <w:right w:val="none" w:sz="0" w:space="0" w:color="auto"/>
                  </w:divBdr>
                </w:div>
              </w:divsChild>
            </w:div>
            <w:div w:id="1178957175">
              <w:marLeft w:val="0"/>
              <w:marRight w:val="0"/>
              <w:marTop w:val="0"/>
              <w:marBottom w:val="0"/>
              <w:divBdr>
                <w:top w:val="none" w:sz="0" w:space="0" w:color="auto"/>
                <w:left w:val="none" w:sz="0" w:space="0" w:color="auto"/>
                <w:bottom w:val="none" w:sz="0" w:space="0" w:color="auto"/>
                <w:right w:val="none" w:sz="0" w:space="0" w:color="auto"/>
              </w:divBdr>
              <w:divsChild>
                <w:div w:id="1628315234">
                  <w:marLeft w:val="0"/>
                  <w:marRight w:val="0"/>
                  <w:marTop w:val="0"/>
                  <w:marBottom w:val="0"/>
                  <w:divBdr>
                    <w:top w:val="none" w:sz="0" w:space="0" w:color="auto"/>
                    <w:left w:val="none" w:sz="0" w:space="0" w:color="auto"/>
                    <w:bottom w:val="none" w:sz="0" w:space="0" w:color="auto"/>
                    <w:right w:val="none" w:sz="0" w:space="0" w:color="auto"/>
                  </w:divBdr>
                  <w:divsChild>
                    <w:div w:id="1543205982">
                      <w:marLeft w:val="0"/>
                      <w:marRight w:val="0"/>
                      <w:marTop w:val="0"/>
                      <w:marBottom w:val="0"/>
                      <w:divBdr>
                        <w:top w:val="none" w:sz="0" w:space="0" w:color="auto"/>
                        <w:left w:val="none" w:sz="0" w:space="0" w:color="auto"/>
                        <w:bottom w:val="none" w:sz="0" w:space="0" w:color="auto"/>
                        <w:right w:val="none" w:sz="0" w:space="0" w:color="auto"/>
                      </w:divBdr>
                    </w:div>
                  </w:divsChild>
                </w:div>
                <w:div w:id="1493062284">
                  <w:marLeft w:val="0"/>
                  <w:marRight w:val="0"/>
                  <w:marTop w:val="0"/>
                  <w:marBottom w:val="0"/>
                  <w:divBdr>
                    <w:top w:val="none" w:sz="0" w:space="0" w:color="auto"/>
                    <w:left w:val="none" w:sz="0" w:space="0" w:color="auto"/>
                    <w:bottom w:val="none" w:sz="0" w:space="0" w:color="auto"/>
                    <w:right w:val="none" w:sz="0" w:space="0" w:color="auto"/>
                  </w:divBdr>
                  <w:divsChild>
                    <w:div w:id="852501232">
                      <w:marLeft w:val="0"/>
                      <w:marRight w:val="0"/>
                      <w:marTop w:val="0"/>
                      <w:marBottom w:val="0"/>
                      <w:divBdr>
                        <w:top w:val="none" w:sz="0" w:space="0" w:color="auto"/>
                        <w:left w:val="none" w:sz="0" w:space="0" w:color="auto"/>
                        <w:bottom w:val="none" w:sz="0" w:space="0" w:color="auto"/>
                        <w:right w:val="none" w:sz="0" w:space="0" w:color="auto"/>
                      </w:divBdr>
                    </w:div>
                  </w:divsChild>
                </w:div>
                <w:div w:id="1592544546">
                  <w:marLeft w:val="0"/>
                  <w:marRight w:val="0"/>
                  <w:marTop w:val="0"/>
                  <w:marBottom w:val="0"/>
                  <w:divBdr>
                    <w:top w:val="none" w:sz="0" w:space="0" w:color="auto"/>
                    <w:left w:val="none" w:sz="0" w:space="0" w:color="auto"/>
                    <w:bottom w:val="none" w:sz="0" w:space="0" w:color="auto"/>
                    <w:right w:val="none" w:sz="0" w:space="0" w:color="auto"/>
                  </w:divBdr>
                  <w:divsChild>
                    <w:div w:id="1507549533">
                      <w:marLeft w:val="0"/>
                      <w:marRight w:val="0"/>
                      <w:marTop w:val="0"/>
                      <w:marBottom w:val="0"/>
                      <w:divBdr>
                        <w:top w:val="none" w:sz="0" w:space="0" w:color="auto"/>
                        <w:left w:val="none" w:sz="0" w:space="0" w:color="auto"/>
                        <w:bottom w:val="none" w:sz="0" w:space="0" w:color="auto"/>
                        <w:right w:val="none" w:sz="0" w:space="0" w:color="auto"/>
                      </w:divBdr>
                    </w:div>
                  </w:divsChild>
                </w:div>
                <w:div w:id="243616030">
                  <w:marLeft w:val="0"/>
                  <w:marRight w:val="0"/>
                  <w:marTop w:val="0"/>
                  <w:marBottom w:val="0"/>
                  <w:divBdr>
                    <w:top w:val="none" w:sz="0" w:space="0" w:color="auto"/>
                    <w:left w:val="none" w:sz="0" w:space="0" w:color="auto"/>
                    <w:bottom w:val="none" w:sz="0" w:space="0" w:color="auto"/>
                    <w:right w:val="none" w:sz="0" w:space="0" w:color="auto"/>
                  </w:divBdr>
                  <w:divsChild>
                    <w:div w:id="597105700">
                      <w:marLeft w:val="0"/>
                      <w:marRight w:val="0"/>
                      <w:marTop w:val="0"/>
                      <w:marBottom w:val="0"/>
                      <w:divBdr>
                        <w:top w:val="none" w:sz="0" w:space="0" w:color="auto"/>
                        <w:left w:val="none" w:sz="0" w:space="0" w:color="auto"/>
                        <w:bottom w:val="none" w:sz="0" w:space="0" w:color="auto"/>
                        <w:right w:val="none" w:sz="0" w:space="0" w:color="auto"/>
                      </w:divBdr>
                    </w:div>
                  </w:divsChild>
                </w:div>
                <w:div w:id="669723997">
                  <w:marLeft w:val="0"/>
                  <w:marRight w:val="0"/>
                  <w:marTop w:val="0"/>
                  <w:marBottom w:val="0"/>
                  <w:divBdr>
                    <w:top w:val="none" w:sz="0" w:space="0" w:color="auto"/>
                    <w:left w:val="none" w:sz="0" w:space="0" w:color="auto"/>
                    <w:bottom w:val="none" w:sz="0" w:space="0" w:color="auto"/>
                    <w:right w:val="none" w:sz="0" w:space="0" w:color="auto"/>
                  </w:divBdr>
                  <w:divsChild>
                    <w:div w:id="618336335">
                      <w:marLeft w:val="0"/>
                      <w:marRight w:val="0"/>
                      <w:marTop w:val="0"/>
                      <w:marBottom w:val="0"/>
                      <w:divBdr>
                        <w:top w:val="none" w:sz="0" w:space="0" w:color="auto"/>
                        <w:left w:val="none" w:sz="0" w:space="0" w:color="auto"/>
                        <w:bottom w:val="none" w:sz="0" w:space="0" w:color="auto"/>
                        <w:right w:val="none" w:sz="0" w:space="0" w:color="auto"/>
                      </w:divBdr>
                    </w:div>
                  </w:divsChild>
                </w:div>
                <w:div w:id="258292108">
                  <w:marLeft w:val="0"/>
                  <w:marRight w:val="0"/>
                  <w:marTop w:val="0"/>
                  <w:marBottom w:val="0"/>
                  <w:divBdr>
                    <w:top w:val="none" w:sz="0" w:space="0" w:color="auto"/>
                    <w:left w:val="none" w:sz="0" w:space="0" w:color="auto"/>
                    <w:bottom w:val="none" w:sz="0" w:space="0" w:color="auto"/>
                    <w:right w:val="none" w:sz="0" w:space="0" w:color="auto"/>
                  </w:divBdr>
                  <w:divsChild>
                    <w:div w:id="1892450116">
                      <w:marLeft w:val="0"/>
                      <w:marRight w:val="0"/>
                      <w:marTop w:val="0"/>
                      <w:marBottom w:val="0"/>
                      <w:divBdr>
                        <w:top w:val="none" w:sz="0" w:space="0" w:color="auto"/>
                        <w:left w:val="none" w:sz="0" w:space="0" w:color="auto"/>
                        <w:bottom w:val="none" w:sz="0" w:space="0" w:color="auto"/>
                        <w:right w:val="none" w:sz="0" w:space="0" w:color="auto"/>
                      </w:divBdr>
                    </w:div>
                  </w:divsChild>
                </w:div>
                <w:div w:id="1026522996">
                  <w:marLeft w:val="0"/>
                  <w:marRight w:val="0"/>
                  <w:marTop w:val="0"/>
                  <w:marBottom w:val="0"/>
                  <w:divBdr>
                    <w:top w:val="none" w:sz="0" w:space="0" w:color="auto"/>
                    <w:left w:val="none" w:sz="0" w:space="0" w:color="auto"/>
                    <w:bottom w:val="none" w:sz="0" w:space="0" w:color="auto"/>
                    <w:right w:val="none" w:sz="0" w:space="0" w:color="auto"/>
                  </w:divBdr>
                  <w:divsChild>
                    <w:div w:id="1289045068">
                      <w:marLeft w:val="0"/>
                      <w:marRight w:val="0"/>
                      <w:marTop w:val="0"/>
                      <w:marBottom w:val="0"/>
                      <w:divBdr>
                        <w:top w:val="none" w:sz="0" w:space="0" w:color="auto"/>
                        <w:left w:val="none" w:sz="0" w:space="0" w:color="auto"/>
                        <w:bottom w:val="none" w:sz="0" w:space="0" w:color="auto"/>
                        <w:right w:val="none" w:sz="0" w:space="0" w:color="auto"/>
                      </w:divBdr>
                    </w:div>
                  </w:divsChild>
                </w:div>
                <w:div w:id="1229417785">
                  <w:marLeft w:val="0"/>
                  <w:marRight w:val="0"/>
                  <w:marTop w:val="0"/>
                  <w:marBottom w:val="0"/>
                  <w:divBdr>
                    <w:top w:val="none" w:sz="0" w:space="0" w:color="auto"/>
                    <w:left w:val="none" w:sz="0" w:space="0" w:color="auto"/>
                    <w:bottom w:val="none" w:sz="0" w:space="0" w:color="auto"/>
                    <w:right w:val="none" w:sz="0" w:space="0" w:color="auto"/>
                  </w:divBdr>
                  <w:divsChild>
                    <w:div w:id="10112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76868">
          <w:marLeft w:val="0"/>
          <w:marRight w:val="0"/>
          <w:marTop w:val="0"/>
          <w:marBottom w:val="0"/>
          <w:divBdr>
            <w:top w:val="none" w:sz="0" w:space="0" w:color="auto"/>
            <w:left w:val="none" w:sz="0" w:space="0" w:color="auto"/>
            <w:bottom w:val="none" w:sz="0" w:space="0" w:color="auto"/>
            <w:right w:val="none" w:sz="0" w:space="0" w:color="auto"/>
          </w:divBdr>
          <w:divsChild>
            <w:div w:id="23677540">
              <w:marLeft w:val="0"/>
              <w:marRight w:val="0"/>
              <w:marTop w:val="0"/>
              <w:marBottom w:val="0"/>
              <w:divBdr>
                <w:top w:val="none" w:sz="0" w:space="0" w:color="auto"/>
                <w:left w:val="none" w:sz="0" w:space="0" w:color="auto"/>
                <w:bottom w:val="none" w:sz="0" w:space="0" w:color="auto"/>
                <w:right w:val="none" w:sz="0" w:space="0" w:color="auto"/>
              </w:divBdr>
              <w:divsChild>
                <w:div w:id="2725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925">
      <w:bodyDiv w:val="1"/>
      <w:marLeft w:val="0"/>
      <w:marRight w:val="0"/>
      <w:marTop w:val="0"/>
      <w:marBottom w:val="0"/>
      <w:divBdr>
        <w:top w:val="none" w:sz="0" w:space="0" w:color="auto"/>
        <w:left w:val="none" w:sz="0" w:space="0" w:color="auto"/>
        <w:bottom w:val="none" w:sz="0" w:space="0" w:color="auto"/>
        <w:right w:val="none" w:sz="0" w:space="0" w:color="auto"/>
      </w:divBdr>
      <w:divsChild>
        <w:div w:id="786779602">
          <w:marLeft w:val="0"/>
          <w:marRight w:val="0"/>
          <w:marTop w:val="0"/>
          <w:marBottom w:val="0"/>
          <w:divBdr>
            <w:top w:val="none" w:sz="0" w:space="0" w:color="auto"/>
            <w:left w:val="none" w:sz="0" w:space="0" w:color="auto"/>
            <w:bottom w:val="none" w:sz="0" w:space="0" w:color="auto"/>
            <w:right w:val="none" w:sz="0" w:space="0" w:color="auto"/>
          </w:divBdr>
          <w:divsChild>
            <w:div w:id="1690132775">
              <w:marLeft w:val="0"/>
              <w:marRight w:val="0"/>
              <w:marTop w:val="0"/>
              <w:marBottom w:val="0"/>
              <w:divBdr>
                <w:top w:val="none" w:sz="0" w:space="0" w:color="auto"/>
                <w:left w:val="none" w:sz="0" w:space="0" w:color="auto"/>
                <w:bottom w:val="none" w:sz="0" w:space="0" w:color="auto"/>
                <w:right w:val="none" w:sz="0" w:space="0" w:color="auto"/>
              </w:divBdr>
              <w:divsChild>
                <w:div w:id="89668768">
                  <w:marLeft w:val="0"/>
                  <w:marRight w:val="0"/>
                  <w:marTop w:val="0"/>
                  <w:marBottom w:val="0"/>
                  <w:divBdr>
                    <w:top w:val="none" w:sz="0" w:space="0" w:color="auto"/>
                    <w:left w:val="none" w:sz="0" w:space="0" w:color="auto"/>
                    <w:bottom w:val="none" w:sz="0" w:space="0" w:color="auto"/>
                    <w:right w:val="none" w:sz="0" w:space="0" w:color="auto"/>
                  </w:divBdr>
                  <w:divsChild>
                    <w:div w:id="7048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6363">
      <w:bodyDiv w:val="1"/>
      <w:marLeft w:val="0"/>
      <w:marRight w:val="0"/>
      <w:marTop w:val="0"/>
      <w:marBottom w:val="0"/>
      <w:divBdr>
        <w:top w:val="none" w:sz="0" w:space="0" w:color="auto"/>
        <w:left w:val="none" w:sz="0" w:space="0" w:color="auto"/>
        <w:bottom w:val="none" w:sz="0" w:space="0" w:color="auto"/>
        <w:right w:val="none" w:sz="0" w:space="0" w:color="auto"/>
      </w:divBdr>
      <w:divsChild>
        <w:div w:id="1767576271">
          <w:marLeft w:val="0"/>
          <w:marRight w:val="0"/>
          <w:marTop w:val="0"/>
          <w:marBottom w:val="0"/>
          <w:divBdr>
            <w:top w:val="none" w:sz="0" w:space="0" w:color="auto"/>
            <w:left w:val="none" w:sz="0" w:space="0" w:color="auto"/>
            <w:bottom w:val="none" w:sz="0" w:space="0" w:color="auto"/>
            <w:right w:val="none" w:sz="0" w:space="0" w:color="auto"/>
          </w:divBdr>
          <w:divsChild>
            <w:div w:id="609556221">
              <w:marLeft w:val="0"/>
              <w:marRight w:val="0"/>
              <w:marTop w:val="0"/>
              <w:marBottom w:val="0"/>
              <w:divBdr>
                <w:top w:val="none" w:sz="0" w:space="0" w:color="auto"/>
                <w:left w:val="none" w:sz="0" w:space="0" w:color="auto"/>
                <w:bottom w:val="none" w:sz="0" w:space="0" w:color="auto"/>
                <w:right w:val="none" w:sz="0" w:space="0" w:color="auto"/>
              </w:divBdr>
              <w:divsChild>
                <w:div w:id="2052263397">
                  <w:marLeft w:val="0"/>
                  <w:marRight w:val="0"/>
                  <w:marTop w:val="0"/>
                  <w:marBottom w:val="0"/>
                  <w:divBdr>
                    <w:top w:val="none" w:sz="0" w:space="0" w:color="auto"/>
                    <w:left w:val="none" w:sz="0" w:space="0" w:color="auto"/>
                    <w:bottom w:val="none" w:sz="0" w:space="0" w:color="auto"/>
                    <w:right w:val="none" w:sz="0" w:space="0" w:color="auto"/>
                  </w:divBdr>
                  <w:divsChild>
                    <w:div w:id="305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01739">
      <w:bodyDiv w:val="1"/>
      <w:marLeft w:val="0"/>
      <w:marRight w:val="0"/>
      <w:marTop w:val="0"/>
      <w:marBottom w:val="0"/>
      <w:divBdr>
        <w:top w:val="none" w:sz="0" w:space="0" w:color="auto"/>
        <w:left w:val="none" w:sz="0" w:space="0" w:color="auto"/>
        <w:bottom w:val="none" w:sz="0" w:space="0" w:color="auto"/>
        <w:right w:val="none" w:sz="0" w:space="0" w:color="auto"/>
      </w:divBdr>
      <w:divsChild>
        <w:div w:id="410395798">
          <w:marLeft w:val="0"/>
          <w:marRight w:val="0"/>
          <w:marTop w:val="0"/>
          <w:marBottom w:val="0"/>
          <w:divBdr>
            <w:top w:val="none" w:sz="0" w:space="0" w:color="auto"/>
            <w:left w:val="none" w:sz="0" w:space="0" w:color="auto"/>
            <w:bottom w:val="none" w:sz="0" w:space="0" w:color="auto"/>
            <w:right w:val="none" w:sz="0" w:space="0" w:color="auto"/>
          </w:divBdr>
          <w:divsChild>
            <w:div w:id="1474522957">
              <w:marLeft w:val="0"/>
              <w:marRight w:val="0"/>
              <w:marTop w:val="0"/>
              <w:marBottom w:val="0"/>
              <w:divBdr>
                <w:top w:val="none" w:sz="0" w:space="0" w:color="auto"/>
                <w:left w:val="none" w:sz="0" w:space="0" w:color="auto"/>
                <w:bottom w:val="none" w:sz="0" w:space="0" w:color="auto"/>
                <w:right w:val="none" w:sz="0" w:space="0" w:color="auto"/>
              </w:divBdr>
              <w:divsChild>
                <w:div w:id="319890557">
                  <w:marLeft w:val="0"/>
                  <w:marRight w:val="0"/>
                  <w:marTop w:val="0"/>
                  <w:marBottom w:val="0"/>
                  <w:divBdr>
                    <w:top w:val="none" w:sz="0" w:space="0" w:color="auto"/>
                    <w:left w:val="none" w:sz="0" w:space="0" w:color="auto"/>
                    <w:bottom w:val="none" w:sz="0" w:space="0" w:color="auto"/>
                    <w:right w:val="none" w:sz="0" w:space="0" w:color="auto"/>
                  </w:divBdr>
                  <w:divsChild>
                    <w:div w:id="392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69694">
      <w:bodyDiv w:val="1"/>
      <w:marLeft w:val="0"/>
      <w:marRight w:val="0"/>
      <w:marTop w:val="0"/>
      <w:marBottom w:val="0"/>
      <w:divBdr>
        <w:top w:val="none" w:sz="0" w:space="0" w:color="auto"/>
        <w:left w:val="none" w:sz="0" w:space="0" w:color="auto"/>
        <w:bottom w:val="none" w:sz="0" w:space="0" w:color="auto"/>
        <w:right w:val="none" w:sz="0" w:space="0" w:color="auto"/>
      </w:divBdr>
      <w:divsChild>
        <w:div w:id="1479497444">
          <w:marLeft w:val="0"/>
          <w:marRight w:val="0"/>
          <w:marTop w:val="0"/>
          <w:marBottom w:val="0"/>
          <w:divBdr>
            <w:top w:val="none" w:sz="0" w:space="0" w:color="auto"/>
            <w:left w:val="none" w:sz="0" w:space="0" w:color="auto"/>
            <w:bottom w:val="none" w:sz="0" w:space="0" w:color="auto"/>
            <w:right w:val="none" w:sz="0" w:space="0" w:color="auto"/>
          </w:divBdr>
          <w:divsChild>
            <w:div w:id="1992637066">
              <w:marLeft w:val="0"/>
              <w:marRight w:val="0"/>
              <w:marTop w:val="0"/>
              <w:marBottom w:val="0"/>
              <w:divBdr>
                <w:top w:val="none" w:sz="0" w:space="0" w:color="auto"/>
                <w:left w:val="none" w:sz="0" w:space="0" w:color="auto"/>
                <w:bottom w:val="none" w:sz="0" w:space="0" w:color="auto"/>
                <w:right w:val="none" w:sz="0" w:space="0" w:color="auto"/>
              </w:divBdr>
              <w:divsChild>
                <w:div w:id="247932663">
                  <w:marLeft w:val="0"/>
                  <w:marRight w:val="0"/>
                  <w:marTop w:val="0"/>
                  <w:marBottom w:val="0"/>
                  <w:divBdr>
                    <w:top w:val="none" w:sz="0" w:space="0" w:color="auto"/>
                    <w:left w:val="none" w:sz="0" w:space="0" w:color="auto"/>
                    <w:bottom w:val="none" w:sz="0" w:space="0" w:color="auto"/>
                    <w:right w:val="none" w:sz="0" w:space="0" w:color="auto"/>
                  </w:divBdr>
                  <w:divsChild>
                    <w:div w:id="5178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3375">
      <w:bodyDiv w:val="1"/>
      <w:marLeft w:val="0"/>
      <w:marRight w:val="0"/>
      <w:marTop w:val="0"/>
      <w:marBottom w:val="0"/>
      <w:divBdr>
        <w:top w:val="none" w:sz="0" w:space="0" w:color="auto"/>
        <w:left w:val="none" w:sz="0" w:space="0" w:color="auto"/>
        <w:bottom w:val="none" w:sz="0" w:space="0" w:color="auto"/>
        <w:right w:val="none" w:sz="0" w:space="0" w:color="auto"/>
      </w:divBdr>
      <w:divsChild>
        <w:div w:id="1151600528">
          <w:marLeft w:val="0"/>
          <w:marRight w:val="0"/>
          <w:marTop w:val="0"/>
          <w:marBottom w:val="0"/>
          <w:divBdr>
            <w:top w:val="none" w:sz="0" w:space="0" w:color="auto"/>
            <w:left w:val="none" w:sz="0" w:space="0" w:color="auto"/>
            <w:bottom w:val="none" w:sz="0" w:space="0" w:color="auto"/>
            <w:right w:val="none" w:sz="0" w:space="0" w:color="auto"/>
          </w:divBdr>
          <w:divsChild>
            <w:div w:id="1642148646">
              <w:marLeft w:val="0"/>
              <w:marRight w:val="0"/>
              <w:marTop w:val="0"/>
              <w:marBottom w:val="0"/>
              <w:divBdr>
                <w:top w:val="none" w:sz="0" w:space="0" w:color="auto"/>
                <w:left w:val="none" w:sz="0" w:space="0" w:color="auto"/>
                <w:bottom w:val="none" w:sz="0" w:space="0" w:color="auto"/>
                <w:right w:val="none" w:sz="0" w:space="0" w:color="auto"/>
              </w:divBdr>
              <w:divsChild>
                <w:div w:id="11148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74197">
      <w:bodyDiv w:val="1"/>
      <w:marLeft w:val="0"/>
      <w:marRight w:val="0"/>
      <w:marTop w:val="0"/>
      <w:marBottom w:val="0"/>
      <w:divBdr>
        <w:top w:val="none" w:sz="0" w:space="0" w:color="auto"/>
        <w:left w:val="none" w:sz="0" w:space="0" w:color="auto"/>
        <w:bottom w:val="none" w:sz="0" w:space="0" w:color="auto"/>
        <w:right w:val="none" w:sz="0" w:space="0" w:color="auto"/>
      </w:divBdr>
      <w:divsChild>
        <w:div w:id="1399012847">
          <w:marLeft w:val="0"/>
          <w:marRight w:val="0"/>
          <w:marTop w:val="0"/>
          <w:marBottom w:val="0"/>
          <w:divBdr>
            <w:top w:val="none" w:sz="0" w:space="0" w:color="auto"/>
            <w:left w:val="none" w:sz="0" w:space="0" w:color="auto"/>
            <w:bottom w:val="none" w:sz="0" w:space="0" w:color="auto"/>
            <w:right w:val="none" w:sz="0" w:space="0" w:color="auto"/>
          </w:divBdr>
          <w:divsChild>
            <w:div w:id="618225953">
              <w:marLeft w:val="0"/>
              <w:marRight w:val="0"/>
              <w:marTop w:val="0"/>
              <w:marBottom w:val="0"/>
              <w:divBdr>
                <w:top w:val="none" w:sz="0" w:space="0" w:color="auto"/>
                <w:left w:val="none" w:sz="0" w:space="0" w:color="auto"/>
                <w:bottom w:val="none" w:sz="0" w:space="0" w:color="auto"/>
                <w:right w:val="none" w:sz="0" w:space="0" w:color="auto"/>
              </w:divBdr>
              <w:divsChild>
                <w:div w:id="63995263">
                  <w:marLeft w:val="0"/>
                  <w:marRight w:val="0"/>
                  <w:marTop w:val="0"/>
                  <w:marBottom w:val="0"/>
                  <w:divBdr>
                    <w:top w:val="none" w:sz="0" w:space="0" w:color="auto"/>
                    <w:left w:val="none" w:sz="0" w:space="0" w:color="auto"/>
                    <w:bottom w:val="none" w:sz="0" w:space="0" w:color="auto"/>
                    <w:right w:val="none" w:sz="0" w:space="0" w:color="auto"/>
                  </w:divBdr>
                  <w:divsChild>
                    <w:div w:id="11638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2152">
      <w:bodyDiv w:val="1"/>
      <w:marLeft w:val="0"/>
      <w:marRight w:val="0"/>
      <w:marTop w:val="0"/>
      <w:marBottom w:val="0"/>
      <w:divBdr>
        <w:top w:val="none" w:sz="0" w:space="0" w:color="auto"/>
        <w:left w:val="none" w:sz="0" w:space="0" w:color="auto"/>
        <w:bottom w:val="none" w:sz="0" w:space="0" w:color="auto"/>
        <w:right w:val="none" w:sz="0" w:space="0" w:color="auto"/>
      </w:divBdr>
      <w:divsChild>
        <w:div w:id="1176533134">
          <w:marLeft w:val="0"/>
          <w:marRight w:val="0"/>
          <w:marTop w:val="0"/>
          <w:marBottom w:val="0"/>
          <w:divBdr>
            <w:top w:val="none" w:sz="0" w:space="0" w:color="auto"/>
            <w:left w:val="none" w:sz="0" w:space="0" w:color="auto"/>
            <w:bottom w:val="none" w:sz="0" w:space="0" w:color="auto"/>
            <w:right w:val="none" w:sz="0" w:space="0" w:color="auto"/>
          </w:divBdr>
          <w:divsChild>
            <w:div w:id="1827015409">
              <w:marLeft w:val="0"/>
              <w:marRight w:val="0"/>
              <w:marTop w:val="0"/>
              <w:marBottom w:val="0"/>
              <w:divBdr>
                <w:top w:val="none" w:sz="0" w:space="0" w:color="auto"/>
                <w:left w:val="none" w:sz="0" w:space="0" w:color="auto"/>
                <w:bottom w:val="none" w:sz="0" w:space="0" w:color="auto"/>
                <w:right w:val="none" w:sz="0" w:space="0" w:color="auto"/>
              </w:divBdr>
              <w:divsChild>
                <w:div w:id="2072389908">
                  <w:marLeft w:val="0"/>
                  <w:marRight w:val="0"/>
                  <w:marTop w:val="0"/>
                  <w:marBottom w:val="0"/>
                  <w:divBdr>
                    <w:top w:val="none" w:sz="0" w:space="0" w:color="auto"/>
                    <w:left w:val="none" w:sz="0" w:space="0" w:color="auto"/>
                    <w:bottom w:val="none" w:sz="0" w:space="0" w:color="auto"/>
                    <w:right w:val="none" w:sz="0" w:space="0" w:color="auto"/>
                  </w:divBdr>
                  <w:divsChild>
                    <w:div w:id="6908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13981">
      <w:bodyDiv w:val="1"/>
      <w:marLeft w:val="0"/>
      <w:marRight w:val="0"/>
      <w:marTop w:val="0"/>
      <w:marBottom w:val="0"/>
      <w:divBdr>
        <w:top w:val="none" w:sz="0" w:space="0" w:color="auto"/>
        <w:left w:val="none" w:sz="0" w:space="0" w:color="auto"/>
        <w:bottom w:val="none" w:sz="0" w:space="0" w:color="auto"/>
        <w:right w:val="none" w:sz="0" w:space="0" w:color="auto"/>
      </w:divBdr>
      <w:divsChild>
        <w:div w:id="410199510">
          <w:marLeft w:val="0"/>
          <w:marRight w:val="0"/>
          <w:marTop w:val="0"/>
          <w:marBottom w:val="0"/>
          <w:divBdr>
            <w:top w:val="none" w:sz="0" w:space="0" w:color="auto"/>
            <w:left w:val="none" w:sz="0" w:space="0" w:color="auto"/>
            <w:bottom w:val="none" w:sz="0" w:space="0" w:color="auto"/>
            <w:right w:val="none" w:sz="0" w:space="0" w:color="auto"/>
          </w:divBdr>
          <w:divsChild>
            <w:div w:id="990869016">
              <w:marLeft w:val="0"/>
              <w:marRight w:val="0"/>
              <w:marTop w:val="0"/>
              <w:marBottom w:val="0"/>
              <w:divBdr>
                <w:top w:val="none" w:sz="0" w:space="0" w:color="auto"/>
                <w:left w:val="none" w:sz="0" w:space="0" w:color="auto"/>
                <w:bottom w:val="none" w:sz="0" w:space="0" w:color="auto"/>
                <w:right w:val="none" w:sz="0" w:space="0" w:color="auto"/>
              </w:divBdr>
              <w:divsChild>
                <w:div w:id="1145774564">
                  <w:marLeft w:val="0"/>
                  <w:marRight w:val="0"/>
                  <w:marTop w:val="0"/>
                  <w:marBottom w:val="0"/>
                  <w:divBdr>
                    <w:top w:val="none" w:sz="0" w:space="0" w:color="auto"/>
                    <w:left w:val="none" w:sz="0" w:space="0" w:color="auto"/>
                    <w:bottom w:val="none" w:sz="0" w:space="0" w:color="auto"/>
                    <w:right w:val="none" w:sz="0" w:space="0" w:color="auto"/>
                  </w:divBdr>
                  <w:divsChild>
                    <w:div w:id="15669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82316">
      <w:bodyDiv w:val="1"/>
      <w:marLeft w:val="0"/>
      <w:marRight w:val="0"/>
      <w:marTop w:val="0"/>
      <w:marBottom w:val="0"/>
      <w:divBdr>
        <w:top w:val="none" w:sz="0" w:space="0" w:color="auto"/>
        <w:left w:val="none" w:sz="0" w:space="0" w:color="auto"/>
        <w:bottom w:val="none" w:sz="0" w:space="0" w:color="auto"/>
        <w:right w:val="none" w:sz="0" w:space="0" w:color="auto"/>
      </w:divBdr>
      <w:divsChild>
        <w:div w:id="1526210100">
          <w:marLeft w:val="0"/>
          <w:marRight w:val="0"/>
          <w:marTop w:val="0"/>
          <w:marBottom w:val="0"/>
          <w:divBdr>
            <w:top w:val="none" w:sz="0" w:space="0" w:color="auto"/>
            <w:left w:val="none" w:sz="0" w:space="0" w:color="auto"/>
            <w:bottom w:val="none" w:sz="0" w:space="0" w:color="auto"/>
            <w:right w:val="none" w:sz="0" w:space="0" w:color="auto"/>
          </w:divBdr>
          <w:divsChild>
            <w:div w:id="247036282">
              <w:marLeft w:val="0"/>
              <w:marRight w:val="0"/>
              <w:marTop w:val="0"/>
              <w:marBottom w:val="0"/>
              <w:divBdr>
                <w:top w:val="none" w:sz="0" w:space="0" w:color="auto"/>
                <w:left w:val="none" w:sz="0" w:space="0" w:color="auto"/>
                <w:bottom w:val="none" w:sz="0" w:space="0" w:color="auto"/>
                <w:right w:val="none" w:sz="0" w:space="0" w:color="auto"/>
              </w:divBdr>
              <w:divsChild>
                <w:div w:id="1787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31723">
          <w:marLeft w:val="0"/>
          <w:marRight w:val="0"/>
          <w:marTop w:val="0"/>
          <w:marBottom w:val="0"/>
          <w:divBdr>
            <w:top w:val="none" w:sz="0" w:space="0" w:color="auto"/>
            <w:left w:val="none" w:sz="0" w:space="0" w:color="auto"/>
            <w:bottom w:val="none" w:sz="0" w:space="0" w:color="auto"/>
            <w:right w:val="none" w:sz="0" w:space="0" w:color="auto"/>
          </w:divBdr>
          <w:divsChild>
            <w:div w:id="206376553">
              <w:marLeft w:val="0"/>
              <w:marRight w:val="0"/>
              <w:marTop w:val="0"/>
              <w:marBottom w:val="0"/>
              <w:divBdr>
                <w:top w:val="none" w:sz="0" w:space="0" w:color="auto"/>
                <w:left w:val="none" w:sz="0" w:space="0" w:color="auto"/>
                <w:bottom w:val="none" w:sz="0" w:space="0" w:color="auto"/>
                <w:right w:val="none" w:sz="0" w:space="0" w:color="auto"/>
              </w:divBdr>
              <w:divsChild>
                <w:div w:id="10769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65663">
      <w:bodyDiv w:val="1"/>
      <w:marLeft w:val="0"/>
      <w:marRight w:val="0"/>
      <w:marTop w:val="0"/>
      <w:marBottom w:val="0"/>
      <w:divBdr>
        <w:top w:val="none" w:sz="0" w:space="0" w:color="auto"/>
        <w:left w:val="none" w:sz="0" w:space="0" w:color="auto"/>
        <w:bottom w:val="none" w:sz="0" w:space="0" w:color="auto"/>
        <w:right w:val="none" w:sz="0" w:space="0" w:color="auto"/>
      </w:divBdr>
      <w:divsChild>
        <w:div w:id="1565480847">
          <w:marLeft w:val="0"/>
          <w:marRight w:val="0"/>
          <w:marTop w:val="0"/>
          <w:marBottom w:val="0"/>
          <w:divBdr>
            <w:top w:val="none" w:sz="0" w:space="0" w:color="auto"/>
            <w:left w:val="none" w:sz="0" w:space="0" w:color="auto"/>
            <w:bottom w:val="none" w:sz="0" w:space="0" w:color="auto"/>
            <w:right w:val="none" w:sz="0" w:space="0" w:color="auto"/>
          </w:divBdr>
          <w:divsChild>
            <w:div w:id="1408650848">
              <w:marLeft w:val="0"/>
              <w:marRight w:val="0"/>
              <w:marTop w:val="0"/>
              <w:marBottom w:val="0"/>
              <w:divBdr>
                <w:top w:val="none" w:sz="0" w:space="0" w:color="auto"/>
                <w:left w:val="none" w:sz="0" w:space="0" w:color="auto"/>
                <w:bottom w:val="none" w:sz="0" w:space="0" w:color="auto"/>
                <w:right w:val="none" w:sz="0" w:space="0" w:color="auto"/>
              </w:divBdr>
              <w:divsChild>
                <w:div w:id="759520892">
                  <w:marLeft w:val="0"/>
                  <w:marRight w:val="0"/>
                  <w:marTop w:val="0"/>
                  <w:marBottom w:val="0"/>
                  <w:divBdr>
                    <w:top w:val="none" w:sz="0" w:space="0" w:color="auto"/>
                    <w:left w:val="none" w:sz="0" w:space="0" w:color="auto"/>
                    <w:bottom w:val="none" w:sz="0" w:space="0" w:color="auto"/>
                    <w:right w:val="none" w:sz="0" w:space="0" w:color="auto"/>
                  </w:divBdr>
                  <w:divsChild>
                    <w:div w:id="12851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465477">
      <w:bodyDiv w:val="1"/>
      <w:marLeft w:val="0"/>
      <w:marRight w:val="0"/>
      <w:marTop w:val="0"/>
      <w:marBottom w:val="0"/>
      <w:divBdr>
        <w:top w:val="none" w:sz="0" w:space="0" w:color="auto"/>
        <w:left w:val="none" w:sz="0" w:space="0" w:color="auto"/>
        <w:bottom w:val="none" w:sz="0" w:space="0" w:color="auto"/>
        <w:right w:val="none" w:sz="0" w:space="0" w:color="auto"/>
      </w:divBdr>
      <w:divsChild>
        <w:div w:id="1575971021">
          <w:marLeft w:val="0"/>
          <w:marRight w:val="0"/>
          <w:marTop w:val="0"/>
          <w:marBottom w:val="0"/>
          <w:divBdr>
            <w:top w:val="none" w:sz="0" w:space="0" w:color="auto"/>
            <w:left w:val="none" w:sz="0" w:space="0" w:color="auto"/>
            <w:bottom w:val="none" w:sz="0" w:space="0" w:color="auto"/>
            <w:right w:val="none" w:sz="0" w:space="0" w:color="auto"/>
          </w:divBdr>
          <w:divsChild>
            <w:div w:id="1038092464">
              <w:marLeft w:val="0"/>
              <w:marRight w:val="0"/>
              <w:marTop w:val="0"/>
              <w:marBottom w:val="0"/>
              <w:divBdr>
                <w:top w:val="none" w:sz="0" w:space="0" w:color="auto"/>
                <w:left w:val="none" w:sz="0" w:space="0" w:color="auto"/>
                <w:bottom w:val="none" w:sz="0" w:space="0" w:color="auto"/>
                <w:right w:val="none" w:sz="0" w:space="0" w:color="auto"/>
              </w:divBdr>
              <w:divsChild>
                <w:div w:id="1615861733">
                  <w:marLeft w:val="0"/>
                  <w:marRight w:val="0"/>
                  <w:marTop w:val="0"/>
                  <w:marBottom w:val="0"/>
                  <w:divBdr>
                    <w:top w:val="none" w:sz="0" w:space="0" w:color="auto"/>
                    <w:left w:val="none" w:sz="0" w:space="0" w:color="auto"/>
                    <w:bottom w:val="none" w:sz="0" w:space="0" w:color="auto"/>
                    <w:right w:val="none" w:sz="0" w:space="0" w:color="auto"/>
                  </w:divBdr>
                  <w:divsChild>
                    <w:div w:id="16580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99320">
      <w:bodyDiv w:val="1"/>
      <w:marLeft w:val="0"/>
      <w:marRight w:val="0"/>
      <w:marTop w:val="0"/>
      <w:marBottom w:val="0"/>
      <w:divBdr>
        <w:top w:val="none" w:sz="0" w:space="0" w:color="auto"/>
        <w:left w:val="none" w:sz="0" w:space="0" w:color="auto"/>
        <w:bottom w:val="none" w:sz="0" w:space="0" w:color="auto"/>
        <w:right w:val="none" w:sz="0" w:space="0" w:color="auto"/>
      </w:divBdr>
      <w:divsChild>
        <w:div w:id="1252423215">
          <w:marLeft w:val="0"/>
          <w:marRight w:val="0"/>
          <w:marTop w:val="0"/>
          <w:marBottom w:val="0"/>
          <w:divBdr>
            <w:top w:val="none" w:sz="0" w:space="0" w:color="auto"/>
            <w:left w:val="none" w:sz="0" w:space="0" w:color="auto"/>
            <w:bottom w:val="none" w:sz="0" w:space="0" w:color="auto"/>
            <w:right w:val="none" w:sz="0" w:space="0" w:color="auto"/>
          </w:divBdr>
          <w:divsChild>
            <w:div w:id="731657605">
              <w:marLeft w:val="0"/>
              <w:marRight w:val="0"/>
              <w:marTop w:val="0"/>
              <w:marBottom w:val="0"/>
              <w:divBdr>
                <w:top w:val="none" w:sz="0" w:space="0" w:color="auto"/>
                <w:left w:val="none" w:sz="0" w:space="0" w:color="auto"/>
                <w:bottom w:val="none" w:sz="0" w:space="0" w:color="auto"/>
                <w:right w:val="none" w:sz="0" w:space="0" w:color="auto"/>
              </w:divBdr>
              <w:divsChild>
                <w:div w:id="2117478928">
                  <w:marLeft w:val="0"/>
                  <w:marRight w:val="0"/>
                  <w:marTop w:val="0"/>
                  <w:marBottom w:val="0"/>
                  <w:divBdr>
                    <w:top w:val="none" w:sz="0" w:space="0" w:color="auto"/>
                    <w:left w:val="none" w:sz="0" w:space="0" w:color="auto"/>
                    <w:bottom w:val="none" w:sz="0" w:space="0" w:color="auto"/>
                    <w:right w:val="none" w:sz="0" w:space="0" w:color="auto"/>
                  </w:divBdr>
                  <w:divsChild>
                    <w:div w:id="17696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29655">
      <w:bodyDiv w:val="1"/>
      <w:marLeft w:val="0"/>
      <w:marRight w:val="0"/>
      <w:marTop w:val="0"/>
      <w:marBottom w:val="0"/>
      <w:divBdr>
        <w:top w:val="none" w:sz="0" w:space="0" w:color="auto"/>
        <w:left w:val="none" w:sz="0" w:space="0" w:color="auto"/>
        <w:bottom w:val="none" w:sz="0" w:space="0" w:color="auto"/>
        <w:right w:val="none" w:sz="0" w:space="0" w:color="auto"/>
      </w:divBdr>
      <w:divsChild>
        <w:div w:id="1237519308">
          <w:marLeft w:val="0"/>
          <w:marRight w:val="0"/>
          <w:marTop w:val="0"/>
          <w:marBottom w:val="0"/>
          <w:divBdr>
            <w:top w:val="none" w:sz="0" w:space="0" w:color="auto"/>
            <w:left w:val="none" w:sz="0" w:space="0" w:color="auto"/>
            <w:bottom w:val="none" w:sz="0" w:space="0" w:color="auto"/>
            <w:right w:val="none" w:sz="0" w:space="0" w:color="auto"/>
          </w:divBdr>
          <w:divsChild>
            <w:div w:id="1827740729">
              <w:marLeft w:val="0"/>
              <w:marRight w:val="0"/>
              <w:marTop w:val="0"/>
              <w:marBottom w:val="0"/>
              <w:divBdr>
                <w:top w:val="none" w:sz="0" w:space="0" w:color="auto"/>
                <w:left w:val="none" w:sz="0" w:space="0" w:color="auto"/>
                <w:bottom w:val="none" w:sz="0" w:space="0" w:color="auto"/>
                <w:right w:val="none" w:sz="0" w:space="0" w:color="auto"/>
              </w:divBdr>
              <w:divsChild>
                <w:div w:id="1869366186">
                  <w:marLeft w:val="0"/>
                  <w:marRight w:val="0"/>
                  <w:marTop w:val="0"/>
                  <w:marBottom w:val="0"/>
                  <w:divBdr>
                    <w:top w:val="none" w:sz="0" w:space="0" w:color="auto"/>
                    <w:left w:val="none" w:sz="0" w:space="0" w:color="auto"/>
                    <w:bottom w:val="none" w:sz="0" w:space="0" w:color="auto"/>
                    <w:right w:val="none" w:sz="0" w:space="0" w:color="auto"/>
                  </w:divBdr>
                  <w:divsChild>
                    <w:div w:id="5488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20764">
      <w:bodyDiv w:val="1"/>
      <w:marLeft w:val="0"/>
      <w:marRight w:val="0"/>
      <w:marTop w:val="0"/>
      <w:marBottom w:val="0"/>
      <w:divBdr>
        <w:top w:val="none" w:sz="0" w:space="0" w:color="auto"/>
        <w:left w:val="none" w:sz="0" w:space="0" w:color="auto"/>
        <w:bottom w:val="none" w:sz="0" w:space="0" w:color="auto"/>
        <w:right w:val="none" w:sz="0" w:space="0" w:color="auto"/>
      </w:divBdr>
      <w:divsChild>
        <w:div w:id="879124708">
          <w:marLeft w:val="0"/>
          <w:marRight w:val="0"/>
          <w:marTop w:val="0"/>
          <w:marBottom w:val="0"/>
          <w:divBdr>
            <w:top w:val="none" w:sz="0" w:space="0" w:color="auto"/>
            <w:left w:val="none" w:sz="0" w:space="0" w:color="auto"/>
            <w:bottom w:val="none" w:sz="0" w:space="0" w:color="auto"/>
            <w:right w:val="none" w:sz="0" w:space="0" w:color="auto"/>
          </w:divBdr>
          <w:divsChild>
            <w:div w:id="1096055738">
              <w:marLeft w:val="0"/>
              <w:marRight w:val="0"/>
              <w:marTop w:val="0"/>
              <w:marBottom w:val="0"/>
              <w:divBdr>
                <w:top w:val="none" w:sz="0" w:space="0" w:color="auto"/>
                <w:left w:val="none" w:sz="0" w:space="0" w:color="auto"/>
                <w:bottom w:val="none" w:sz="0" w:space="0" w:color="auto"/>
                <w:right w:val="none" w:sz="0" w:space="0" w:color="auto"/>
              </w:divBdr>
              <w:divsChild>
                <w:div w:id="291524235">
                  <w:marLeft w:val="0"/>
                  <w:marRight w:val="0"/>
                  <w:marTop w:val="0"/>
                  <w:marBottom w:val="0"/>
                  <w:divBdr>
                    <w:top w:val="none" w:sz="0" w:space="0" w:color="auto"/>
                    <w:left w:val="none" w:sz="0" w:space="0" w:color="auto"/>
                    <w:bottom w:val="none" w:sz="0" w:space="0" w:color="auto"/>
                    <w:right w:val="none" w:sz="0" w:space="0" w:color="auto"/>
                  </w:divBdr>
                  <w:divsChild>
                    <w:div w:id="14840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81419">
      <w:bodyDiv w:val="1"/>
      <w:marLeft w:val="0"/>
      <w:marRight w:val="0"/>
      <w:marTop w:val="0"/>
      <w:marBottom w:val="0"/>
      <w:divBdr>
        <w:top w:val="none" w:sz="0" w:space="0" w:color="auto"/>
        <w:left w:val="none" w:sz="0" w:space="0" w:color="auto"/>
        <w:bottom w:val="none" w:sz="0" w:space="0" w:color="auto"/>
        <w:right w:val="none" w:sz="0" w:space="0" w:color="auto"/>
      </w:divBdr>
      <w:divsChild>
        <w:div w:id="1905287382">
          <w:marLeft w:val="0"/>
          <w:marRight w:val="0"/>
          <w:marTop w:val="0"/>
          <w:marBottom w:val="0"/>
          <w:divBdr>
            <w:top w:val="none" w:sz="0" w:space="0" w:color="auto"/>
            <w:left w:val="none" w:sz="0" w:space="0" w:color="auto"/>
            <w:bottom w:val="none" w:sz="0" w:space="0" w:color="auto"/>
            <w:right w:val="none" w:sz="0" w:space="0" w:color="auto"/>
          </w:divBdr>
          <w:divsChild>
            <w:div w:id="1336499656">
              <w:marLeft w:val="0"/>
              <w:marRight w:val="0"/>
              <w:marTop w:val="0"/>
              <w:marBottom w:val="0"/>
              <w:divBdr>
                <w:top w:val="none" w:sz="0" w:space="0" w:color="auto"/>
                <w:left w:val="none" w:sz="0" w:space="0" w:color="auto"/>
                <w:bottom w:val="none" w:sz="0" w:space="0" w:color="auto"/>
                <w:right w:val="none" w:sz="0" w:space="0" w:color="auto"/>
              </w:divBdr>
              <w:divsChild>
                <w:div w:id="669941657">
                  <w:marLeft w:val="0"/>
                  <w:marRight w:val="0"/>
                  <w:marTop w:val="0"/>
                  <w:marBottom w:val="0"/>
                  <w:divBdr>
                    <w:top w:val="none" w:sz="0" w:space="0" w:color="auto"/>
                    <w:left w:val="none" w:sz="0" w:space="0" w:color="auto"/>
                    <w:bottom w:val="none" w:sz="0" w:space="0" w:color="auto"/>
                    <w:right w:val="none" w:sz="0" w:space="0" w:color="auto"/>
                  </w:divBdr>
                  <w:divsChild>
                    <w:div w:id="20252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96518">
      <w:bodyDiv w:val="1"/>
      <w:marLeft w:val="0"/>
      <w:marRight w:val="0"/>
      <w:marTop w:val="0"/>
      <w:marBottom w:val="0"/>
      <w:divBdr>
        <w:top w:val="none" w:sz="0" w:space="0" w:color="auto"/>
        <w:left w:val="none" w:sz="0" w:space="0" w:color="auto"/>
        <w:bottom w:val="none" w:sz="0" w:space="0" w:color="auto"/>
        <w:right w:val="none" w:sz="0" w:space="0" w:color="auto"/>
      </w:divBdr>
      <w:divsChild>
        <w:div w:id="919296164">
          <w:marLeft w:val="0"/>
          <w:marRight w:val="0"/>
          <w:marTop w:val="0"/>
          <w:marBottom w:val="0"/>
          <w:divBdr>
            <w:top w:val="none" w:sz="0" w:space="0" w:color="auto"/>
            <w:left w:val="none" w:sz="0" w:space="0" w:color="auto"/>
            <w:bottom w:val="none" w:sz="0" w:space="0" w:color="auto"/>
            <w:right w:val="none" w:sz="0" w:space="0" w:color="auto"/>
          </w:divBdr>
          <w:divsChild>
            <w:div w:id="496501174">
              <w:marLeft w:val="0"/>
              <w:marRight w:val="0"/>
              <w:marTop w:val="0"/>
              <w:marBottom w:val="0"/>
              <w:divBdr>
                <w:top w:val="none" w:sz="0" w:space="0" w:color="auto"/>
                <w:left w:val="none" w:sz="0" w:space="0" w:color="auto"/>
                <w:bottom w:val="none" w:sz="0" w:space="0" w:color="auto"/>
                <w:right w:val="none" w:sz="0" w:space="0" w:color="auto"/>
              </w:divBdr>
              <w:divsChild>
                <w:div w:id="146822584">
                  <w:marLeft w:val="0"/>
                  <w:marRight w:val="0"/>
                  <w:marTop w:val="0"/>
                  <w:marBottom w:val="0"/>
                  <w:divBdr>
                    <w:top w:val="none" w:sz="0" w:space="0" w:color="auto"/>
                    <w:left w:val="none" w:sz="0" w:space="0" w:color="auto"/>
                    <w:bottom w:val="none" w:sz="0" w:space="0" w:color="auto"/>
                    <w:right w:val="none" w:sz="0" w:space="0" w:color="auto"/>
                  </w:divBdr>
                  <w:divsChild>
                    <w:div w:id="17270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6150">
      <w:bodyDiv w:val="1"/>
      <w:marLeft w:val="0"/>
      <w:marRight w:val="0"/>
      <w:marTop w:val="0"/>
      <w:marBottom w:val="0"/>
      <w:divBdr>
        <w:top w:val="none" w:sz="0" w:space="0" w:color="auto"/>
        <w:left w:val="none" w:sz="0" w:space="0" w:color="auto"/>
        <w:bottom w:val="none" w:sz="0" w:space="0" w:color="auto"/>
        <w:right w:val="none" w:sz="0" w:space="0" w:color="auto"/>
      </w:divBdr>
      <w:divsChild>
        <w:div w:id="51005309">
          <w:marLeft w:val="0"/>
          <w:marRight w:val="0"/>
          <w:marTop w:val="0"/>
          <w:marBottom w:val="0"/>
          <w:divBdr>
            <w:top w:val="none" w:sz="0" w:space="0" w:color="auto"/>
            <w:left w:val="none" w:sz="0" w:space="0" w:color="auto"/>
            <w:bottom w:val="none" w:sz="0" w:space="0" w:color="auto"/>
            <w:right w:val="none" w:sz="0" w:space="0" w:color="auto"/>
          </w:divBdr>
          <w:divsChild>
            <w:div w:id="1220557414">
              <w:marLeft w:val="0"/>
              <w:marRight w:val="0"/>
              <w:marTop w:val="0"/>
              <w:marBottom w:val="0"/>
              <w:divBdr>
                <w:top w:val="none" w:sz="0" w:space="0" w:color="auto"/>
                <w:left w:val="none" w:sz="0" w:space="0" w:color="auto"/>
                <w:bottom w:val="none" w:sz="0" w:space="0" w:color="auto"/>
                <w:right w:val="none" w:sz="0" w:space="0" w:color="auto"/>
              </w:divBdr>
              <w:divsChild>
                <w:div w:id="858466038">
                  <w:marLeft w:val="0"/>
                  <w:marRight w:val="0"/>
                  <w:marTop w:val="0"/>
                  <w:marBottom w:val="0"/>
                  <w:divBdr>
                    <w:top w:val="none" w:sz="0" w:space="0" w:color="auto"/>
                    <w:left w:val="none" w:sz="0" w:space="0" w:color="auto"/>
                    <w:bottom w:val="none" w:sz="0" w:space="0" w:color="auto"/>
                    <w:right w:val="none" w:sz="0" w:space="0" w:color="auto"/>
                  </w:divBdr>
                  <w:divsChild>
                    <w:div w:id="4751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51266">
      <w:bodyDiv w:val="1"/>
      <w:marLeft w:val="0"/>
      <w:marRight w:val="0"/>
      <w:marTop w:val="0"/>
      <w:marBottom w:val="0"/>
      <w:divBdr>
        <w:top w:val="none" w:sz="0" w:space="0" w:color="auto"/>
        <w:left w:val="none" w:sz="0" w:space="0" w:color="auto"/>
        <w:bottom w:val="none" w:sz="0" w:space="0" w:color="auto"/>
        <w:right w:val="none" w:sz="0" w:space="0" w:color="auto"/>
      </w:divBdr>
      <w:divsChild>
        <w:div w:id="1815951798">
          <w:marLeft w:val="0"/>
          <w:marRight w:val="0"/>
          <w:marTop w:val="0"/>
          <w:marBottom w:val="0"/>
          <w:divBdr>
            <w:top w:val="none" w:sz="0" w:space="0" w:color="auto"/>
            <w:left w:val="none" w:sz="0" w:space="0" w:color="auto"/>
            <w:bottom w:val="none" w:sz="0" w:space="0" w:color="auto"/>
            <w:right w:val="none" w:sz="0" w:space="0" w:color="auto"/>
          </w:divBdr>
          <w:divsChild>
            <w:div w:id="1871410120">
              <w:marLeft w:val="0"/>
              <w:marRight w:val="0"/>
              <w:marTop w:val="0"/>
              <w:marBottom w:val="0"/>
              <w:divBdr>
                <w:top w:val="none" w:sz="0" w:space="0" w:color="auto"/>
                <w:left w:val="none" w:sz="0" w:space="0" w:color="auto"/>
                <w:bottom w:val="none" w:sz="0" w:space="0" w:color="auto"/>
                <w:right w:val="none" w:sz="0" w:space="0" w:color="auto"/>
              </w:divBdr>
              <w:divsChild>
                <w:div w:id="287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49102">
      <w:bodyDiv w:val="1"/>
      <w:marLeft w:val="0"/>
      <w:marRight w:val="0"/>
      <w:marTop w:val="0"/>
      <w:marBottom w:val="0"/>
      <w:divBdr>
        <w:top w:val="none" w:sz="0" w:space="0" w:color="auto"/>
        <w:left w:val="none" w:sz="0" w:space="0" w:color="auto"/>
        <w:bottom w:val="none" w:sz="0" w:space="0" w:color="auto"/>
        <w:right w:val="none" w:sz="0" w:space="0" w:color="auto"/>
      </w:divBdr>
      <w:divsChild>
        <w:div w:id="630676784">
          <w:marLeft w:val="0"/>
          <w:marRight w:val="0"/>
          <w:marTop w:val="0"/>
          <w:marBottom w:val="0"/>
          <w:divBdr>
            <w:top w:val="none" w:sz="0" w:space="0" w:color="auto"/>
            <w:left w:val="none" w:sz="0" w:space="0" w:color="auto"/>
            <w:bottom w:val="none" w:sz="0" w:space="0" w:color="auto"/>
            <w:right w:val="none" w:sz="0" w:space="0" w:color="auto"/>
          </w:divBdr>
          <w:divsChild>
            <w:div w:id="1927184174">
              <w:marLeft w:val="0"/>
              <w:marRight w:val="0"/>
              <w:marTop w:val="0"/>
              <w:marBottom w:val="0"/>
              <w:divBdr>
                <w:top w:val="none" w:sz="0" w:space="0" w:color="auto"/>
                <w:left w:val="none" w:sz="0" w:space="0" w:color="auto"/>
                <w:bottom w:val="none" w:sz="0" w:space="0" w:color="auto"/>
                <w:right w:val="none" w:sz="0" w:space="0" w:color="auto"/>
              </w:divBdr>
              <w:divsChild>
                <w:div w:id="14747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91036">
      <w:bodyDiv w:val="1"/>
      <w:marLeft w:val="0"/>
      <w:marRight w:val="0"/>
      <w:marTop w:val="0"/>
      <w:marBottom w:val="0"/>
      <w:divBdr>
        <w:top w:val="none" w:sz="0" w:space="0" w:color="auto"/>
        <w:left w:val="none" w:sz="0" w:space="0" w:color="auto"/>
        <w:bottom w:val="none" w:sz="0" w:space="0" w:color="auto"/>
        <w:right w:val="none" w:sz="0" w:space="0" w:color="auto"/>
      </w:divBdr>
      <w:divsChild>
        <w:div w:id="1704356302">
          <w:marLeft w:val="0"/>
          <w:marRight w:val="0"/>
          <w:marTop w:val="0"/>
          <w:marBottom w:val="0"/>
          <w:divBdr>
            <w:top w:val="none" w:sz="0" w:space="0" w:color="auto"/>
            <w:left w:val="none" w:sz="0" w:space="0" w:color="auto"/>
            <w:bottom w:val="none" w:sz="0" w:space="0" w:color="auto"/>
            <w:right w:val="none" w:sz="0" w:space="0" w:color="auto"/>
          </w:divBdr>
          <w:divsChild>
            <w:div w:id="1831024076">
              <w:marLeft w:val="0"/>
              <w:marRight w:val="0"/>
              <w:marTop w:val="0"/>
              <w:marBottom w:val="0"/>
              <w:divBdr>
                <w:top w:val="none" w:sz="0" w:space="0" w:color="auto"/>
                <w:left w:val="none" w:sz="0" w:space="0" w:color="auto"/>
                <w:bottom w:val="none" w:sz="0" w:space="0" w:color="auto"/>
                <w:right w:val="none" w:sz="0" w:space="0" w:color="auto"/>
              </w:divBdr>
              <w:divsChild>
                <w:div w:id="351883452">
                  <w:marLeft w:val="0"/>
                  <w:marRight w:val="0"/>
                  <w:marTop w:val="0"/>
                  <w:marBottom w:val="0"/>
                  <w:divBdr>
                    <w:top w:val="none" w:sz="0" w:space="0" w:color="auto"/>
                    <w:left w:val="none" w:sz="0" w:space="0" w:color="auto"/>
                    <w:bottom w:val="none" w:sz="0" w:space="0" w:color="auto"/>
                    <w:right w:val="none" w:sz="0" w:space="0" w:color="auto"/>
                  </w:divBdr>
                  <w:divsChild>
                    <w:div w:id="17915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310106">
      <w:bodyDiv w:val="1"/>
      <w:marLeft w:val="0"/>
      <w:marRight w:val="0"/>
      <w:marTop w:val="0"/>
      <w:marBottom w:val="0"/>
      <w:divBdr>
        <w:top w:val="none" w:sz="0" w:space="0" w:color="auto"/>
        <w:left w:val="none" w:sz="0" w:space="0" w:color="auto"/>
        <w:bottom w:val="none" w:sz="0" w:space="0" w:color="auto"/>
        <w:right w:val="none" w:sz="0" w:space="0" w:color="auto"/>
      </w:divBdr>
      <w:divsChild>
        <w:div w:id="1374696653">
          <w:marLeft w:val="0"/>
          <w:marRight w:val="0"/>
          <w:marTop w:val="0"/>
          <w:marBottom w:val="0"/>
          <w:divBdr>
            <w:top w:val="none" w:sz="0" w:space="0" w:color="auto"/>
            <w:left w:val="none" w:sz="0" w:space="0" w:color="auto"/>
            <w:bottom w:val="none" w:sz="0" w:space="0" w:color="auto"/>
            <w:right w:val="none" w:sz="0" w:space="0" w:color="auto"/>
          </w:divBdr>
          <w:divsChild>
            <w:div w:id="841436865">
              <w:marLeft w:val="0"/>
              <w:marRight w:val="0"/>
              <w:marTop w:val="0"/>
              <w:marBottom w:val="0"/>
              <w:divBdr>
                <w:top w:val="none" w:sz="0" w:space="0" w:color="auto"/>
                <w:left w:val="none" w:sz="0" w:space="0" w:color="auto"/>
                <w:bottom w:val="none" w:sz="0" w:space="0" w:color="auto"/>
                <w:right w:val="none" w:sz="0" w:space="0" w:color="auto"/>
              </w:divBdr>
              <w:divsChild>
                <w:div w:id="302195215">
                  <w:marLeft w:val="0"/>
                  <w:marRight w:val="0"/>
                  <w:marTop w:val="0"/>
                  <w:marBottom w:val="0"/>
                  <w:divBdr>
                    <w:top w:val="none" w:sz="0" w:space="0" w:color="auto"/>
                    <w:left w:val="none" w:sz="0" w:space="0" w:color="auto"/>
                    <w:bottom w:val="none" w:sz="0" w:space="0" w:color="auto"/>
                    <w:right w:val="none" w:sz="0" w:space="0" w:color="auto"/>
                  </w:divBdr>
                  <w:divsChild>
                    <w:div w:id="12604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81647">
      <w:bodyDiv w:val="1"/>
      <w:marLeft w:val="0"/>
      <w:marRight w:val="0"/>
      <w:marTop w:val="0"/>
      <w:marBottom w:val="0"/>
      <w:divBdr>
        <w:top w:val="none" w:sz="0" w:space="0" w:color="auto"/>
        <w:left w:val="none" w:sz="0" w:space="0" w:color="auto"/>
        <w:bottom w:val="none" w:sz="0" w:space="0" w:color="auto"/>
        <w:right w:val="none" w:sz="0" w:space="0" w:color="auto"/>
      </w:divBdr>
      <w:divsChild>
        <w:div w:id="1955751797">
          <w:marLeft w:val="0"/>
          <w:marRight w:val="0"/>
          <w:marTop w:val="0"/>
          <w:marBottom w:val="0"/>
          <w:divBdr>
            <w:top w:val="none" w:sz="0" w:space="0" w:color="auto"/>
            <w:left w:val="none" w:sz="0" w:space="0" w:color="auto"/>
            <w:bottom w:val="none" w:sz="0" w:space="0" w:color="auto"/>
            <w:right w:val="none" w:sz="0" w:space="0" w:color="auto"/>
          </w:divBdr>
          <w:divsChild>
            <w:div w:id="763452272">
              <w:marLeft w:val="0"/>
              <w:marRight w:val="0"/>
              <w:marTop w:val="0"/>
              <w:marBottom w:val="0"/>
              <w:divBdr>
                <w:top w:val="none" w:sz="0" w:space="0" w:color="auto"/>
                <w:left w:val="none" w:sz="0" w:space="0" w:color="auto"/>
                <w:bottom w:val="none" w:sz="0" w:space="0" w:color="auto"/>
                <w:right w:val="none" w:sz="0" w:space="0" w:color="auto"/>
              </w:divBdr>
              <w:divsChild>
                <w:div w:id="950016843">
                  <w:marLeft w:val="0"/>
                  <w:marRight w:val="0"/>
                  <w:marTop w:val="0"/>
                  <w:marBottom w:val="0"/>
                  <w:divBdr>
                    <w:top w:val="none" w:sz="0" w:space="0" w:color="auto"/>
                    <w:left w:val="none" w:sz="0" w:space="0" w:color="auto"/>
                    <w:bottom w:val="none" w:sz="0" w:space="0" w:color="auto"/>
                    <w:right w:val="none" w:sz="0" w:space="0" w:color="auto"/>
                  </w:divBdr>
                  <w:divsChild>
                    <w:div w:id="13819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73362">
      <w:bodyDiv w:val="1"/>
      <w:marLeft w:val="0"/>
      <w:marRight w:val="0"/>
      <w:marTop w:val="0"/>
      <w:marBottom w:val="0"/>
      <w:divBdr>
        <w:top w:val="none" w:sz="0" w:space="0" w:color="auto"/>
        <w:left w:val="none" w:sz="0" w:space="0" w:color="auto"/>
        <w:bottom w:val="none" w:sz="0" w:space="0" w:color="auto"/>
        <w:right w:val="none" w:sz="0" w:space="0" w:color="auto"/>
      </w:divBdr>
      <w:divsChild>
        <w:div w:id="639766400">
          <w:marLeft w:val="0"/>
          <w:marRight w:val="0"/>
          <w:marTop w:val="0"/>
          <w:marBottom w:val="0"/>
          <w:divBdr>
            <w:top w:val="none" w:sz="0" w:space="0" w:color="auto"/>
            <w:left w:val="none" w:sz="0" w:space="0" w:color="auto"/>
            <w:bottom w:val="none" w:sz="0" w:space="0" w:color="auto"/>
            <w:right w:val="none" w:sz="0" w:space="0" w:color="auto"/>
          </w:divBdr>
          <w:divsChild>
            <w:div w:id="1290892170">
              <w:marLeft w:val="0"/>
              <w:marRight w:val="0"/>
              <w:marTop w:val="0"/>
              <w:marBottom w:val="0"/>
              <w:divBdr>
                <w:top w:val="none" w:sz="0" w:space="0" w:color="auto"/>
                <w:left w:val="none" w:sz="0" w:space="0" w:color="auto"/>
                <w:bottom w:val="none" w:sz="0" w:space="0" w:color="auto"/>
                <w:right w:val="none" w:sz="0" w:space="0" w:color="auto"/>
              </w:divBdr>
              <w:divsChild>
                <w:div w:id="562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8300">
      <w:bodyDiv w:val="1"/>
      <w:marLeft w:val="0"/>
      <w:marRight w:val="0"/>
      <w:marTop w:val="0"/>
      <w:marBottom w:val="0"/>
      <w:divBdr>
        <w:top w:val="none" w:sz="0" w:space="0" w:color="auto"/>
        <w:left w:val="none" w:sz="0" w:space="0" w:color="auto"/>
        <w:bottom w:val="none" w:sz="0" w:space="0" w:color="auto"/>
        <w:right w:val="none" w:sz="0" w:space="0" w:color="auto"/>
      </w:divBdr>
      <w:divsChild>
        <w:div w:id="980428487">
          <w:marLeft w:val="0"/>
          <w:marRight w:val="0"/>
          <w:marTop w:val="0"/>
          <w:marBottom w:val="0"/>
          <w:divBdr>
            <w:top w:val="none" w:sz="0" w:space="0" w:color="auto"/>
            <w:left w:val="none" w:sz="0" w:space="0" w:color="auto"/>
            <w:bottom w:val="none" w:sz="0" w:space="0" w:color="auto"/>
            <w:right w:val="none" w:sz="0" w:space="0" w:color="auto"/>
          </w:divBdr>
          <w:divsChild>
            <w:div w:id="1365524266">
              <w:marLeft w:val="0"/>
              <w:marRight w:val="0"/>
              <w:marTop w:val="0"/>
              <w:marBottom w:val="0"/>
              <w:divBdr>
                <w:top w:val="none" w:sz="0" w:space="0" w:color="auto"/>
                <w:left w:val="none" w:sz="0" w:space="0" w:color="auto"/>
                <w:bottom w:val="none" w:sz="0" w:space="0" w:color="auto"/>
                <w:right w:val="none" w:sz="0" w:space="0" w:color="auto"/>
              </w:divBdr>
              <w:divsChild>
                <w:div w:id="666707843">
                  <w:marLeft w:val="0"/>
                  <w:marRight w:val="0"/>
                  <w:marTop w:val="0"/>
                  <w:marBottom w:val="0"/>
                  <w:divBdr>
                    <w:top w:val="none" w:sz="0" w:space="0" w:color="auto"/>
                    <w:left w:val="none" w:sz="0" w:space="0" w:color="auto"/>
                    <w:bottom w:val="none" w:sz="0" w:space="0" w:color="auto"/>
                    <w:right w:val="none" w:sz="0" w:space="0" w:color="auto"/>
                  </w:divBdr>
                  <w:divsChild>
                    <w:div w:id="775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85448">
      <w:bodyDiv w:val="1"/>
      <w:marLeft w:val="0"/>
      <w:marRight w:val="0"/>
      <w:marTop w:val="0"/>
      <w:marBottom w:val="0"/>
      <w:divBdr>
        <w:top w:val="none" w:sz="0" w:space="0" w:color="auto"/>
        <w:left w:val="none" w:sz="0" w:space="0" w:color="auto"/>
        <w:bottom w:val="none" w:sz="0" w:space="0" w:color="auto"/>
        <w:right w:val="none" w:sz="0" w:space="0" w:color="auto"/>
      </w:divBdr>
      <w:divsChild>
        <w:div w:id="264192649">
          <w:marLeft w:val="0"/>
          <w:marRight w:val="0"/>
          <w:marTop w:val="0"/>
          <w:marBottom w:val="0"/>
          <w:divBdr>
            <w:top w:val="none" w:sz="0" w:space="0" w:color="auto"/>
            <w:left w:val="none" w:sz="0" w:space="0" w:color="auto"/>
            <w:bottom w:val="none" w:sz="0" w:space="0" w:color="auto"/>
            <w:right w:val="none" w:sz="0" w:space="0" w:color="auto"/>
          </w:divBdr>
          <w:divsChild>
            <w:div w:id="271595601">
              <w:marLeft w:val="0"/>
              <w:marRight w:val="0"/>
              <w:marTop w:val="0"/>
              <w:marBottom w:val="0"/>
              <w:divBdr>
                <w:top w:val="none" w:sz="0" w:space="0" w:color="auto"/>
                <w:left w:val="none" w:sz="0" w:space="0" w:color="auto"/>
                <w:bottom w:val="none" w:sz="0" w:space="0" w:color="auto"/>
                <w:right w:val="none" w:sz="0" w:space="0" w:color="auto"/>
              </w:divBdr>
              <w:divsChild>
                <w:div w:id="21108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8477">
          <w:marLeft w:val="0"/>
          <w:marRight w:val="0"/>
          <w:marTop w:val="0"/>
          <w:marBottom w:val="0"/>
          <w:divBdr>
            <w:top w:val="none" w:sz="0" w:space="0" w:color="auto"/>
            <w:left w:val="none" w:sz="0" w:space="0" w:color="auto"/>
            <w:bottom w:val="none" w:sz="0" w:space="0" w:color="auto"/>
            <w:right w:val="none" w:sz="0" w:space="0" w:color="auto"/>
          </w:divBdr>
          <w:divsChild>
            <w:div w:id="307129499">
              <w:marLeft w:val="0"/>
              <w:marRight w:val="0"/>
              <w:marTop w:val="0"/>
              <w:marBottom w:val="0"/>
              <w:divBdr>
                <w:top w:val="none" w:sz="0" w:space="0" w:color="auto"/>
                <w:left w:val="none" w:sz="0" w:space="0" w:color="auto"/>
                <w:bottom w:val="none" w:sz="0" w:space="0" w:color="auto"/>
                <w:right w:val="none" w:sz="0" w:space="0" w:color="auto"/>
              </w:divBdr>
              <w:divsChild>
                <w:div w:id="6788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91881">
      <w:bodyDiv w:val="1"/>
      <w:marLeft w:val="0"/>
      <w:marRight w:val="0"/>
      <w:marTop w:val="0"/>
      <w:marBottom w:val="0"/>
      <w:divBdr>
        <w:top w:val="none" w:sz="0" w:space="0" w:color="auto"/>
        <w:left w:val="none" w:sz="0" w:space="0" w:color="auto"/>
        <w:bottom w:val="none" w:sz="0" w:space="0" w:color="auto"/>
        <w:right w:val="none" w:sz="0" w:space="0" w:color="auto"/>
      </w:divBdr>
      <w:divsChild>
        <w:div w:id="1085342294">
          <w:marLeft w:val="0"/>
          <w:marRight w:val="0"/>
          <w:marTop w:val="0"/>
          <w:marBottom w:val="0"/>
          <w:divBdr>
            <w:top w:val="none" w:sz="0" w:space="0" w:color="auto"/>
            <w:left w:val="none" w:sz="0" w:space="0" w:color="auto"/>
            <w:bottom w:val="none" w:sz="0" w:space="0" w:color="auto"/>
            <w:right w:val="none" w:sz="0" w:space="0" w:color="auto"/>
          </w:divBdr>
          <w:divsChild>
            <w:div w:id="1357652879">
              <w:marLeft w:val="0"/>
              <w:marRight w:val="0"/>
              <w:marTop w:val="0"/>
              <w:marBottom w:val="0"/>
              <w:divBdr>
                <w:top w:val="none" w:sz="0" w:space="0" w:color="auto"/>
                <w:left w:val="none" w:sz="0" w:space="0" w:color="auto"/>
                <w:bottom w:val="none" w:sz="0" w:space="0" w:color="auto"/>
                <w:right w:val="none" w:sz="0" w:space="0" w:color="auto"/>
              </w:divBdr>
              <w:divsChild>
                <w:div w:id="110635550">
                  <w:marLeft w:val="0"/>
                  <w:marRight w:val="0"/>
                  <w:marTop w:val="0"/>
                  <w:marBottom w:val="0"/>
                  <w:divBdr>
                    <w:top w:val="none" w:sz="0" w:space="0" w:color="auto"/>
                    <w:left w:val="none" w:sz="0" w:space="0" w:color="auto"/>
                    <w:bottom w:val="none" w:sz="0" w:space="0" w:color="auto"/>
                    <w:right w:val="none" w:sz="0" w:space="0" w:color="auto"/>
                  </w:divBdr>
                  <w:divsChild>
                    <w:div w:id="13313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4661">
      <w:bodyDiv w:val="1"/>
      <w:marLeft w:val="0"/>
      <w:marRight w:val="0"/>
      <w:marTop w:val="0"/>
      <w:marBottom w:val="0"/>
      <w:divBdr>
        <w:top w:val="none" w:sz="0" w:space="0" w:color="auto"/>
        <w:left w:val="none" w:sz="0" w:space="0" w:color="auto"/>
        <w:bottom w:val="none" w:sz="0" w:space="0" w:color="auto"/>
        <w:right w:val="none" w:sz="0" w:space="0" w:color="auto"/>
      </w:divBdr>
      <w:divsChild>
        <w:div w:id="1289701125">
          <w:marLeft w:val="0"/>
          <w:marRight w:val="0"/>
          <w:marTop w:val="0"/>
          <w:marBottom w:val="0"/>
          <w:divBdr>
            <w:top w:val="none" w:sz="0" w:space="0" w:color="auto"/>
            <w:left w:val="none" w:sz="0" w:space="0" w:color="auto"/>
            <w:bottom w:val="none" w:sz="0" w:space="0" w:color="auto"/>
            <w:right w:val="none" w:sz="0" w:space="0" w:color="auto"/>
          </w:divBdr>
          <w:divsChild>
            <w:div w:id="1328166381">
              <w:marLeft w:val="0"/>
              <w:marRight w:val="0"/>
              <w:marTop w:val="0"/>
              <w:marBottom w:val="0"/>
              <w:divBdr>
                <w:top w:val="none" w:sz="0" w:space="0" w:color="auto"/>
                <w:left w:val="none" w:sz="0" w:space="0" w:color="auto"/>
                <w:bottom w:val="none" w:sz="0" w:space="0" w:color="auto"/>
                <w:right w:val="none" w:sz="0" w:space="0" w:color="auto"/>
              </w:divBdr>
              <w:divsChild>
                <w:div w:id="731464537">
                  <w:marLeft w:val="0"/>
                  <w:marRight w:val="0"/>
                  <w:marTop w:val="0"/>
                  <w:marBottom w:val="0"/>
                  <w:divBdr>
                    <w:top w:val="none" w:sz="0" w:space="0" w:color="auto"/>
                    <w:left w:val="none" w:sz="0" w:space="0" w:color="auto"/>
                    <w:bottom w:val="none" w:sz="0" w:space="0" w:color="auto"/>
                    <w:right w:val="none" w:sz="0" w:space="0" w:color="auto"/>
                  </w:divBdr>
                  <w:divsChild>
                    <w:div w:id="5885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559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82">
          <w:marLeft w:val="0"/>
          <w:marRight w:val="0"/>
          <w:marTop w:val="0"/>
          <w:marBottom w:val="0"/>
          <w:divBdr>
            <w:top w:val="none" w:sz="0" w:space="0" w:color="auto"/>
            <w:left w:val="none" w:sz="0" w:space="0" w:color="auto"/>
            <w:bottom w:val="none" w:sz="0" w:space="0" w:color="auto"/>
            <w:right w:val="none" w:sz="0" w:space="0" w:color="auto"/>
          </w:divBdr>
          <w:divsChild>
            <w:div w:id="960577556">
              <w:marLeft w:val="0"/>
              <w:marRight w:val="0"/>
              <w:marTop w:val="0"/>
              <w:marBottom w:val="0"/>
              <w:divBdr>
                <w:top w:val="none" w:sz="0" w:space="0" w:color="auto"/>
                <w:left w:val="none" w:sz="0" w:space="0" w:color="auto"/>
                <w:bottom w:val="none" w:sz="0" w:space="0" w:color="auto"/>
                <w:right w:val="none" w:sz="0" w:space="0" w:color="auto"/>
              </w:divBdr>
              <w:divsChild>
                <w:div w:id="273706937">
                  <w:marLeft w:val="0"/>
                  <w:marRight w:val="0"/>
                  <w:marTop w:val="0"/>
                  <w:marBottom w:val="0"/>
                  <w:divBdr>
                    <w:top w:val="none" w:sz="0" w:space="0" w:color="auto"/>
                    <w:left w:val="none" w:sz="0" w:space="0" w:color="auto"/>
                    <w:bottom w:val="none" w:sz="0" w:space="0" w:color="auto"/>
                    <w:right w:val="none" w:sz="0" w:space="0" w:color="auto"/>
                  </w:divBdr>
                  <w:divsChild>
                    <w:div w:id="12225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01392">
      <w:bodyDiv w:val="1"/>
      <w:marLeft w:val="0"/>
      <w:marRight w:val="0"/>
      <w:marTop w:val="0"/>
      <w:marBottom w:val="0"/>
      <w:divBdr>
        <w:top w:val="none" w:sz="0" w:space="0" w:color="auto"/>
        <w:left w:val="none" w:sz="0" w:space="0" w:color="auto"/>
        <w:bottom w:val="none" w:sz="0" w:space="0" w:color="auto"/>
        <w:right w:val="none" w:sz="0" w:space="0" w:color="auto"/>
      </w:divBdr>
      <w:divsChild>
        <w:div w:id="1222131003">
          <w:marLeft w:val="0"/>
          <w:marRight w:val="0"/>
          <w:marTop w:val="0"/>
          <w:marBottom w:val="0"/>
          <w:divBdr>
            <w:top w:val="none" w:sz="0" w:space="0" w:color="auto"/>
            <w:left w:val="none" w:sz="0" w:space="0" w:color="auto"/>
            <w:bottom w:val="none" w:sz="0" w:space="0" w:color="auto"/>
            <w:right w:val="none" w:sz="0" w:space="0" w:color="auto"/>
          </w:divBdr>
          <w:divsChild>
            <w:div w:id="2023626552">
              <w:marLeft w:val="0"/>
              <w:marRight w:val="0"/>
              <w:marTop w:val="0"/>
              <w:marBottom w:val="0"/>
              <w:divBdr>
                <w:top w:val="none" w:sz="0" w:space="0" w:color="auto"/>
                <w:left w:val="none" w:sz="0" w:space="0" w:color="auto"/>
                <w:bottom w:val="none" w:sz="0" w:space="0" w:color="auto"/>
                <w:right w:val="none" w:sz="0" w:space="0" w:color="auto"/>
              </w:divBdr>
              <w:divsChild>
                <w:div w:id="1751922008">
                  <w:marLeft w:val="0"/>
                  <w:marRight w:val="0"/>
                  <w:marTop w:val="0"/>
                  <w:marBottom w:val="0"/>
                  <w:divBdr>
                    <w:top w:val="none" w:sz="0" w:space="0" w:color="auto"/>
                    <w:left w:val="none" w:sz="0" w:space="0" w:color="auto"/>
                    <w:bottom w:val="none" w:sz="0" w:space="0" w:color="auto"/>
                    <w:right w:val="none" w:sz="0" w:space="0" w:color="auto"/>
                  </w:divBdr>
                  <w:divsChild>
                    <w:div w:id="11414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8531">
      <w:bodyDiv w:val="1"/>
      <w:marLeft w:val="0"/>
      <w:marRight w:val="0"/>
      <w:marTop w:val="0"/>
      <w:marBottom w:val="0"/>
      <w:divBdr>
        <w:top w:val="none" w:sz="0" w:space="0" w:color="auto"/>
        <w:left w:val="none" w:sz="0" w:space="0" w:color="auto"/>
        <w:bottom w:val="none" w:sz="0" w:space="0" w:color="auto"/>
        <w:right w:val="none" w:sz="0" w:space="0" w:color="auto"/>
      </w:divBdr>
      <w:divsChild>
        <w:div w:id="1396008348">
          <w:marLeft w:val="0"/>
          <w:marRight w:val="0"/>
          <w:marTop w:val="0"/>
          <w:marBottom w:val="0"/>
          <w:divBdr>
            <w:top w:val="none" w:sz="0" w:space="0" w:color="auto"/>
            <w:left w:val="none" w:sz="0" w:space="0" w:color="auto"/>
            <w:bottom w:val="none" w:sz="0" w:space="0" w:color="auto"/>
            <w:right w:val="none" w:sz="0" w:space="0" w:color="auto"/>
          </w:divBdr>
          <w:divsChild>
            <w:div w:id="1327857018">
              <w:marLeft w:val="0"/>
              <w:marRight w:val="0"/>
              <w:marTop w:val="0"/>
              <w:marBottom w:val="0"/>
              <w:divBdr>
                <w:top w:val="none" w:sz="0" w:space="0" w:color="auto"/>
                <w:left w:val="none" w:sz="0" w:space="0" w:color="auto"/>
                <w:bottom w:val="none" w:sz="0" w:space="0" w:color="auto"/>
                <w:right w:val="none" w:sz="0" w:space="0" w:color="auto"/>
              </w:divBdr>
              <w:divsChild>
                <w:div w:id="1984457240">
                  <w:marLeft w:val="0"/>
                  <w:marRight w:val="0"/>
                  <w:marTop w:val="0"/>
                  <w:marBottom w:val="0"/>
                  <w:divBdr>
                    <w:top w:val="none" w:sz="0" w:space="0" w:color="auto"/>
                    <w:left w:val="none" w:sz="0" w:space="0" w:color="auto"/>
                    <w:bottom w:val="none" w:sz="0" w:space="0" w:color="auto"/>
                    <w:right w:val="none" w:sz="0" w:space="0" w:color="auto"/>
                  </w:divBdr>
                  <w:divsChild>
                    <w:div w:id="16313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84956">
      <w:bodyDiv w:val="1"/>
      <w:marLeft w:val="0"/>
      <w:marRight w:val="0"/>
      <w:marTop w:val="0"/>
      <w:marBottom w:val="0"/>
      <w:divBdr>
        <w:top w:val="none" w:sz="0" w:space="0" w:color="auto"/>
        <w:left w:val="none" w:sz="0" w:space="0" w:color="auto"/>
        <w:bottom w:val="none" w:sz="0" w:space="0" w:color="auto"/>
        <w:right w:val="none" w:sz="0" w:space="0" w:color="auto"/>
      </w:divBdr>
      <w:divsChild>
        <w:div w:id="158548507">
          <w:marLeft w:val="0"/>
          <w:marRight w:val="0"/>
          <w:marTop w:val="0"/>
          <w:marBottom w:val="0"/>
          <w:divBdr>
            <w:top w:val="none" w:sz="0" w:space="0" w:color="auto"/>
            <w:left w:val="none" w:sz="0" w:space="0" w:color="auto"/>
            <w:bottom w:val="none" w:sz="0" w:space="0" w:color="auto"/>
            <w:right w:val="none" w:sz="0" w:space="0" w:color="auto"/>
          </w:divBdr>
          <w:divsChild>
            <w:div w:id="2003772752">
              <w:marLeft w:val="0"/>
              <w:marRight w:val="0"/>
              <w:marTop w:val="0"/>
              <w:marBottom w:val="0"/>
              <w:divBdr>
                <w:top w:val="none" w:sz="0" w:space="0" w:color="auto"/>
                <w:left w:val="none" w:sz="0" w:space="0" w:color="auto"/>
                <w:bottom w:val="none" w:sz="0" w:space="0" w:color="auto"/>
                <w:right w:val="none" w:sz="0" w:space="0" w:color="auto"/>
              </w:divBdr>
              <w:divsChild>
                <w:div w:id="707729222">
                  <w:marLeft w:val="0"/>
                  <w:marRight w:val="0"/>
                  <w:marTop w:val="0"/>
                  <w:marBottom w:val="0"/>
                  <w:divBdr>
                    <w:top w:val="none" w:sz="0" w:space="0" w:color="auto"/>
                    <w:left w:val="none" w:sz="0" w:space="0" w:color="auto"/>
                    <w:bottom w:val="none" w:sz="0" w:space="0" w:color="auto"/>
                    <w:right w:val="none" w:sz="0" w:space="0" w:color="auto"/>
                  </w:divBdr>
                  <w:divsChild>
                    <w:div w:id="10317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0074">
      <w:bodyDiv w:val="1"/>
      <w:marLeft w:val="0"/>
      <w:marRight w:val="0"/>
      <w:marTop w:val="0"/>
      <w:marBottom w:val="0"/>
      <w:divBdr>
        <w:top w:val="none" w:sz="0" w:space="0" w:color="auto"/>
        <w:left w:val="none" w:sz="0" w:space="0" w:color="auto"/>
        <w:bottom w:val="none" w:sz="0" w:space="0" w:color="auto"/>
        <w:right w:val="none" w:sz="0" w:space="0" w:color="auto"/>
      </w:divBdr>
      <w:divsChild>
        <w:div w:id="817528074">
          <w:marLeft w:val="0"/>
          <w:marRight w:val="0"/>
          <w:marTop w:val="0"/>
          <w:marBottom w:val="0"/>
          <w:divBdr>
            <w:top w:val="none" w:sz="0" w:space="0" w:color="auto"/>
            <w:left w:val="none" w:sz="0" w:space="0" w:color="auto"/>
            <w:bottom w:val="none" w:sz="0" w:space="0" w:color="auto"/>
            <w:right w:val="none" w:sz="0" w:space="0" w:color="auto"/>
          </w:divBdr>
          <w:divsChild>
            <w:div w:id="1676611416">
              <w:marLeft w:val="0"/>
              <w:marRight w:val="0"/>
              <w:marTop w:val="0"/>
              <w:marBottom w:val="0"/>
              <w:divBdr>
                <w:top w:val="none" w:sz="0" w:space="0" w:color="auto"/>
                <w:left w:val="none" w:sz="0" w:space="0" w:color="auto"/>
                <w:bottom w:val="none" w:sz="0" w:space="0" w:color="auto"/>
                <w:right w:val="none" w:sz="0" w:space="0" w:color="auto"/>
              </w:divBdr>
              <w:divsChild>
                <w:div w:id="1040397011">
                  <w:marLeft w:val="0"/>
                  <w:marRight w:val="0"/>
                  <w:marTop w:val="0"/>
                  <w:marBottom w:val="0"/>
                  <w:divBdr>
                    <w:top w:val="none" w:sz="0" w:space="0" w:color="auto"/>
                    <w:left w:val="none" w:sz="0" w:space="0" w:color="auto"/>
                    <w:bottom w:val="none" w:sz="0" w:space="0" w:color="auto"/>
                    <w:right w:val="none" w:sz="0" w:space="0" w:color="auto"/>
                  </w:divBdr>
                  <w:divsChild>
                    <w:div w:id="412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947944">
      <w:bodyDiv w:val="1"/>
      <w:marLeft w:val="0"/>
      <w:marRight w:val="0"/>
      <w:marTop w:val="0"/>
      <w:marBottom w:val="0"/>
      <w:divBdr>
        <w:top w:val="none" w:sz="0" w:space="0" w:color="auto"/>
        <w:left w:val="none" w:sz="0" w:space="0" w:color="auto"/>
        <w:bottom w:val="none" w:sz="0" w:space="0" w:color="auto"/>
        <w:right w:val="none" w:sz="0" w:space="0" w:color="auto"/>
      </w:divBdr>
      <w:divsChild>
        <w:div w:id="1294025123">
          <w:marLeft w:val="0"/>
          <w:marRight w:val="0"/>
          <w:marTop w:val="0"/>
          <w:marBottom w:val="0"/>
          <w:divBdr>
            <w:top w:val="none" w:sz="0" w:space="0" w:color="auto"/>
            <w:left w:val="none" w:sz="0" w:space="0" w:color="auto"/>
            <w:bottom w:val="none" w:sz="0" w:space="0" w:color="auto"/>
            <w:right w:val="none" w:sz="0" w:space="0" w:color="auto"/>
          </w:divBdr>
          <w:divsChild>
            <w:div w:id="613169662">
              <w:marLeft w:val="0"/>
              <w:marRight w:val="0"/>
              <w:marTop w:val="0"/>
              <w:marBottom w:val="0"/>
              <w:divBdr>
                <w:top w:val="none" w:sz="0" w:space="0" w:color="auto"/>
                <w:left w:val="none" w:sz="0" w:space="0" w:color="auto"/>
                <w:bottom w:val="none" w:sz="0" w:space="0" w:color="auto"/>
                <w:right w:val="none" w:sz="0" w:space="0" w:color="auto"/>
              </w:divBdr>
              <w:divsChild>
                <w:div w:id="1615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87771">
      <w:bodyDiv w:val="1"/>
      <w:marLeft w:val="0"/>
      <w:marRight w:val="0"/>
      <w:marTop w:val="0"/>
      <w:marBottom w:val="0"/>
      <w:divBdr>
        <w:top w:val="none" w:sz="0" w:space="0" w:color="auto"/>
        <w:left w:val="none" w:sz="0" w:space="0" w:color="auto"/>
        <w:bottom w:val="none" w:sz="0" w:space="0" w:color="auto"/>
        <w:right w:val="none" w:sz="0" w:space="0" w:color="auto"/>
      </w:divBdr>
      <w:divsChild>
        <w:div w:id="1829976075">
          <w:marLeft w:val="0"/>
          <w:marRight w:val="0"/>
          <w:marTop w:val="0"/>
          <w:marBottom w:val="0"/>
          <w:divBdr>
            <w:top w:val="none" w:sz="0" w:space="0" w:color="auto"/>
            <w:left w:val="none" w:sz="0" w:space="0" w:color="auto"/>
            <w:bottom w:val="none" w:sz="0" w:space="0" w:color="auto"/>
            <w:right w:val="none" w:sz="0" w:space="0" w:color="auto"/>
          </w:divBdr>
          <w:divsChild>
            <w:div w:id="81880474">
              <w:marLeft w:val="0"/>
              <w:marRight w:val="0"/>
              <w:marTop w:val="0"/>
              <w:marBottom w:val="0"/>
              <w:divBdr>
                <w:top w:val="none" w:sz="0" w:space="0" w:color="auto"/>
                <w:left w:val="none" w:sz="0" w:space="0" w:color="auto"/>
                <w:bottom w:val="none" w:sz="0" w:space="0" w:color="auto"/>
                <w:right w:val="none" w:sz="0" w:space="0" w:color="auto"/>
              </w:divBdr>
              <w:divsChild>
                <w:div w:id="845511522">
                  <w:marLeft w:val="0"/>
                  <w:marRight w:val="0"/>
                  <w:marTop w:val="0"/>
                  <w:marBottom w:val="0"/>
                  <w:divBdr>
                    <w:top w:val="none" w:sz="0" w:space="0" w:color="auto"/>
                    <w:left w:val="none" w:sz="0" w:space="0" w:color="auto"/>
                    <w:bottom w:val="none" w:sz="0" w:space="0" w:color="auto"/>
                    <w:right w:val="none" w:sz="0" w:space="0" w:color="auto"/>
                  </w:divBdr>
                  <w:divsChild>
                    <w:div w:id="14119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72542">
      <w:bodyDiv w:val="1"/>
      <w:marLeft w:val="0"/>
      <w:marRight w:val="0"/>
      <w:marTop w:val="0"/>
      <w:marBottom w:val="0"/>
      <w:divBdr>
        <w:top w:val="none" w:sz="0" w:space="0" w:color="auto"/>
        <w:left w:val="none" w:sz="0" w:space="0" w:color="auto"/>
        <w:bottom w:val="none" w:sz="0" w:space="0" w:color="auto"/>
        <w:right w:val="none" w:sz="0" w:space="0" w:color="auto"/>
      </w:divBdr>
      <w:divsChild>
        <w:div w:id="879898098">
          <w:marLeft w:val="0"/>
          <w:marRight w:val="0"/>
          <w:marTop w:val="0"/>
          <w:marBottom w:val="0"/>
          <w:divBdr>
            <w:top w:val="none" w:sz="0" w:space="0" w:color="auto"/>
            <w:left w:val="none" w:sz="0" w:space="0" w:color="auto"/>
            <w:bottom w:val="none" w:sz="0" w:space="0" w:color="auto"/>
            <w:right w:val="none" w:sz="0" w:space="0" w:color="auto"/>
          </w:divBdr>
          <w:divsChild>
            <w:div w:id="1015225250">
              <w:marLeft w:val="0"/>
              <w:marRight w:val="0"/>
              <w:marTop w:val="0"/>
              <w:marBottom w:val="0"/>
              <w:divBdr>
                <w:top w:val="none" w:sz="0" w:space="0" w:color="auto"/>
                <w:left w:val="none" w:sz="0" w:space="0" w:color="auto"/>
                <w:bottom w:val="none" w:sz="0" w:space="0" w:color="auto"/>
                <w:right w:val="none" w:sz="0" w:space="0" w:color="auto"/>
              </w:divBdr>
              <w:divsChild>
                <w:div w:id="809635115">
                  <w:marLeft w:val="0"/>
                  <w:marRight w:val="0"/>
                  <w:marTop w:val="0"/>
                  <w:marBottom w:val="0"/>
                  <w:divBdr>
                    <w:top w:val="none" w:sz="0" w:space="0" w:color="auto"/>
                    <w:left w:val="none" w:sz="0" w:space="0" w:color="auto"/>
                    <w:bottom w:val="none" w:sz="0" w:space="0" w:color="auto"/>
                    <w:right w:val="none" w:sz="0" w:space="0" w:color="auto"/>
                  </w:divBdr>
                  <w:divsChild>
                    <w:div w:id="2549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83204">
      <w:bodyDiv w:val="1"/>
      <w:marLeft w:val="0"/>
      <w:marRight w:val="0"/>
      <w:marTop w:val="0"/>
      <w:marBottom w:val="0"/>
      <w:divBdr>
        <w:top w:val="none" w:sz="0" w:space="0" w:color="auto"/>
        <w:left w:val="none" w:sz="0" w:space="0" w:color="auto"/>
        <w:bottom w:val="none" w:sz="0" w:space="0" w:color="auto"/>
        <w:right w:val="none" w:sz="0" w:space="0" w:color="auto"/>
      </w:divBdr>
      <w:divsChild>
        <w:div w:id="2034960382">
          <w:marLeft w:val="0"/>
          <w:marRight w:val="0"/>
          <w:marTop w:val="0"/>
          <w:marBottom w:val="0"/>
          <w:divBdr>
            <w:top w:val="none" w:sz="0" w:space="0" w:color="auto"/>
            <w:left w:val="none" w:sz="0" w:space="0" w:color="auto"/>
            <w:bottom w:val="none" w:sz="0" w:space="0" w:color="auto"/>
            <w:right w:val="none" w:sz="0" w:space="0" w:color="auto"/>
          </w:divBdr>
          <w:divsChild>
            <w:div w:id="916477444">
              <w:marLeft w:val="0"/>
              <w:marRight w:val="0"/>
              <w:marTop w:val="0"/>
              <w:marBottom w:val="0"/>
              <w:divBdr>
                <w:top w:val="none" w:sz="0" w:space="0" w:color="auto"/>
                <w:left w:val="none" w:sz="0" w:space="0" w:color="auto"/>
                <w:bottom w:val="none" w:sz="0" w:space="0" w:color="auto"/>
                <w:right w:val="none" w:sz="0" w:space="0" w:color="auto"/>
              </w:divBdr>
              <w:divsChild>
                <w:div w:id="435828284">
                  <w:marLeft w:val="0"/>
                  <w:marRight w:val="0"/>
                  <w:marTop w:val="0"/>
                  <w:marBottom w:val="0"/>
                  <w:divBdr>
                    <w:top w:val="none" w:sz="0" w:space="0" w:color="auto"/>
                    <w:left w:val="none" w:sz="0" w:space="0" w:color="auto"/>
                    <w:bottom w:val="none" w:sz="0" w:space="0" w:color="auto"/>
                    <w:right w:val="none" w:sz="0" w:space="0" w:color="auto"/>
                  </w:divBdr>
                  <w:divsChild>
                    <w:div w:id="3719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93814">
      <w:bodyDiv w:val="1"/>
      <w:marLeft w:val="0"/>
      <w:marRight w:val="0"/>
      <w:marTop w:val="0"/>
      <w:marBottom w:val="0"/>
      <w:divBdr>
        <w:top w:val="none" w:sz="0" w:space="0" w:color="auto"/>
        <w:left w:val="none" w:sz="0" w:space="0" w:color="auto"/>
        <w:bottom w:val="none" w:sz="0" w:space="0" w:color="auto"/>
        <w:right w:val="none" w:sz="0" w:space="0" w:color="auto"/>
      </w:divBdr>
      <w:divsChild>
        <w:div w:id="1195382323">
          <w:marLeft w:val="0"/>
          <w:marRight w:val="0"/>
          <w:marTop w:val="0"/>
          <w:marBottom w:val="0"/>
          <w:divBdr>
            <w:top w:val="none" w:sz="0" w:space="0" w:color="auto"/>
            <w:left w:val="none" w:sz="0" w:space="0" w:color="auto"/>
            <w:bottom w:val="none" w:sz="0" w:space="0" w:color="auto"/>
            <w:right w:val="none" w:sz="0" w:space="0" w:color="auto"/>
          </w:divBdr>
          <w:divsChild>
            <w:div w:id="1628438633">
              <w:marLeft w:val="0"/>
              <w:marRight w:val="0"/>
              <w:marTop w:val="0"/>
              <w:marBottom w:val="0"/>
              <w:divBdr>
                <w:top w:val="none" w:sz="0" w:space="0" w:color="auto"/>
                <w:left w:val="none" w:sz="0" w:space="0" w:color="auto"/>
                <w:bottom w:val="none" w:sz="0" w:space="0" w:color="auto"/>
                <w:right w:val="none" w:sz="0" w:space="0" w:color="auto"/>
              </w:divBdr>
              <w:divsChild>
                <w:div w:id="48765803">
                  <w:marLeft w:val="0"/>
                  <w:marRight w:val="0"/>
                  <w:marTop w:val="0"/>
                  <w:marBottom w:val="0"/>
                  <w:divBdr>
                    <w:top w:val="none" w:sz="0" w:space="0" w:color="auto"/>
                    <w:left w:val="none" w:sz="0" w:space="0" w:color="auto"/>
                    <w:bottom w:val="none" w:sz="0" w:space="0" w:color="auto"/>
                    <w:right w:val="none" w:sz="0" w:space="0" w:color="auto"/>
                  </w:divBdr>
                  <w:divsChild>
                    <w:div w:id="5782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65883">
      <w:bodyDiv w:val="1"/>
      <w:marLeft w:val="0"/>
      <w:marRight w:val="0"/>
      <w:marTop w:val="0"/>
      <w:marBottom w:val="0"/>
      <w:divBdr>
        <w:top w:val="none" w:sz="0" w:space="0" w:color="auto"/>
        <w:left w:val="none" w:sz="0" w:space="0" w:color="auto"/>
        <w:bottom w:val="none" w:sz="0" w:space="0" w:color="auto"/>
        <w:right w:val="none" w:sz="0" w:space="0" w:color="auto"/>
      </w:divBdr>
      <w:divsChild>
        <w:div w:id="191187627">
          <w:marLeft w:val="0"/>
          <w:marRight w:val="0"/>
          <w:marTop w:val="0"/>
          <w:marBottom w:val="0"/>
          <w:divBdr>
            <w:top w:val="none" w:sz="0" w:space="0" w:color="auto"/>
            <w:left w:val="none" w:sz="0" w:space="0" w:color="auto"/>
            <w:bottom w:val="none" w:sz="0" w:space="0" w:color="auto"/>
            <w:right w:val="none" w:sz="0" w:space="0" w:color="auto"/>
          </w:divBdr>
          <w:divsChild>
            <w:div w:id="1220705389">
              <w:marLeft w:val="0"/>
              <w:marRight w:val="0"/>
              <w:marTop w:val="0"/>
              <w:marBottom w:val="0"/>
              <w:divBdr>
                <w:top w:val="none" w:sz="0" w:space="0" w:color="auto"/>
                <w:left w:val="none" w:sz="0" w:space="0" w:color="auto"/>
                <w:bottom w:val="none" w:sz="0" w:space="0" w:color="auto"/>
                <w:right w:val="none" w:sz="0" w:space="0" w:color="auto"/>
              </w:divBdr>
              <w:divsChild>
                <w:div w:id="513884059">
                  <w:marLeft w:val="0"/>
                  <w:marRight w:val="0"/>
                  <w:marTop w:val="0"/>
                  <w:marBottom w:val="0"/>
                  <w:divBdr>
                    <w:top w:val="none" w:sz="0" w:space="0" w:color="auto"/>
                    <w:left w:val="none" w:sz="0" w:space="0" w:color="auto"/>
                    <w:bottom w:val="none" w:sz="0" w:space="0" w:color="auto"/>
                    <w:right w:val="none" w:sz="0" w:space="0" w:color="auto"/>
                  </w:divBdr>
                  <w:divsChild>
                    <w:div w:id="10605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8634">
      <w:bodyDiv w:val="1"/>
      <w:marLeft w:val="0"/>
      <w:marRight w:val="0"/>
      <w:marTop w:val="0"/>
      <w:marBottom w:val="0"/>
      <w:divBdr>
        <w:top w:val="none" w:sz="0" w:space="0" w:color="auto"/>
        <w:left w:val="none" w:sz="0" w:space="0" w:color="auto"/>
        <w:bottom w:val="none" w:sz="0" w:space="0" w:color="auto"/>
        <w:right w:val="none" w:sz="0" w:space="0" w:color="auto"/>
      </w:divBdr>
      <w:divsChild>
        <w:div w:id="14618846">
          <w:marLeft w:val="0"/>
          <w:marRight w:val="0"/>
          <w:marTop w:val="0"/>
          <w:marBottom w:val="0"/>
          <w:divBdr>
            <w:top w:val="none" w:sz="0" w:space="0" w:color="auto"/>
            <w:left w:val="none" w:sz="0" w:space="0" w:color="auto"/>
            <w:bottom w:val="none" w:sz="0" w:space="0" w:color="auto"/>
            <w:right w:val="none" w:sz="0" w:space="0" w:color="auto"/>
          </w:divBdr>
          <w:divsChild>
            <w:div w:id="2103722399">
              <w:marLeft w:val="0"/>
              <w:marRight w:val="0"/>
              <w:marTop w:val="0"/>
              <w:marBottom w:val="0"/>
              <w:divBdr>
                <w:top w:val="none" w:sz="0" w:space="0" w:color="auto"/>
                <w:left w:val="none" w:sz="0" w:space="0" w:color="auto"/>
                <w:bottom w:val="none" w:sz="0" w:space="0" w:color="auto"/>
                <w:right w:val="none" w:sz="0" w:space="0" w:color="auto"/>
              </w:divBdr>
              <w:divsChild>
                <w:div w:id="11754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779">
      <w:bodyDiv w:val="1"/>
      <w:marLeft w:val="0"/>
      <w:marRight w:val="0"/>
      <w:marTop w:val="0"/>
      <w:marBottom w:val="0"/>
      <w:divBdr>
        <w:top w:val="none" w:sz="0" w:space="0" w:color="auto"/>
        <w:left w:val="none" w:sz="0" w:space="0" w:color="auto"/>
        <w:bottom w:val="none" w:sz="0" w:space="0" w:color="auto"/>
        <w:right w:val="none" w:sz="0" w:space="0" w:color="auto"/>
      </w:divBdr>
      <w:divsChild>
        <w:div w:id="1054356064">
          <w:marLeft w:val="0"/>
          <w:marRight w:val="0"/>
          <w:marTop w:val="0"/>
          <w:marBottom w:val="0"/>
          <w:divBdr>
            <w:top w:val="none" w:sz="0" w:space="0" w:color="auto"/>
            <w:left w:val="none" w:sz="0" w:space="0" w:color="auto"/>
            <w:bottom w:val="none" w:sz="0" w:space="0" w:color="auto"/>
            <w:right w:val="none" w:sz="0" w:space="0" w:color="auto"/>
          </w:divBdr>
          <w:divsChild>
            <w:div w:id="1258832949">
              <w:marLeft w:val="0"/>
              <w:marRight w:val="0"/>
              <w:marTop w:val="0"/>
              <w:marBottom w:val="0"/>
              <w:divBdr>
                <w:top w:val="none" w:sz="0" w:space="0" w:color="auto"/>
                <w:left w:val="none" w:sz="0" w:space="0" w:color="auto"/>
                <w:bottom w:val="none" w:sz="0" w:space="0" w:color="auto"/>
                <w:right w:val="none" w:sz="0" w:space="0" w:color="auto"/>
              </w:divBdr>
              <w:divsChild>
                <w:div w:id="677073894">
                  <w:marLeft w:val="0"/>
                  <w:marRight w:val="0"/>
                  <w:marTop w:val="0"/>
                  <w:marBottom w:val="0"/>
                  <w:divBdr>
                    <w:top w:val="none" w:sz="0" w:space="0" w:color="auto"/>
                    <w:left w:val="none" w:sz="0" w:space="0" w:color="auto"/>
                    <w:bottom w:val="none" w:sz="0" w:space="0" w:color="auto"/>
                    <w:right w:val="none" w:sz="0" w:space="0" w:color="auto"/>
                  </w:divBdr>
                  <w:divsChild>
                    <w:div w:id="2698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051641">
      <w:bodyDiv w:val="1"/>
      <w:marLeft w:val="0"/>
      <w:marRight w:val="0"/>
      <w:marTop w:val="0"/>
      <w:marBottom w:val="0"/>
      <w:divBdr>
        <w:top w:val="none" w:sz="0" w:space="0" w:color="auto"/>
        <w:left w:val="none" w:sz="0" w:space="0" w:color="auto"/>
        <w:bottom w:val="none" w:sz="0" w:space="0" w:color="auto"/>
        <w:right w:val="none" w:sz="0" w:space="0" w:color="auto"/>
      </w:divBdr>
      <w:divsChild>
        <w:div w:id="589781450">
          <w:marLeft w:val="0"/>
          <w:marRight w:val="0"/>
          <w:marTop w:val="0"/>
          <w:marBottom w:val="0"/>
          <w:divBdr>
            <w:top w:val="none" w:sz="0" w:space="0" w:color="auto"/>
            <w:left w:val="none" w:sz="0" w:space="0" w:color="auto"/>
            <w:bottom w:val="none" w:sz="0" w:space="0" w:color="auto"/>
            <w:right w:val="none" w:sz="0" w:space="0" w:color="auto"/>
          </w:divBdr>
          <w:divsChild>
            <w:div w:id="1937786569">
              <w:marLeft w:val="0"/>
              <w:marRight w:val="0"/>
              <w:marTop w:val="0"/>
              <w:marBottom w:val="0"/>
              <w:divBdr>
                <w:top w:val="none" w:sz="0" w:space="0" w:color="auto"/>
                <w:left w:val="none" w:sz="0" w:space="0" w:color="auto"/>
                <w:bottom w:val="none" w:sz="0" w:space="0" w:color="auto"/>
                <w:right w:val="none" w:sz="0" w:space="0" w:color="auto"/>
              </w:divBdr>
              <w:divsChild>
                <w:div w:id="1909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42422">
      <w:bodyDiv w:val="1"/>
      <w:marLeft w:val="0"/>
      <w:marRight w:val="0"/>
      <w:marTop w:val="0"/>
      <w:marBottom w:val="0"/>
      <w:divBdr>
        <w:top w:val="none" w:sz="0" w:space="0" w:color="auto"/>
        <w:left w:val="none" w:sz="0" w:space="0" w:color="auto"/>
        <w:bottom w:val="none" w:sz="0" w:space="0" w:color="auto"/>
        <w:right w:val="none" w:sz="0" w:space="0" w:color="auto"/>
      </w:divBdr>
      <w:divsChild>
        <w:div w:id="192769960">
          <w:marLeft w:val="0"/>
          <w:marRight w:val="0"/>
          <w:marTop w:val="0"/>
          <w:marBottom w:val="0"/>
          <w:divBdr>
            <w:top w:val="none" w:sz="0" w:space="0" w:color="auto"/>
            <w:left w:val="none" w:sz="0" w:space="0" w:color="auto"/>
            <w:bottom w:val="none" w:sz="0" w:space="0" w:color="auto"/>
            <w:right w:val="none" w:sz="0" w:space="0" w:color="auto"/>
          </w:divBdr>
          <w:divsChild>
            <w:div w:id="1470436053">
              <w:marLeft w:val="0"/>
              <w:marRight w:val="0"/>
              <w:marTop w:val="0"/>
              <w:marBottom w:val="0"/>
              <w:divBdr>
                <w:top w:val="none" w:sz="0" w:space="0" w:color="auto"/>
                <w:left w:val="none" w:sz="0" w:space="0" w:color="auto"/>
                <w:bottom w:val="none" w:sz="0" w:space="0" w:color="auto"/>
                <w:right w:val="none" w:sz="0" w:space="0" w:color="auto"/>
              </w:divBdr>
              <w:divsChild>
                <w:div w:id="1123423953">
                  <w:marLeft w:val="0"/>
                  <w:marRight w:val="0"/>
                  <w:marTop w:val="0"/>
                  <w:marBottom w:val="0"/>
                  <w:divBdr>
                    <w:top w:val="none" w:sz="0" w:space="0" w:color="auto"/>
                    <w:left w:val="none" w:sz="0" w:space="0" w:color="auto"/>
                    <w:bottom w:val="none" w:sz="0" w:space="0" w:color="auto"/>
                    <w:right w:val="none" w:sz="0" w:space="0" w:color="auto"/>
                  </w:divBdr>
                  <w:divsChild>
                    <w:div w:id="3449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31153">
      <w:bodyDiv w:val="1"/>
      <w:marLeft w:val="0"/>
      <w:marRight w:val="0"/>
      <w:marTop w:val="0"/>
      <w:marBottom w:val="0"/>
      <w:divBdr>
        <w:top w:val="none" w:sz="0" w:space="0" w:color="auto"/>
        <w:left w:val="none" w:sz="0" w:space="0" w:color="auto"/>
        <w:bottom w:val="none" w:sz="0" w:space="0" w:color="auto"/>
        <w:right w:val="none" w:sz="0" w:space="0" w:color="auto"/>
      </w:divBdr>
      <w:divsChild>
        <w:div w:id="223755259">
          <w:marLeft w:val="0"/>
          <w:marRight w:val="0"/>
          <w:marTop w:val="0"/>
          <w:marBottom w:val="0"/>
          <w:divBdr>
            <w:top w:val="none" w:sz="0" w:space="0" w:color="auto"/>
            <w:left w:val="none" w:sz="0" w:space="0" w:color="auto"/>
            <w:bottom w:val="none" w:sz="0" w:space="0" w:color="auto"/>
            <w:right w:val="none" w:sz="0" w:space="0" w:color="auto"/>
          </w:divBdr>
          <w:divsChild>
            <w:div w:id="1531067026">
              <w:marLeft w:val="0"/>
              <w:marRight w:val="0"/>
              <w:marTop w:val="0"/>
              <w:marBottom w:val="0"/>
              <w:divBdr>
                <w:top w:val="none" w:sz="0" w:space="0" w:color="auto"/>
                <w:left w:val="none" w:sz="0" w:space="0" w:color="auto"/>
                <w:bottom w:val="none" w:sz="0" w:space="0" w:color="auto"/>
                <w:right w:val="none" w:sz="0" w:space="0" w:color="auto"/>
              </w:divBdr>
              <w:divsChild>
                <w:div w:id="15803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0209">
      <w:bodyDiv w:val="1"/>
      <w:marLeft w:val="0"/>
      <w:marRight w:val="0"/>
      <w:marTop w:val="0"/>
      <w:marBottom w:val="0"/>
      <w:divBdr>
        <w:top w:val="none" w:sz="0" w:space="0" w:color="auto"/>
        <w:left w:val="none" w:sz="0" w:space="0" w:color="auto"/>
        <w:bottom w:val="none" w:sz="0" w:space="0" w:color="auto"/>
        <w:right w:val="none" w:sz="0" w:space="0" w:color="auto"/>
      </w:divBdr>
      <w:divsChild>
        <w:div w:id="1192301867">
          <w:marLeft w:val="0"/>
          <w:marRight w:val="0"/>
          <w:marTop w:val="0"/>
          <w:marBottom w:val="0"/>
          <w:divBdr>
            <w:top w:val="none" w:sz="0" w:space="0" w:color="auto"/>
            <w:left w:val="none" w:sz="0" w:space="0" w:color="auto"/>
            <w:bottom w:val="none" w:sz="0" w:space="0" w:color="auto"/>
            <w:right w:val="none" w:sz="0" w:space="0" w:color="auto"/>
          </w:divBdr>
          <w:divsChild>
            <w:div w:id="356548148">
              <w:marLeft w:val="0"/>
              <w:marRight w:val="0"/>
              <w:marTop w:val="0"/>
              <w:marBottom w:val="0"/>
              <w:divBdr>
                <w:top w:val="none" w:sz="0" w:space="0" w:color="auto"/>
                <w:left w:val="none" w:sz="0" w:space="0" w:color="auto"/>
                <w:bottom w:val="none" w:sz="0" w:space="0" w:color="auto"/>
                <w:right w:val="none" w:sz="0" w:space="0" w:color="auto"/>
              </w:divBdr>
              <w:divsChild>
                <w:div w:id="691341603">
                  <w:marLeft w:val="0"/>
                  <w:marRight w:val="0"/>
                  <w:marTop w:val="0"/>
                  <w:marBottom w:val="0"/>
                  <w:divBdr>
                    <w:top w:val="none" w:sz="0" w:space="0" w:color="auto"/>
                    <w:left w:val="none" w:sz="0" w:space="0" w:color="auto"/>
                    <w:bottom w:val="none" w:sz="0" w:space="0" w:color="auto"/>
                    <w:right w:val="none" w:sz="0" w:space="0" w:color="auto"/>
                  </w:divBdr>
                  <w:divsChild>
                    <w:div w:id="11242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83734">
      <w:bodyDiv w:val="1"/>
      <w:marLeft w:val="0"/>
      <w:marRight w:val="0"/>
      <w:marTop w:val="0"/>
      <w:marBottom w:val="0"/>
      <w:divBdr>
        <w:top w:val="none" w:sz="0" w:space="0" w:color="auto"/>
        <w:left w:val="none" w:sz="0" w:space="0" w:color="auto"/>
        <w:bottom w:val="none" w:sz="0" w:space="0" w:color="auto"/>
        <w:right w:val="none" w:sz="0" w:space="0" w:color="auto"/>
      </w:divBdr>
      <w:divsChild>
        <w:div w:id="241572153">
          <w:marLeft w:val="0"/>
          <w:marRight w:val="0"/>
          <w:marTop w:val="0"/>
          <w:marBottom w:val="0"/>
          <w:divBdr>
            <w:top w:val="none" w:sz="0" w:space="0" w:color="auto"/>
            <w:left w:val="none" w:sz="0" w:space="0" w:color="auto"/>
            <w:bottom w:val="none" w:sz="0" w:space="0" w:color="auto"/>
            <w:right w:val="none" w:sz="0" w:space="0" w:color="auto"/>
          </w:divBdr>
          <w:divsChild>
            <w:div w:id="844900248">
              <w:marLeft w:val="0"/>
              <w:marRight w:val="0"/>
              <w:marTop w:val="0"/>
              <w:marBottom w:val="0"/>
              <w:divBdr>
                <w:top w:val="none" w:sz="0" w:space="0" w:color="auto"/>
                <w:left w:val="none" w:sz="0" w:space="0" w:color="auto"/>
                <w:bottom w:val="none" w:sz="0" w:space="0" w:color="auto"/>
                <w:right w:val="none" w:sz="0" w:space="0" w:color="auto"/>
              </w:divBdr>
              <w:divsChild>
                <w:div w:id="2055544118">
                  <w:marLeft w:val="0"/>
                  <w:marRight w:val="0"/>
                  <w:marTop w:val="0"/>
                  <w:marBottom w:val="0"/>
                  <w:divBdr>
                    <w:top w:val="none" w:sz="0" w:space="0" w:color="auto"/>
                    <w:left w:val="none" w:sz="0" w:space="0" w:color="auto"/>
                    <w:bottom w:val="none" w:sz="0" w:space="0" w:color="auto"/>
                    <w:right w:val="none" w:sz="0" w:space="0" w:color="auto"/>
                  </w:divBdr>
                  <w:divsChild>
                    <w:div w:id="562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7550">
      <w:bodyDiv w:val="1"/>
      <w:marLeft w:val="0"/>
      <w:marRight w:val="0"/>
      <w:marTop w:val="0"/>
      <w:marBottom w:val="0"/>
      <w:divBdr>
        <w:top w:val="none" w:sz="0" w:space="0" w:color="auto"/>
        <w:left w:val="none" w:sz="0" w:space="0" w:color="auto"/>
        <w:bottom w:val="none" w:sz="0" w:space="0" w:color="auto"/>
        <w:right w:val="none" w:sz="0" w:space="0" w:color="auto"/>
      </w:divBdr>
      <w:divsChild>
        <w:div w:id="1709141478">
          <w:marLeft w:val="0"/>
          <w:marRight w:val="0"/>
          <w:marTop w:val="0"/>
          <w:marBottom w:val="0"/>
          <w:divBdr>
            <w:top w:val="none" w:sz="0" w:space="0" w:color="auto"/>
            <w:left w:val="none" w:sz="0" w:space="0" w:color="auto"/>
            <w:bottom w:val="none" w:sz="0" w:space="0" w:color="auto"/>
            <w:right w:val="none" w:sz="0" w:space="0" w:color="auto"/>
          </w:divBdr>
          <w:divsChild>
            <w:div w:id="265771761">
              <w:marLeft w:val="0"/>
              <w:marRight w:val="0"/>
              <w:marTop w:val="0"/>
              <w:marBottom w:val="0"/>
              <w:divBdr>
                <w:top w:val="none" w:sz="0" w:space="0" w:color="auto"/>
                <w:left w:val="none" w:sz="0" w:space="0" w:color="auto"/>
                <w:bottom w:val="none" w:sz="0" w:space="0" w:color="auto"/>
                <w:right w:val="none" w:sz="0" w:space="0" w:color="auto"/>
              </w:divBdr>
              <w:divsChild>
                <w:div w:id="2119517793">
                  <w:marLeft w:val="0"/>
                  <w:marRight w:val="0"/>
                  <w:marTop w:val="0"/>
                  <w:marBottom w:val="0"/>
                  <w:divBdr>
                    <w:top w:val="none" w:sz="0" w:space="0" w:color="auto"/>
                    <w:left w:val="none" w:sz="0" w:space="0" w:color="auto"/>
                    <w:bottom w:val="none" w:sz="0" w:space="0" w:color="auto"/>
                    <w:right w:val="none" w:sz="0" w:space="0" w:color="auto"/>
                  </w:divBdr>
                  <w:divsChild>
                    <w:div w:id="21241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867996">
      <w:bodyDiv w:val="1"/>
      <w:marLeft w:val="0"/>
      <w:marRight w:val="0"/>
      <w:marTop w:val="0"/>
      <w:marBottom w:val="0"/>
      <w:divBdr>
        <w:top w:val="none" w:sz="0" w:space="0" w:color="auto"/>
        <w:left w:val="none" w:sz="0" w:space="0" w:color="auto"/>
        <w:bottom w:val="none" w:sz="0" w:space="0" w:color="auto"/>
        <w:right w:val="none" w:sz="0" w:space="0" w:color="auto"/>
      </w:divBdr>
      <w:divsChild>
        <w:div w:id="1258366636">
          <w:marLeft w:val="0"/>
          <w:marRight w:val="0"/>
          <w:marTop w:val="0"/>
          <w:marBottom w:val="0"/>
          <w:divBdr>
            <w:top w:val="none" w:sz="0" w:space="0" w:color="auto"/>
            <w:left w:val="none" w:sz="0" w:space="0" w:color="auto"/>
            <w:bottom w:val="none" w:sz="0" w:space="0" w:color="auto"/>
            <w:right w:val="none" w:sz="0" w:space="0" w:color="auto"/>
          </w:divBdr>
          <w:divsChild>
            <w:div w:id="1394962261">
              <w:marLeft w:val="0"/>
              <w:marRight w:val="0"/>
              <w:marTop w:val="0"/>
              <w:marBottom w:val="0"/>
              <w:divBdr>
                <w:top w:val="none" w:sz="0" w:space="0" w:color="auto"/>
                <w:left w:val="none" w:sz="0" w:space="0" w:color="auto"/>
                <w:bottom w:val="none" w:sz="0" w:space="0" w:color="auto"/>
                <w:right w:val="none" w:sz="0" w:space="0" w:color="auto"/>
              </w:divBdr>
              <w:divsChild>
                <w:div w:id="689068360">
                  <w:marLeft w:val="0"/>
                  <w:marRight w:val="0"/>
                  <w:marTop w:val="0"/>
                  <w:marBottom w:val="0"/>
                  <w:divBdr>
                    <w:top w:val="none" w:sz="0" w:space="0" w:color="auto"/>
                    <w:left w:val="none" w:sz="0" w:space="0" w:color="auto"/>
                    <w:bottom w:val="none" w:sz="0" w:space="0" w:color="auto"/>
                    <w:right w:val="none" w:sz="0" w:space="0" w:color="auto"/>
                  </w:divBdr>
                  <w:divsChild>
                    <w:div w:id="3295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1586">
      <w:bodyDiv w:val="1"/>
      <w:marLeft w:val="0"/>
      <w:marRight w:val="0"/>
      <w:marTop w:val="0"/>
      <w:marBottom w:val="0"/>
      <w:divBdr>
        <w:top w:val="none" w:sz="0" w:space="0" w:color="auto"/>
        <w:left w:val="none" w:sz="0" w:space="0" w:color="auto"/>
        <w:bottom w:val="none" w:sz="0" w:space="0" w:color="auto"/>
        <w:right w:val="none" w:sz="0" w:space="0" w:color="auto"/>
      </w:divBdr>
      <w:divsChild>
        <w:div w:id="2067600313">
          <w:marLeft w:val="0"/>
          <w:marRight w:val="0"/>
          <w:marTop w:val="0"/>
          <w:marBottom w:val="0"/>
          <w:divBdr>
            <w:top w:val="none" w:sz="0" w:space="0" w:color="auto"/>
            <w:left w:val="none" w:sz="0" w:space="0" w:color="auto"/>
            <w:bottom w:val="none" w:sz="0" w:space="0" w:color="auto"/>
            <w:right w:val="none" w:sz="0" w:space="0" w:color="auto"/>
          </w:divBdr>
          <w:divsChild>
            <w:div w:id="2118212641">
              <w:marLeft w:val="0"/>
              <w:marRight w:val="0"/>
              <w:marTop w:val="0"/>
              <w:marBottom w:val="0"/>
              <w:divBdr>
                <w:top w:val="none" w:sz="0" w:space="0" w:color="auto"/>
                <w:left w:val="none" w:sz="0" w:space="0" w:color="auto"/>
                <w:bottom w:val="none" w:sz="0" w:space="0" w:color="auto"/>
                <w:right w:val="none" w:sz="0" w:space="0" w:color="auto"/>
              </w:divBdr>
              <w:divsChild>
                <w:div w:id="142696942">
                  <w:marLeft w:val="0"/>
                  <w:marRight w:val="0"/>
                  <w:marTop w:val="0"/>
                  <w:marBottom w:val="0"/>
                  <w:divBdr>
                    <w:top w:val="none" w:sz="0" w:space="0" w:color="auto"/>
                    <w:left w:val="none" w:sz="0" w:space="0" w:color="auto"/>
                    <w:bottom w:val="none" w:sz="0" w:space="0" w:color="auto"/>
                    <w:right w:val="none" w:sz="0" w:space="0" w:color="auto"/>
                  </w:divBdr>
                  <w:divsChild>
                    <w:div w:id="30431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1674">
      <w:bodyDiv w:val="1"/>
      <w:marLeft w:val="0"/>
      <w:marRight w:val="0"/>
      <w:marTop w:val="0"/>
      <w:marBottom w:val="0"/>
      <w:divBdr>
        <w:top w:val="none" w:sz="0" w:space="0" w:color="auto"/>
        <w:left w:val="none" w:sz="0" w:space="0" w:color="auto"/>
        <w:bottom w:val="none" w:sz="0" w:space="0" w:color="auto"/>
        <w:right w:val="none" w:sz="0" w:space="0" w:color="auto"/>
      </w:divBdr>
      <w:divsChild>
        <w:div w:id="299959951">
          <w:marLeft w:val="0"/>
          <w:marRight w:val="0"/>
          <w:marTop w:val="0"/>
          <w:marBottom w:val="0"/>
          <w:divBdr>
            <w:top w:val="none" w:sz="0" w:space="0" w:color="auto"/>
            <w:left w:val="none" w:sz="0" w:space="0" w:color="auto"/>
            <w:bottom w:val="none" w:sz="0" w:space="0" w:color="auto"/>
            <w:right w:val="none" w:sz="0" w:space="0" w:color="auto"/>
          </w:divBdr>
          <w:divsChild>
            <w:div w:id="2094546792">
              <w:marLeft w:val="0"/>
              <w:marRight w:val="0"/>
              <w:marTop w:val="0"/>
              <w:marBottom w:val="0"/>
              <w:divBdr>
                <w:top w:val="none" w:sz="0" w:space="0" w:color="auto"/>
                <w:left w:val="none" w:sz="0" w:space="0" w:color="auto"/>
                <w:bottom w:val="none" w:sz="0" w:space="0" w:color="auto"/>
                <w:right w:val="none" w:sz="0" w:space="0" w:color="auto"/>
              </w:divBdr>
              <w:divsChild>
                <w:div w:id="9613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49113">
      <w:bodyDiv w:val="1"/>
      <w:marLeft w:val="0"/>
      <w:marRight w:val="0"/>
      <w:marTop w:val="0"/>
      <w:marBottom w:val="0"/>
      <w:divBdr>
        <w:top w:val="none" w:sz="0" w:space="0" w:color="auto"/>
        <w:left w:val="none" w:sz="0" w:space="0" w:color="auto"/>
        <w:bottom w:val="none" w:sz="0" w:space="0" w:color="auto"/>
        <w:right w:val="none" w:sz="0" w:space="0" w:color="auto"/>
      </w:divBdr>
      <w:divsChild>
        <w:div w:id="1726102660">
          <w:marLeft w:val="0"/>
          <w:marRight w:val="0"/>
          <w:marTop w:val="0"/>
          <w:marBottom w:val="0"/>
          <w:divBdr>
            <w:top w:val="none" w:sz="0" w:space="0" w:color="auto"/>
            <w:left w:val="none" w:sz="0" w:space="0" w:color="auto"/>
            <w:bottom w:val="none" w:sz="0" w:space="0" w:color="auto"/>
            <w:right w:val="none" w:sz="0" w:space="0" w:color="auto"/>
          </w:divBdr>
          <w:divsChild>
            <w:div w:id="1826510807">
              <w:marLeft w:val="0"/>
              <w:marRight w:val="0"/>
              <w:marTop w:val="0"/>
              <w:marBottom w:val="0"/>
              <w:divBdr>
                <w:top w:val="none" w:sz="0" w:space="0" w:color="auto"/>
                <w:left w:val="none" w:sz="0" w:space="0" w:color="auto"/>
                <w:bottom w:val="none" w:sz="0" w:space="0" w:color="auto"/>
                <w:right w:val="none" w:sz="0" w:space="0" w:color="auto"/>
              </w:divBdr>
              <w:divsChild>
                <w:div w:id="1951548560">
                  <w:marLeft w:val="0"/>
                  <w:marRight w:val="0"/>
                  <w:marTop w:val="0"/>
                  <w:marBottom w:val="0"/>
                  <w:divBdr>
                    <w:top w:val="none" w:sz="0" w:space="0" w:color="auto"/>
                    <w:left w:val="none" w:sz="0" w:space="0" w:color="auto"/>
                    <w:bottom w:val="none" w:sz="0" w:space="0" w:color="auto"/>
                    <w:right w:val="none" w:sz="0" w:space="0" w:color="auto"/>
                  </w:divBdr>
                  <w:divsChild>
                    <w:div w:id="7202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76275">
      <w:bodyDiv w:val="1"/>
      <w:marLeft w:val="0"/>
      <w:marRight w:val="0"/>
      <w:marTop w:val="0"/>
      <w:marBottom w:val="0"/>
      <w:divBdr>
        <w:top w:val="none" w:sz="0" w:space="0" w:color="auto"/>
        <w:left w:val="none" w:sz="0" w:space="0" w:color="auto"/>
        <w:bottom w:val="none" w:sz="0" w:space="0" w:color="auto"/>
        <w:right w:val="none" w:sz="0" w:space="0" w:color="auto"/>
      </w:divBdr>
      <w:divsChild>
        <w:div w:id="881552393">
          <w:marLeft w:val="0"/>
          <w:marRight w:val="0"/>
          <w:marTop w:val="0"/>
          <w:marBottom w:val="0"/>
          <w:divBdr>
            <w:top w:val="none" w:sz="0" w:space="0" w:color="auto"/>
            <w:left w:val="none" w:sz="0" w:space="0" w:color="auto"/>
            <w:bottom w:val="none" w:sz="0" w:space="0" w:color="auto"/>
            <w:right w:val="none" w:sz="0" w:space="0" w:color="auto"/>
          </w:divBdr>
          <w:divsChild>
            <w:div w:id="1654289678">
              <w:marLeft w:val="0"/>
              <w:marRight w:val="0"/>
              <w:marTop w:val="0"/>
              <w:marBottom w:val="0"/>
              <w:divBdr>
                <w:top w:val="none" w:sz="0" w:space="0" w:color="auto"/>
                <w:left w:val="none" w:sz="0" w:space="0" w:color="auto"/>
                <w:bottom w:val="none" w:sz="0" w:space="0" w:color="auto"/>
                <w:right w:val="none" w:sz="0" w:space="0" w:color="auto"/>
              </w:divBdr>
              <w:divsChild>
                <w:div w:id="1705405176">
                  <w:marLeft w:val="0"/>
                  <w:marRight w:val="0"/>
                  <w:marTop w:val="0"/>
                  <w:marBottom w:val="0"/>
                  <w:divBdr>
                    <w:top w:val="none" w:sz="0" w:space="0" w:color="auto"/>
                    <w:left w:val="none" w:sz="0" w:space="0" w:color="auto"/>
                    <w:bottom w:val="none" w:sz="0" w:space="0" w:color="auto"/>
                    <w:right w:val="none" w:sz="0" w:space="0" w:color="auto"/>
                  </w:divBdr>
                  <w:divsChild>
                    <w:div w:id="9675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971556">
      <w:bodyDiv w:val="1"/>
      <w:marLeft w:val="0"/>
      <w:marRight w:val="0"/>
      <w:marTop w:val="0"/>
      <w:marBottom w:val="0"/>
      <w:divBdr>
        <w:top w:val="none" w:sz="0" w:space="0" w:color="auto"/>
        <w:left w:val="none" w:sz="0" w:space="0" w:color="auto"/>
        <w:bottom w:val="none" w:sz="0" w:space="0" w:color="auto"/>
        <w:right w:val="none" w:sz="0" w:space="0" w:color="auto"/>
      </w:divBdr>
      <w:divsChild>
        <w:div w:id="2133285886">
          <w:marLeft w:val="0"/>
          <w:marRight w:val="0"/>
          <w:marTop w:val="0"/>
          <w:marBottom w:val="0"/>
          <w:divBdr>
            <w:top w:val="none" w:sz="0" w:space="0" w:color="auto"/>
            <w:left w:val="none" w:sz="0" w:space="0" w:color="auto"/>
            <w:bottom w:val="none" w:sz="0" w:space="0" w:color="auto"/>
            <w:right w:val="none" w:sz="0" w:space="0" w:color="auto"/>
          </w:divBdr>
          <w:divsChild>
            <w:div w:id="577329728">
              <w:marLeft w:val="0"/>
              <w:marRight w:val="0"/>
              <w:marTop w:val="0"/>
              <w:marBottom w:val="0"/>
              <w:divBdr>
                <w:top w:val="none" w:sz="0" w:space="0" w:color="auto"/>
                <w:left w:val="none" w:sz="0" w:space="0" w:color="auto"/>
                <w:bottom w:val="none" w:sz="0" w:space="0" w:color="auto"/>
                <w:right w:val="none" w:sz="0" w:space="0" w:color="auto"/>
              </w:divBdr>
              <w:divsChild>
                <w:div w:id="2064213103">
                  <w:marLeft w:val="0"/>
                  <w:marRight w:val="0"/>
                  <w:marTop w:val="0"/>
                  <w:marBottom w:val="0"/>
                  <w:divBdr>
                    <w:top w:val="none" w:sz="0" w:space="0" w:color="auto"/>
                    <w:left w:val="none" w:sz="0" w:space="0" w:color="auto"/>
                    <w:bottom w:val="none" w:sz="0" w:space="0" w:color="auto"/>
                    <w:right w:val="none" w:sz="0" w:space="0" w:color="auto"/>
                  </w:divBdr>
                  <w:divsChild>
                    <w:div w:id="4982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1846">
      <w:bodyDiv w:val="1"/>
      <w:marLeft w:val="0"/>
      <w:marRight w:val="0"/>
      <w:marTop w:val="0"/>
      <w:marBottom w:val="0"/>
      <w:divBdr>
        <w:top w:val="none" w:sz="0" w:space="0" w:color="auto"/>
        <w:left w:val="none" w:sz="0" w:space="0" w:color="auto"/>
        <w:bottom w:val="none" w:sz="0" w:space="0" w:color="auto"/>
        <w:right w:val="none" w:sz="0" w:space="0" w:color="auto"/>
      </w:divBdr>
      <w:divsChild>
        <w:div w:id="660963165">
          <w:marLeft w:val="0"/>
          <w:marRight w:val="0"/>
          <w:marTop w:val="0"/>
          <w:marBottom w:val="0"/>
          <w:divBdr>
            <w:top w:val="none" w:sz="0" w:space="0" w:color="auto"/>
            <w:left w:val="none" w:sz="0" w:space="0" w:color="auto"/>
            <w:bottom w:val="none" w:sz="0" w:space="0" w:color="auto"/>
            <w:right w:val="none" w:sz="0" w:space="0" w:color="auto"/>
          </w:divBdr>
          <w:divsChild>
            <w:div w:id="694960103">
              <w:marLeft w:val="0"/>
              <w:marRight w:val="0"/>
              <w:marTop w:val="0"/>
              <w:marBottom w:val="0"/>
              <w:divBdr>
                <w:top w:val="none" w:sz="0" w:space="0" w:color="auto"/>
                <w:left w:val="none" w:sz="0" w:space="0" w:color="auto"/>
                <w:bottom w:val="none" w:sz="0" w:space="0" w:color="auto"/>
                <w:right w:val="none" w:sz="0" w:space="0" w:color="auto"/>
              </w:divBdr>
              <w:divsChild>
                <w:div w:id="458230489">
                  <w:marLeft w:val="0"/>
                  <w:marRight w:val="0"/>
                  <w:marTop w:val="0"/>
                  <w:marBottom w:val="0"/>
                  <w:divBdr>
                    <w:top w:val="none" w:sz="0" w:space="0" w:color="auto"/>
                    <w:left w:val="none" w:sz="0" w:space="0" w:color="auto"/>
                    <w:bottom w:val="none" w:sz="0" w:space="0" w:color="auto"/>
                    <w:right w:val="none" w:sz="0" w:space="0" w:color="auto"/>
                  </w:divBdr>
                  <w:divsChild>
                    <w:div w:id="17598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09276">
      <w:bodyDiv w:val="1"/>
      <w:marLeft w:val="0"/>
      <w:marRight w:val="0"/>
      <w:marTop w:val="0"/>
      <w:marBottom w:val="0"/>
      <w:divBdr>
        <w:top w:val="none" w:sz="0" w:space="0" w:color="auto"/>
        <w:left w:val="none" w:sz="0" w:space="0" w:color="auto"/>
        <w:bottom w:val="none" w:sz="0" w:space="0" w:color="auto"/>
        <w:right w:val="none" w:sz="0" w:space="0" w:color="auto"/>
      </w:divBdr>
      <w:divsChild>
        <w:div w:id="1898084868">
          <w:marLeft w:val="0"/>
          <w:marRight w:val="0"/>
          <w:marTop w:val="0"/>
          <w:marBottom w:val="0"/>
          <w:divBdr>
            <w:top w:val="none" w:sz="0" w:space="0" w:color="auto"/>
            <w:left w:val="none" w:sz="0" w:space="0" w:color="auto"/>
            <w:bottom w:val="none" w:sz="0" w:space="0" w:color="auto"/>
            <w:right w:val="none" w:sz="0" w:space="0" w:color="auto"/>
          </w:divBdr>
          <w:divsChild>
            <w:div w:id="38869787">
              <w:marLeft w:val="0"/>
              <w:marRight w:val="0"/>
              <w:marTop w:val="0"/>
              <w:marBottom w:val="0"/>
              <w:divBdr>
                <w:top w:val="none" w:sz="0" w:space="0" w:color="auto"/>
                <w:left w:val="none" w:sz="0" w:space="0" w:color="auto"/>
                <w:bottom w:val="none" w:sz="0" w:space="0" w:color="auto"/>
                <w:right w:val="none" w:sz="0" w:space="0" w:color="auto"/>
              </w:divBdr>
              <w:divsChild>
                <w:div w:id="1903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8011">
          <w:marLeft w:val="0"/>
          <w:marRight w:val="0"/>
          <w:marTop w:val="0"/>
          <w:marBottom w:val="0"/>
          <w:divBdr>
            <w:top w:val="none" w:sz="0" w:space="0" w:color="auto"/>
            <w:left w:val="none" w:sz="0" w:space="0" w:color="auto"/>
            <w:bottom w:val="none" w:sz="0" w:space="0" w:color="auto"/>
            <w:right w:val="none" w:sz="0" w:space="0" w:color="auto"/>
          </w:divBdr>
          <w:divsChild>
            <w:div w:id="1421021947">
              <w:marLeft w:val="0"/>
              <w:marRight w:val="0"/>
              <w:marTop w:val="0"/>
              <w:marBottom w:val="0"/>
              <w:divBdr>
                <w:top w:val="none" w:sz="0" w:space="0" w:color="auto"/>
                <w:left w:val="none" w:sz="0" w:space="0" w:color="auto"/>
                <w:bottom w:val="none" w:sz="0" w:space="0" w:color="auto"/>
                <w:right w:val="none" w:sz="0" w:space="0" w:color="auto"/>
              </w:divBdr>
              <w:divsChild>
                <w:div w:id="3118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5062">
      <w:bodyDiv w:val="1"/>
      <w:marLeft w:val="0"/>
      <w:marRight w:val="0"/>
      <w:marTop w:val="0"/>
      <w:marBottom w:val="0"/>
      <w:divBdr>
        <w:top w:val="none" w:sz="0" w:space="0" w:color="auto"/>
        <w:left w:val="none" w:sz="0" w:space="0" w:color="auto"/>
        <w:bottom w:val="none" w:sz="0" w:space="0" w:color="auto"/>
        <w:right w:val="none" w:sz="0" w:space="0" w:color="auto"/>
      </w:divBdr>
      <w:divsChild>
        <w:div w:id="1749306615">
          <w:marLeft w:val="0"/>
          <w:marRight w:val="0"/>
          <w:marTop w:val="0"/>
          <w:marBottom w:val="0"/>
          <w:divBdr>
            <w:top w:val="none" w:sz="0" w:space="0" w:color="auto"/>
            <w:left w:val="none" w:sz="0" w:space="0" w:color="auto"/>
            <w:bottom w:val="none" w:sz="0" w:space="0" w:color="auto"/>
            <w:right w:val="none" w:sz="0" w:space="0" w:color="auto"/>
          </w:divBdr>
          <w:divsChild>
            <w:div w:id="417407708">
              <w:marLeft w:val="0"/>
              <w:marRight w:val="0"/>
              <w:marTop w:val="0"/>
              <w:marBottom w:val="0"/>
              <w:divBdr>
                <w:top w:val="none" w:sz="0" w:space="0" w:color="auto"/>
                <w:left w:val="none" w:sz="0" w:space="0" w:color="auto"/>
                <w:bottom w:val="none" w:sz="0" w:space="0" w:color="auto"/>
                <w:right w:val="none" w:sz="0" w:space="0" w:color="auto"/>
              </w:divBdr>
              <w:divsChild>
                <w:div w:id="819267198">
                  <w:marLeft w:val="0"/>
                  <w:marRight w:val="0"/>
                  <w:marTop w:val="0"/>
                  <w:marBottom w:val="0"/>
                  <w:divBdr>
                    <w:top w:val="none" w:sz="0" w:space="0" w:color="auto"/>
                    <w:left w:val="none" w:sz="0" w:space="0" w:color="auto"/>
                    <w:bottom w:val="none" w:sz="0" w:space="0" w:color="auto"/>
                    <w:right w:val="none" w:sz="0" w:space="0" w:color="auto"/>
                  </w:divBdr>
                  <w:divsChild>
                    <w:div w:id="10083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25639">
      <w:bodyDiv w:val="1"/>
      <w:marLeft w:val="0"/>
      <w:marRight w:val="0"/>
      <w:marTop w:val="0"/>
      <w:marBottom w:val="0"/>
      <w:divBdr>
        <w:top w:val="none" w:sz="0" w:space="0" w:color="auto"/>
        <w:left w:val="none" w:sz="0" w:space="0" w:color="auto"/>
        <w:bottom w:val="none" w:sz="0" w:space="0" w:color="auto"/>
        <w:right w:val="none" w:sz="0" w:space="0" w:color="auto"/>
      </w:divBdr>
      <w:divsChild>
        <w:div w:id="587034206">
          <w:marLeft w:val="0"/>
          <w:marRight w:val="0"/>
          <w:marTop w:val="0"/>
          <w:marBottom w:val="0"/>
          <w:divBdr>
            <w:top w:val="none" w:sz="0" w:space="0" w:color="auto"/>
            <w:left w:val="none" w:sz="0" w:space="0" w:color="auto"/>
            <w:bottom w:val="none" w:sz="0" w:space="0" w:color="auto"/>
            <w:right w:val="none" w:sz="0" w:space="0" w:color="auto"/>
          </w:divBdr>
          <w:divsChild>
            <w:div w:id="2143303428">
              <w:marLeft w:val="0"/>
              <w:marRight w:val="0"/>
              <w:marTop w:val="0"/>
              <w:marBottom w:val="0"/>
              <w:divBdr>
                <w:top w:val="none" w:sz="0" w:space="0" w:color="auto"/>
                <w:left w:val="none" w:sz="0" w:space="0" w:color="auto"/>
                <w:bottom w:val="none" w:sz="0" w:space="0" w:color="auto"/>
                <w:right w:val="none" w:sz="0" w:space="0" w:color="auto"/>
              </w:divBdr>
              <w:divsChild>
                <w:div w:id="21047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00529">
      <w:bodyDiv w:val="1"/>
      <w:marLeft w:val="0"/>
      <w:marRight w:val="0"/>
      <w:marTop w:val="0"/>
      <w:marBottom w:val="0"/>
      <w:divBdr>
        <w:top w:val="none" w:sz="0" w:space="0" w:color="auto"/>
        <w:left w:val="none" w:sz="0" w:space="0" w:color="auto"/>
        <w:bottom w:val="none" w:sz="0" w:space="0" w:color="auto"/>
        <w:right w:val="none" w:sz="0" w:space="0" w:color="auto"/>
      </w:divBdr>
      <w:divsChild>
        <w:div w:id="1119832334">
          <w:marLeft w:val="0"/>
          <w:marRight w:val="0"/>
          <w:marTop w:val="0"/>
          <w:marBottom w:val="0"/>
          <w:divBdr>
            <w:top w:val="none" w:sz="0" w:space="0" w:color="auto"/>
            <w:left w:val="none" w:sz="0" w:space="0" w:color="auto"/>
            <w:bottom w:val="none" w:sz="0" w:space="0" w:color="auto"/>
            <w:right w:val="none" w:sz="0" w:space="0" w:color="auto"/>
          </w:divBdr>
          <w:divsChild>
            <w:div w:id="967904769">
              <w:marLeft w:val="0"/>
              <w:marRight w:val="0"/>
              <w:marTop w:val="0"/>
              <w:marBottom w:val="0"/>
              <w:divBdr>
                <w:top w:val="none" w:sz="0" w:space="0" w:color="auto"/>
                <w:left w:val="none" w:sz="0" w:space="0" w:color="auto"/>
                <w:bottom w:val="none" w:sz="0" w:space="0" w:color="auto"/>
                <w:right w:val="none" w:sz="0" w:space="0" w:color="auto"/>
              </w:divBdr>
              <w:divsChild>
                <w:div w:id="1655374759">
                  <w:marLeft w:val="0"/>
                  <w:marRight w:val="0"/>
                  <w:marTop w:val="0"/>
                  <w:marBottom w:val="0"/>
                  <w:divBdr>
                    <w:top w:val="none" w:sz="0" w:space="0" w:color="auto"/>
                    <w:left w:val="none" w:sz="0" w:space="0" w:color="auto"/>
                    <w:bottom w:val="none" w:sz="0" w:space="0" w:color="auto"/>
                    <w:right w:val="none" w:sz="0" w:space="0" w:color="auto"/>
                  </w:divBdr>
                  <w:divsChild>
                    <w:div w:id="4659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724690">
      <w:bodyDiv w:val="1"/>
      <w:marLeft w:val="0"/>
      <w:marRight w:val="0"/>
      <w:marTop w:val="0"/>
      <w:marBottom w:val="0"/>
      <w:divBdr>
        <w:top w:val="none" w:sz="0" w:space="0" w:color="auto"/>
        <w:left w:val="none" w:sz="0" w:space="0" w:color="auto"/>
        <w:bottom w:val="none" w:sz="0" w:space="0" w:color="auto"/>
        <w:right w:val="none" w:sz="0" w:space="0" w:color="auto"/>
      </w:divBdr>
      <w:divsChild>
        <w:div w:id="224491670">
          <w:marLeft w:val="0"/>
          <w:marRight w:val="0"/>
          <w:marTop w:val="0"/>
          <w:marBottom w:val="0"/>
          <w:divBdr>
            <w:top w:val="none" w:sz="0" w:space="0" w:color="auto"/>
            <w:left w:val="none" w:sz="0" w:space="0" w:color="auto"/>
            <w:bottom w:val="none" w:sz="0" w:space="0" w:color="auto"/>
            <w:right w:val="none" w:sz="0" w:space="0" w:color="auto"/>
          </w:divBdr>
          <w:divsChild>
            <w:div w:id="1327633513">
              <w:marLeft w:val="0"/>
              <w:marRight w:val="0"/>
              <w:marTop w:val="0"/>
              <w:marBottom w:val="0"/>
              <w:divBdr>
                <w:top w:val="none" w:sz="0" w:space="0" w:color="auto"/>
                <w:left w:val="none" w:sz="0" w:space="0" w:color="auto"/>
                <w:bottom w:val="none" w:sz="0" w:space="0" w:color="auto"/>
                <w:right w:val="none" w:sz="0" w:space="0" w:color="auto"/>
              </w:divBdr>
              <w:divsChild>
                <w:div w:id="1847357069">
                  <w:marLeft w:val="0"/>
                  <w:marRight w:val="0"/>
                  <w:marTop w:val="0"/>
                  <w:marBottom w:val="0"/>
                  <w:divBdr>
                    <w:top w:val="none" w:sz="0" w:space="0" w:color="auto"/>
                    <w:left w:val="none" w:sz="0" w:space="0" w:color="auto"/>
                    <w:bottom w:val="none" w:sz="0" w:space="0" w:color="auto"/>
                    <w:right w:val="none" w:sz="0" w:space="0" w:color="auto"/>
                  </w:divBdr>
                  <w:divsChild>
                    <w:div w:id="12560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860042">
      <w:bodyDiv w:val="1"/>
      <w:marLeft w:val="0"/>
      <w:marRight w:val="0"/>
      <w:marTop w:val="0"/>
      <w:marBottom w:val="0"/>
      <w:divBdr>
        <w:top w:val="none" w:sz="0" w:space="0" w:color="auto"/>
        <w:left w:val="none" w:sz="0" w:space="0" w:color="auto"/>
        <w:bottom w:val="none" w:sz="0" w:space="0" w:color="auto"/>
        <w:right w:val="none" w:sz="0" w:space="0" w:color="auto"/>
      </w:divBdr>
      <w:divsChild>
        <w:div w:id="1205943111">
          <w:marLeft w:val="0"/>
          <w:marRight w:val="0"/>
          <w:marTop w:val="0"/>
          <w:marBottom w:val="0"/>
          <w:divBdr>
            <w:top w:val="none" w:sz="0" w:space="0" w:color="auto"/>
            <w:left w:val="none" w:sz="0" w:space="0" w:color="auto"/>
            <w:bottom w:val="none" w:sz="0" w:space="0" w:color="auto"/>
            <w:right w:val="none" w:sz="0" w:space="0" w:color="auto"/>
          </w:divBdr>
          <w:divsChild>
            <w:div w:id="1882862908">
              <w:marLeft w:val="0"/>
              <w:marRight w:val="0"/>
              <w:marTop w:val="0"/>
              <w:marBottom w:val="0"/>
              <w:divBdr>
                <w:top w:val="none" w:sz="0" w:space="0" w:color="auto"/>
                <w:left w:val="none" w:sz="0" w:space="0" w:color="auto"/>
                <w:bottom w:val="none" w:sz="0" w:space="0" w:color="auto"/>
                <w:right w:val="none" w:sz="0" w:space="0" w:color="auto"/>
              </w:divBdr>
              <w:divsChild>
                <w:div w:id="2040932061">
                  <w:marLeft w:val="0"/>
                  <w:marRight w:val="0"/>
                  <w:marTop w:val="0"/>
                  <w:marBottom w:val="0"/>
                  <w:divBdr>
                    <w:top w:val="none" w:sz="0" w:space="0" w:color="auto"/>
                    <w:left w:val="none" w:sz="0" w:space="0" w:color="auto"/>
                    <w:bottom w:val="none" w:sz="0" w:space="0" w:color="auto"/>
                    <w:right w:val="none" w:sz="0" w:space="0" w:color="auto"/>
                  </w:divBdr>
                  <w:divsChild>
                    <w:div w:id="16446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91295">
      <w:bodyDiv w:val="1"/>
      <w:marLeft w:val="0"/>
      <w:marRight w:val="0"/>
      <w:marTop w:val="0"/>
      <w:marBottom w:val="0"/>
      <w:divBdr>
        <w:top w:val="none" w:sz="0" w:space="0" w:color="auto"/>
        <w:left w:val="none" w:sz="0" w:space="0" w:color="auto"/>
        <w:bottom w:val="none" w:sz="0" w:space="0" w:color="auto"/>
        <w:right w:val="none" w:sz="0" w:space="0" w:color="auto"/>
      </w:divBdr>
      <w:divsChild>
        <w:div w:id="1870029892">
          <w:marLeft w:val="0"/>
          <w:marRight w:val="0"/>
          <w:marTop w:val="0"/>
          <w:marBottom w:val="0"/>
          <w:divBdr>
            <w:top w:val="none" w:sz="0" w:space="0" w:color="auto"/>
            <w:left w:val="none" w:sz="0" w:space="0" w:color="auto"/>
            <w:bottom w:val="none" w:sz="0" w:space="0" w:color="auto"/>
            <w:right w:val="none" w:sz="0" w:space="0" w:color="auto"/>
          </w:divBdr>
          <w:divsChild>
            <w:div w:id="561524355">
              <w:marLeft w:val="0"/>
              <w:marRight w:val="0"/>
              <w:marTop w:val="0"/>
              <w:marBottom w:val="0"/>
              <w:divBdr>
                <w:top w:val="none" w:sz="0" w:space="0" w:color="auto"/>
                <w:left w:val="none" w:sz="0" w:space="0" w:color="auto"/>
                <w:bottom w:val="none" w:sz="0" w:space="0" w:color="auto"/>
                <w:right w:val="none" w:sz="0" w:space="0" w:color="auto"/>
              </w:divBdr>
              <w:divsChild>
                <w:div w:id="1109819312">
                  <w:marLeft w:val="0"/>
                  <w:marRight w:val="0"/>
                  <w:marTop w:val="0"/>
                  <w:marBottom w:val="0"/>
                  <w:divBdr>
                    <w:top w:val="none" w:sz="0" w:space="0" w:color="auto"/>
                    <w:left w:val="none" w:sz="0" w:space="0" w:color="auto"/>
                    <w:bottom w:val="none" w:sz="0" w:space="0" w:color="auto"/>
                    <w:right w:val="none" w:sz="0" w:space="0" w:color="auto"/>
                  </w:divBdr>
                  <w:divsChild>
                    <w:div w:id="17900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97519">
      <w:bodyDiv w:val="1"/>
      <w:marLeft w:val="0"/>
      <w:marRight w:val="0"/>
      <w:marTop w:val="0"/>
      <w:marBottom w:val="0"/>
      <w:divBdr>
        <w:top w:val="none" w:sz="0" w:space="0" w:color="auto"/>
        <w:left w:val="none" w:sz="0" w:space="0" w:color="auto"/>
        <w:bottom w:val="none" w:sz="0" w:space="0" w:color="auto"/>
        <w:right w:val="none" w:sz="0" w:space="0" w:color="auto"/>
      </w:divBdr>
      <w:divsChild>
        <w:div w:id="1667202198">
          <w:marLeft w:val="0"/>
          <w:marRight w:val="0"/>
          <w:marTop w:val="0"/>
          <w:marBottom w:val="0"/>
          <w:divBdr>
            <w:top w:val="none" w:sz="0" w:space="0" w:color="auto"/>
            <w:left w:val="none" w:sz="0" w:space="0" w:color="auto"/>
            <w:bottom w:val="none" w:sz="0" w:space="0" w:color="auto"/>
            <w:right w:val="none" w:sz="0" w:space="0" w:color="auto"/>
          </w:divBdr>
          <w:divsChild>
            <w:div w:id="734012941">
              <w:marLeft w:val="0"/>
              <w:marRight w:val="0"/>
              <w:marTop w:val="0"/>
              <w:marBottom w:val="0"/>
              <w:divBdr>
                <w:top w:val="none" w:sz="0" w:space="0" w:color="auto"/>
                <w:left w:val="none" w:sz="0" w:space="0" w:color="auto"/>
                <w:bottom w:val="none" w:sz="0" w:space="0" w:color="auto"/>
                <w:right w:val="none" w:sz="0" w:space="0" w:color="auto"/>
              </w:divBdr>
              <w:divsChild>
                <w:div w:id="1813713882">
                  <w:marLeft w:val="0"/>
                  <w:marRight w:val="0"/>
                  <w:marTop w:val="0"/>
                  <w:marBottom w:val="0"/>
                  <w:divBdr>
                    <w:top w:val="none" w:sz="0" w:space="0" w:color="auto"/>
                    <w:left w:val="none" w:sz="0" w:space="0" w:color="auto"/>
                    <w:bottom w:val="none" w:sz="0" w:space="0" w:color="auto"/>
                    <w:right w:val="none" w:sz="0" w:space="0" w:color="auto"/>
                  </w:divBdr>
                  <w:divsChild>
                    <w:div w:id="15799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3290">
      <w:bodyDiv w:val="1"/>
      <w:marLeft w:val="0"/>
      <w:marRight w:val="0"/>
      <w:marTop w:val="0"/>
      <w:marBottom w:val="0"/>
      <w:divBdr>
        <w:top w:val="none" w:sz="0" w:space="0" w:color="auto"/>
        <w:left w:val="none" w:sz="0" w:space="0" w:color="auto"/>
        <w:bottom w:val="none" w:sz="0" w:space="0" w:color="auto"/>
        <w:right w:val="none" w:sz="0" w:space="0" w:color="auto"/>
      </w:divBdr>
      <w:divsChild>
        <w:div w:id="1014957661">
          <w:marLeft w:val="0"/>
          <w:marRight w:val="0"/>
          <w:marTop w:val="0"/>
          <w:marBottom w:val="0"/>
          <w:divBdr>
            <w:top w:val="none" w:sz="0" w:space="0" w:color="auto"/>
            <w:left w:val="none" w:sz="0" w:space="0" w:color="auto"/>
            <w:bottom w:val="none" w:sz="0" w:space="0" w:color="auto"/>
            <w:right w:val="none" w:sz="0" w:space="0" w:color="auto"/>
          </w:divBdr>
          <w:divsChild>
            <w:div w:id="1302884298">
              <w:marLeft w:val="0"/>
              <w:marRight w:val="0"/>
              <w:marTop w:val="0"/>
              <w:marBottom w:val="0"/>
              <w:divBdr>
                <w:top w:val="none" w:sz="0" w:space="0" w:color="auto"/>
                <w:left w:val="none" w:sz="0" w:space="0" w:color="auto"/>
                <w:bottom w:val="none" w:sz="0" w:space="0" w:color="auto"/>
                <w:right w:val="none" w:sz="0" w:space="0" w:color="auto"/>
              </w:divBdr>
              <w:divsChild>
                <w:div w:id="13159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10178">
          <w:marLeft w:val="0"/>
          <w:marRight w:val="0"/>
          <w:marTop w:val="0"/>
          <w:marBottom w:val="0"/>
          <w:divBdr>
            <w:top w:val="none" w:sz="0" w:space="0" w:color="auto"/>
            <w:left w:val="none" w:sz="0" w:space="0" w:color="auto"/>
            <w:bottom w:val="none" w:sz="0" w:space="0" w:color="auto"/>
            <w:right w:val="none" w:sz="0" w:space="0" w:color="auto"/>
          </w:divBdr>
          <w:divsChild>
            <w:div w:id="1694723281">
              <w:marLeft w:val="0"/>
              <w:marRight w:val="0"/>
              <w:marTop w:val="0"/>
              <w:marBottom w:val="0"/>
              <w:divBdr>
                <w:top w:val="none" w:sz="0" w:space="0" w:color="auto"/>
                <w:left w:val="none" w:sz="0" w:space="0" w:color="auto"/>
                <w:bottom w:val="none" w:sz="0" w:space="0" w:color="auto"/>
                <w:right w:val="none" w:sz="0" w:space="0" w:color="auto"/>
              </w:divBdr>
              <w:divsChild>
                <w:div w:id="639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21546">
      <w:bodyDiv w:val="1"/>
      <w:marLeft w:val="0"/>
      <w:marRight w:val="0"/>
      <w:marTop w:val="0"/>
      <w:marBottom w:val="0"/>
      <w:divBdr>
        <w:top w:val="none" w:sz="0" w:space="0" w:color="auto"/>
        <w:left w:val="none" w:sz="0" w:space="0" w:color="auto"/>
        <w:bottom w:val="none" w:sz="0" w:space="0" w:color="auto"/>
        <w:right w:val="none" w:sz="0" w:space="0" w:color="auto"/>
      </w:divBdr>
      <w:divsChild>
        <w:div w:id="732701686">
          <w:marLeft w:val="0"/>
          <w:marRight w:val="0"/>
          <w:marTop w:val="0"/>
          <w:marBottom w:val="0"/>
          <w:divBdr>
            <w:top w:val="none" w:sz="0" w:space="0" w:color="auto"/>
            <w:left w:val="none" w:sz="0" w:space="0" w:color="auto"/>
            <w:bottom w:val="none" w:sz="0" w:space="0" w:color="auto"/>
            <w:right w:val="none" w:sz="0" w:space="0" w:color="auto"/>
          </w:divBdr>
          <w:divsChild>
            <w:div w:id="675424086">
              <w:marLeft w:val="0"/>
              <w:marRight w:val="0"/>
              <w:marTop w:val="0"/>
              <w:marBottom w:val="0"/>
              <w:divBdr>
                <w:top w:val="none" w:sz="0" w:space="0" w:color="auto"/>
                <w:left w:val="none" w:sz="0" w:space="0" w:color="auto"/>
                <w:bottom w:val="none" w:sz="0" w:space="0" w:color="auto"/>
                <w:right w:val="none" w:sz="0" w:space="0" w:color="auto"/>
              </w:divBdr>
              <w:divsChild>
                <w:div w:id="5557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5925">
      <w:bodyDiv w:val="1"/>
      <w:marLeft w:val="0"/>
      <w:marRight w:val="0"/>
      <w:marTop w:val="0"/>
      <w:marBottom w:val="0"/>
      <w:divBdr>
        <w:top w:val="none" w:sz="0" w:space="0" w:color="auto"/>
        <w:left w:val="none" w:sz="0" w:space="0" w:color="auto"/>
        <w:bottom w:val="none" w:sz="0" w:space="0" w:color="auto"/>
        <w:right w:val="none" w:sz="0" w:space="0" w:color="auto"/>
      </w:divBdr>
      <w:divsChild>
        <w:div w:id="907157321">
          <w:marLeft w:val="0"/>
          <w:marRight w:val="0"/>
          <w:marTop w:val="0"/>
          <w:marBottom w:val="0"/>
          <w:divBdr>
            <w:top w:val="none" w:sz="0" w:space="0" w:color="auto"/>
            <w:left w:val="none" w:sz="0" w:space="0" w:color="auto"/>
            <w:bottom w:val="none" w:sz="0" w:space="0" w:color="auto"/>
            <w:right w:val="none" w:sz="0" w:space="0" w:color="auto"/>
          </w:divBdr>
          <w:divsChild>
            <w:div w:id="1283615966">
              <w:marLeft w:val="0"/>
              <w:marRight w:val="0"/>
              <w:marTop w:val="0"/>
              <w:marBottom w:val="0"/>
              <w:divBdr>
                <w:top w:val="none" w:sz="0" w:space="0" w:color="auto"/>
                <w:left w:val="none" w:sz="0" w:space="0" w:color="auto"/>
                <w:bottom w:val="none" w:sz="0" w:space="0" w:color="auto"/>
                <w:right w:val="none" w:sz="0" w:space="0" w:color="auto"/>
              </w:divBdr>
              <w:divsChild>
                <w:div w:id="1218930804">
                  <w:marLeft w:val="0"/>
                  <w:marRight w:val="0"/>
                  <w:marTop w:val="0"/>
                  <w:marBottom w:val="0"/>
                  <w:divBdr>
                    <w:top w:val="none" w:sz="0" w:space="0" w:color="auto"/>
                    <w:left w:val="none" w:sz="0" w:space="0" w:color="auto"/>
                    <w:bottom w:val="none" w:sz="0" w:space="0" w:color="auto"/>
                    <w:right w:val="none" w:sz="0" w:space="0" w:color="auto"/>
                  </w:divBdr>
                  <w:divsChild>
                    <w:div w:id="19917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13702">
      <w:bodyDiv w:val="1"/>
      <w:marLeft w:val="0"/>
      <w:marRight w:val="0"/>
      <w:marTop w:val="0"/>
      <w:marBottom w:val="0"/>
      <w:divBdr>
        <w:top w:val="none" w:sz="0" w:space="0" w:color="auto"/>
        <w:left w:val="none" w:sz="0" w:space="0" w:color="auto"/>
        <w:bottom w:val="none" w:sz="0" w:space="0" w:color="auto"/>
        <w:right w:val="none" w:sz="0" w:space="0" w:color="auto"/>
      </w:divBdr>
      <w:divsChild>
        <w:div w:id="315762946">
          <w:marLeft w:val="0"/>
          <w:marRight w:val="0"/>
          <w:marTop w:val="0"/>
          <w:marBottom w:val="0"/>
          <w:divBdr>
            <w:top w:val="none" w:sz="0" w:space="0" w:color="auto"/>
            <w:left w:val="none" w:sz="0" w:space="0" w:color="auto"/>
            <w:bottom w:val="none" w:sz="0" w:space="0" w:color="auto"/>
            <w:right w:val="none" w:sz="0" w:space="0" w:color="auto"/>
          </w:divBdr>
          <w:divsChild>
            <w:div w:id="292760666">
              <w:marLeft w:val="0"/>
              <w:marRight w:val="0"/>
              <w:marTop w:val="0"/>
              <w:marBottom w:val="0"/>
              <w:divBdr>
                <w:top w:val="none" w:sz="0" w:space="0" w:color="auto"/>
                <w:left w:val="none" w:sz="0" w:space="0" w:color="auto"/>
                <w:bottom w:val="none" w:sz="0" w:space="0" w:color="auto"/>
                <w:right w:val="none" w:sz="0" w:space="0" w:color="auto"/>
              </w:divBdr>
              <w:divsChild>
                <w:div w:id="5543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7670">
      <w:bodyDiv w:val="1"/>
      <w:marLeft w:val="0"/>
      <w:marRight w:val="0"/>
      <w:marTop w:val="0"/>
      <w:marBottom w:val="0"/>
      <w:divBdr>
        <w:top w:val="none" w:sz="0" w:space="0" w:color="auto"/>
        <w:left w:val="none" w:sz="0" w:space="0" w:color="auto"/>
        <w:bottom w:val="none" w:sz="0" w:space="0" w:color="auto"/>
        <w:right w:val="none" w:sz="0" w:space="0" w:color="auto"/>
      </w:divBdr>
      <w:divsChild>
        <w:div w:id="166291955">
          <w:marLeft w:val="0"/>
          <w:marRight w:val="0"/>
          <w:marTop w:val="0"/>
          <w:marBottom w:val="0"/>
          <w:divBdr>
            <w:top w:val="none" w:sz="0" w:space="0" w:color="auto"/>
            <w:left w:val="none" w:sz="0" w:space="0" w:color="auto"/>
            <w:bottom w:val="none" w:sz="0" w:space="0" w:color="auto"/>
            <w:right w:val="none" w:sz="0" w:space="0" w:color="auto"/>
          </w:divBdr>
          <w:divsChild>
            <w:div w:id="36011347">
              <w:marLeft w:val="0"/>
              <w:marRight w:val="0"/>
              <w:marTop w:val="0"/>
              <w:marBottom w:val="0"/>
              <w:divBdr>
                <w:top w:val="none" w:sz="0" w:space="0" w:color="auto"/>
                <w:left w:val="none" w:sz="0" w:space="0" w:color="auto"/>
                <w:bottom w:val="none" w:sz="0" w:space="0" w:color="auto"/>
                <w:right w:val="none" w:sz="0" w:space="0" w:color="auto"/>
              </w:divBdr>
              <w:divsChild>
                <w:div w:id="374895274">
                  <w:marLeft w:val="0"/>
                  <w:marRight w:val="0"/>
                  <w:marTop w:val="0"/>
                  <w:marBottom w:val="0"/>
                  <w:divBdr>
                    <w:top w:val="none" w:sz="0" w:space="0" w:color="auto"/>
                    <w:left w:val="none" w:sz="0" w:space="0" w:color="auto"/>
                    <w:bottom w:val="none" w:sz="0" w:space="0" w:color="auto"/>
                    <w:right w:val="none" w:sz="0" w:space="0" w:color="auto"/>
                  </w:divBdr>
                  <w:divsChild>
                    <w:div w:id="673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5801">
      <w:bodyDiv w:val="1"/>
      <w:marLeft w:val="0"/>
      <w:marRight w:val="0"/>
      <w:marTop w:val="0"/>
      <w:marBottom w:val="0"/>
      <w:divBdr>
        <w:top w:val="none" w:sz="0" w:space="0" w:color="auto"/>
        <w:left w:val="none" w:sz="0" w:space="0" w:color="auto"/>
        <w:bottom w:val="none" w:sz="0" w:space="0" w:color="auto"/>
        <w:right w:val="none" w:sz="0" w:space="0" w:color="auto"/>
      </w:divBdr>
      <w:divsChild>
        <w:div w:id="1175682648">
          <w:marLeft w:val="0"/>
          <w:marRight w:val="0"/>
          <w:marTop w:val="0"/>
          <w:marBottom w:val="0"/>
          <w:divBdr>
            <w:top w:val="none" w:sz="0" w:space="0" w:color="auto"/>
            <w:left w:val="none" w:sz="0" w:space="0" w:color="auto"/>
            <w:bottom w:val="none" w:sz="0" w:space="0" w:color="auto"/>
            <w:right w:val="none" w:sz="0" w:space="0" w:color="auto"/>
          </w:divBdr>
          <w:divsChild>
            <w:div w:id="931544387">
              <w:marLeft w:val="0"/>
              <w:marRight w:val="0"/>
              <w:marTop w:val="0"/>
              <w:marBottom w:val="0"/>
              <w:divBdr>
                <w:top w:val="none" w:sz="0" w:space="0" w:color="auto"/>
                <w:left w:val="none" w:sz="0" w:space="0" w:color="auto"/>
                <w:bottom w:val="none" w:sz="0" w:space="0" w:color="auto"/>
                <w:right w:val="none" w:sz="0" w:space="0" w:color="auto"/>
              </w:divBdr>
              <w:divsChild>
                <w:div w:id="1789159793">
                  <w:marLeft w:val="0"/>
                  <w:marRight w:val="0"/>
                  <w:marTop w:val="0"/>
                  <w:marBottom w:val="0"/>
                  <w:divBdr>
                    <w:top w:val="none" w:sz="0" w:space="0" w:color="auto"/>
                    <w:left w:val="none" w:sz="0" w:space="0" w:color="auto"/>
                    <w:bottom w:val="none" w:sz="0" w:space="0" w:color="auto"/>
                    <w:right w:val="none" w:sz="0" w:space="0" w:color="auto"/>
                  </w:divBdr>
                  <w:divsChild>
                    <w:div w:id="10494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90466">
      <w:bodyDiv w:val="1"/>
      <w:marLeft w:val="0"/>
      <w:marRight w:val="0"/>
      <w:marTop w:val="0"/>
      <w:marBottom w:val="0"/>
      <w:divBdr>
        <w:top w:val="none" w:sz="0" w:space="0" w:color="auto"/>
        <w:left w:val="none" w:sz="0" w:space="0" w:color="auto"/>
        <w:bottom w:val="none" w:sz="0" w:space="0" w:color="auto"/>
        <w:right w:val="none" w:sz="0" w:space="0" w:color="auto"/>
      </w:divBdr>
      <w:divsChild>
        <w:div w:id="1025836367">
          <w:marLeft w:val="0"/>
          <w:marRight w:val="0"/>
          <w:marTop w:val="0"/>
          <w:marBottom w:val="0"/>
          <w:divBdr>
            <w:top w:val="none" w:sz="0" w:space="0" w:color="auto"/>
            <w:left w:val="none" w:sz="0" w:space="0" w:color="auto"/>
            <w:bottom w:val="none" w:sz="0" w:space="0" w:color="auto"/>
            <w:right w:val="none" w:sz="0" w:space="0" w:color="auto"/>
          </w:divBdr>
          <w:divsChild>
            <w:div w:id="1565990152">
              <w:marLeft w:val="0"/>
              <w:marRight w:val="0"/>
              <w:marTop w:val="0"/>
              <w:marBottom w:val="0"/>
              <w:divBdr>
                <w:top w:val="none" w:sz="0" w:space="0" w:color="auto"/>
                <w:left w:val="none" w:sz="0" w:space="0" w:color="auto"/>
                <w:bottom w:val="none" w:sz="0" w:space="0" w:color="auto"/>
                <w:right w:val="none" w:sz="0" w:space="0" w:color="auto"/>
              </w:divBdr>
              <w:divsChild>
                <w:div w:id="160704290">
                  <w:marLeft w:val="0"/>
                  <w:marRight w:val="0"/>
                  <w:marTop w:val="0"/>
                  <w:marBottom w:val="0"/>
                  <w:divBdr>
                    <w:top w:val="none" w:sz="0" w:space="0" w:color="auto"/>
                    <w:left w:val="none" w:sz="0" w:space="0" w:color="auto"/>
                    <w:bottom w:val="none" w:sz="0" w:space="0" w:color="auto"/>
                    <w:right w:val="none" w:sz="0" w:space="0" w:color="auto"/>
                  </w:divBdr>
                  <w:divsChild>
                    <w:div w:id="8595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50827">
      <w:bodyDiv w:val="1"/>
      <w:marLeft w:val="0"/>
      <w:marRight w:val="0"/>
      <w:marTop w:val="0"/>
      <w:marBottom w:val="0"/>
      <w:divBdr>
        <w:top w:val="none" w:sz="0" w:space="0" w:color="auto"/>
        <w:left w:val="none" w:sz="0" w:space="0" w:color="auto"/>
        <w:bottom w:val="none" w:sz="0" w:space="0" w:color="auto"/>
        <w:right w:val="none" w:sz="0" w:space="0" w:color="auto"/>
      </w:divBdr>
      <w:divsChild>
        <w:div w:id="1091245069">
          <w:marLeft w:val="0"/>
          <w:marRight w:val="0"/>
          <w:marTop w:val="0"/>
          <w:marBottom w:val="0"/>
          <w:divBdr>
            <w:top w:val="none" w:sz="0" w:space="0" w:color="auto"/>
            <w:left w:val="none" w:sz="0" w:space="0" w:color="auto"/>
            <w:bottom w:val="none" w:sz="0" w:space="0" w:color="auto"/>
            <w:right w:val="none" w:sz="0" w:space="0" w:color="auto"/>
          </w:divBdr>
          <w:divsChild>
            <w:div w:id="1289967637">
              <w:marLeft w:val="0"/>
              <w:marRight w:val="0"/>
              <w:marTop w:val="0"/>
              <w:marBottom w:val="0"/>
              <w:divBdr>
                <w:top w:val="none" w:sz="0" w:space="0" w:color="auto"/>
                <w:left w:val="none" w:sz="0" w:space="0" w:color="auto"/>
                <w:bottom w:val="none" w:sz="0" w:space="0" w:color="auto"/>
                <w:right w:val="none" w:sz="0" w:space="0" w:color="auto"/>
              </w:divBdr>
              <w:divsChild>
                <w:div w:id="957680376">
                  <w:marLeft w:val="0"/>
                  <w:marRight w:val="0"/>
                  <w:marTop w:val="0"/>
                  <w:marBottom w:val="0"/>
                  <w:divBdr>
                    <w:top w:val="none" w:sz="0" w:space="0" w:color="auto"/>
                    <w:left w:val="none" w:sz="0" w:space="0" w:color="auto"/>
                    <w:bottom w:val="none" w:sz="0" w:space="0" w:color="auto"/>
                    <w:right w:val="none" w:sz="0" w:space="0" w:color="auto"/>
                  </w:divBdr>
                  <w:divsChild>
                    <w:div w:id="5450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266164">
      <w:bodyDiv w:val="1"/>
      <w:marLeft w:val="0"/>
      <w:marRight w:val="0"/>
      <w:marTop w:val="0"/>
      <w:marBottom w:val="0"/>
      <w:divBdr>
        <w:top w:val="none" w:sz="0" w:space="0" w:color="auto"/>
        <w:left w:val="none" w:sz="0" w:space="0" w:color="auto"/>
        <w:bottom w:val="none" w:sz="0" w:space="0" w:color="auto"/>
        <w:right w:val="none" w:sz="0" w:space="0" w:color="auto"/>
      </w:divBdr>
      <w:divsChild>
        <w:div w:id="694427305">
          <w:marLeft w:val="0"/>
          <w:marRight w:val="0"/>
          <w:marTop w:val="0"/>
          <w:marBottom w:val="0"/>
          <w:divBdr>
            <w:top w:val="none" w:sz="0" w:space="0" w:color="auto"/>
            <w:left w:val="none" w:sz="0" w:space="0" w:color="auto"/>
            <w:bottom w:val="none" w:sz="0" w:space="0" w:color="auto"/>
            <w:right w:val="none" w:sz="0" w:space="0" w:color="auto"/>
          </w:divBdr>
          <w:divsChild>
            <w:div w:id="1132478579">
              <w:marLeft w:val="0"/>
              <w:marRight w:val="0"/>
              <w:marTop w:val="0"/>
              <w:marBottom w:val="0"/>
              <w:divBdr>
                <w:top w:val="none" w:sz="0" w:space="0" w:color="auto"/>
                <w:left w:val="none" w:sz="0" w:space="0" w:color="auto"/>
                <w:bottom w:val="none" w:sz="0" w:space="0" w:color="auto"/>
                <w:right w:val="none" w:sz="0" w:space="0" w:color="auto"/>
              </w:divBdr>
              <w:divsChild>
                <w:div w:id="398426">
                  <w:marLeft w:val="0"/>
                  <w:marRight w:val="0"/>
                  <w:marTop w:val="0"/>
                  <w:marBottom w:val="0"/>
                  <w:divBdr>
                    <w:top w:val="none" w:sz="0" w:space="0" w:color="auto"/>
                    <w:left w:val="none" w:sz="0" w:space="0" w:color="auto"/>
                    <w:bottom w:val="none" w:sz="0" w:space="0" w:color="auto"/>
                    <w:right w:val="none" w:sz="0" w:space="0" w:color="auto"/>
                  </w:divBdr>
                  <w:divsChild>
                    <w:div w:id="201059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4934">
      <w:bodyDiv w:val="1"/>
      <w:marLeft w:val="0"/>
      <w:marRight w:val="0"/>
      <w:marTop w:val="0"/>
      <w:marBottom w:val="0"/>
      <w:divBdr>
        <w:top w:val="none" w:sz="0" w:space="0" w:color="auto"/>
        <w:left w:val="none" w:sz="0" w:space="0" w:color="auto"/>
        <w:bottom w:val="none" w:sz="0" w:space="0" w:color="auto"/>
        <w:right w:val="none" w:sz="0" w:space="0" w:color="auto"/>
      </w:divBdr>
      <w:divsChild>
        <w:div w:id="158422263">
          <w:marLeft w:val="0"/>
          <w:marRight w:val="0"/>
          <w:marTop w:val="0"/>
          <w:marBottom w:val="0"/>
          <w:divBdr>
            <w:top w:val="none" w:sz="0" w:space="0" w:color="auto"/>
            <w:left w:val="none" w:sz="0" w:space="0" w:color="auto"/>
            <w:bottom w:val="none" w:sz="0" w:space="0" w:color="auto"/>
            <w:right w:val="none" w:sz="0" w:space="0" w:color="auto"/>
          </w:divBdr>
          <w:divsChild>
            <w:div w:id="210070039">
              <w:marLeft w:val="0"/>
              <w:marRight w:val="0"/>
              <w:marTop w:val="0"/>
              <w:marBottom w:val="0"/>
              <w:divBdr>
                <w:top w:val="none" w:sz="0" w:space="0" w:color="auto"/>
                <w:left w:val="none" w:sz="0" w:space="0" w:color="auto"/>
                <w:bottom w:val="none" w:sz="0" w:space="0" w:color="auto"/>
                <w:right w:val="none" w:sz="0" w:space="0" w:color="auto"/>
              </w:divBdr>
              <w:divsChild>
                <w:div w:id="1144858020">
                  <w:marLeft w:val="0"/>
                  <w:marRight w:val="0"/>
                  <w:marTop w:val="0"/>
                  <w:marBottom w:val="0"/>
                  <w:divBdr>
                    <w:top w:val="none" w:sz="0" w:space="0" w:color="auto"/>
                    <w:left w:val="none" w:sz="0" w:space="0" w:color="auto"/>
                    <w:bottom w:val="none" w:sz="0" w:space="0" w:color="auto"/>
                    <w:right w:val="none" w:sz="0" w:space="0" w:color="auto"/>
                  </w:divBdr>
                  <w:divsChild>
                    <w:div w:id="5267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2677">
      <w:bodyDiv w:val="1"/>
      <w:marLeft w:val="0"/>
      <w:marRight w:val="0"/>
      <w:marTop w:val="0"/>
      <w:marBottom w:val="0"/>
      <w:divBdr>
        <w:top w:val="none" w:sz="0" w:space="0" w:color="auto"/>
        <w:left w:val="none" w:sz="0" w:space="0" w:color="auto"/>
        <w:bottom w:val="none" w:sz="0" w:space="0" w:color="auto"/>
        <w:right w:val="none" w:sz="0" w:space="0" w:color="auto"/>
      </w:divBdr>
      <w:divsChild>
        <w:div w:id="1311402720">
          <w:marLeft w:val="0"/>
          <w:marRight w:val="0"/>
          <w:marTop w:val="0"/>
          <w:marBottom w:val="0"/>
          <w:divBdr>
            <w:top w:val="none" w:sz="0" w:space="0" w:color="auto"/>
            <w:left w:val="none" w:sz="0" w:space="0" w:color="auto"/>
            <w:bottom w:val="none" w:sz="0" w:space="0" w:color="auto"/>
            <w:right w:val="none" w:sz="0" w:space="0" w:color="auto"/>
          </w:divBdr>
          <w:divsChild>
            <w:div w:id="574706079">
              <w:marLeft w:val="0"/>
              <w:marRight w:val="0"/>
              <w:marTop w:val="0"/>
              <w:marBottom w:val="0"/>
              <w:divBdr>
                <w:top w:val="none" w:sz="0" w:space="0" w:color="auto"/>
                <w:left w:val="none" w:sz="0" w:space="0" w:color="auto"/>
                <w:bottom w:val="none" w:sz="0" w:space="0" w:color="auto"/>
                <w:right w:val="none" w:sz="0" w:space="0" w:color="auto"/>
              </w:divBdr>
              <w:divsChild>
                <w:div w:id="784736019">
                  <w:marLeft w:val="0"/>
                  <w:marRight w:val="0"/>
                  <w:marTop w:val="0"/>
                  <w:marBottom w:val="0"/>
                  <w:divBdr>
                    <w:top w:val="none" w:sz="0" w:space="0" w:color="auto"/>
                    <w:left w:val="none" w:sz="0" w:space="0" w:color="auto"/>
                    <w:bottom w:val="none" w:sz="0" w:space="0" w:color="auto"/>
                    <w:right w:val="none" w:sz="0" w:space="0" w:color="auto"/>
                  </w:divBdr>
                  <w:divsChild>
                    <w:div w:id="16428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599496">
      <w:bodyDiv w:val="1"/>
      <w:marLeft w:val="0"/>
      <w:marRight w:val="0"/>
      <w:marTop w:val="0"/>
      <w:marBottom w:val="0"/>
      <w:divBdr>
        <w:top w:val="none" w:sz="0" w:space="0" w:color="auto"/>
        <w:left w:val="none" w:sz="0" w:space="0" w:color="auto"/>
        <w:bottom w:val="none" w:sz="0" w:space="0" w:color="auto"/>
        <w:right w:val="none" w:sz="0" w:space="0" w:color="auto"/>
      </w:divBdr>
      <w:divsChild>
        <w:div w:id="356665244">
          <w:marLeft w:val="0"/>
          <w:marRight w:val="0"/>
          <w:marTop w:val="0"/>
          <w:marBottom w:val="0"/>
          <w:divBdr>
            <w:top w:val="none" w:sz="0" w:space="0" w:color="auto"/>
            <w:left w:val="none" w:sz="0" w:space="0" w:color="auto"/>
            <w:bottom w:val="none" w:sz="0" w:space="0" w:color="auto"/>
            <w:right w:val="none" w:sz="0" w:space="0" w:color="auto"/>
          </w:divBdr>
          <w:divsChild>
            <w:div w:id="997272696">
              <w:marLeft w:val="0"/>
              <w:marRight w:val="0"/>
              <w:marTop w:val="0"/>
              <w:marBottom w:val="0"/>
              <w:divBdr>
                <w:top w:val="none" w:sz="0" w:space="0" w:color="auto"/>
                <w:left w:val="none" w:sz="0" w:space="0" w:color="auto"/>
                <w:bottom w:val="none" w:sz="0" w:space="0" w:color="auto"/>
                <w:right w:val="none" w:sz="0" w:space="0" w:color="auto"/>
              </w:divBdr>
              <w:divsChild>
                <w:div w:id="1486508746">
                  <w:marLeft w:val="0"/>
                  <w:marRight w:val="0"/>
                  <w:marTop w:val="0"/>
                  <w:marBottom w:val="0"/>
                  <w:divBdr>
                    <w:top w:val="none" w:sz="0" w:space="0" w:color="auto"/>
                    <w:left w:val="none" w:sz="0" w:space="0" w:color="auto"/>
                    <w:bottom w:val="none" w:sz="0" w:space="0" w:color="auto"/>
                    <w:right w:val="none" w:sz="0" w:space="0" w:color="auto"/>
                  </w:divBdr>
                  <w:divsChild>
                    <w:div w:id="12404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232852">
      <w:bodyDiv w:val="1"/>
      <w:marLeft w:val="0"/>
      <w:marRight w:val="0"/>
      <w:marTop w:val="0"/>
      <w:marBottom w:val="0"/>
      <w:divBdr>
        <w:top w:val="none" w:sz="0" w:space="0" w:color="auto"/>
        <w:left w:val="none" w:sz="0" w:space="0" w:color="auto"/>
        <w:bottom w:val="none" w:sz="0" w:space="0" w:color="auto"/>
        <w:right w:val="none" w:sz="0" w:space="0" w:color="auto"/>
      </w:divBdr>
      <w:divsChild>
        <w:div w:id="1126315944">
          <w:marLeft w:val="0"/>
          <w:marRight w:val="0"/>
          <w:marTop w:val="0"/>
          <w:marBottom w:val="0"/>
          <w:divBdr>
            <w:top w:val="none" w:sz="0" w:space="0" w:color="auto"/>
            <w:left w:val="none" w:sz="0" w:space="0" w:color="auto"/>
            <w:bottom w:val="none" w:sz="0" w:space="0" w:color="auto"/>
            <w:right w:val="none" w:sz="0" w:space="0" w:color="auto"/>
          </w:divBdr>
          <w:divsChild>
            <w:div w:id="1121845673">
              <w:marLeft w:val="0"/>
              <w:marRight w:val="0"/>
              <w:marTop w:val="0"/>
              <w:marBottom w:val="0"/>
              <w:divBdr>
                <w:top w:val="none" w:sz="0" w:space="0" w:color="auto"/>
                <w:left w:val="none" w:sz="0" w:space="0" w:color="auto"/>
                <w:bottom w:val="none" w:sz="0" w:space="0" w:color="auto"/>
                <w:right w:val="none" w:sz="0" w:space="0" w:color="auto"/>
              </w:divBdr>
              <w:divsChild>
                <w:div w:id="83840551">
                  <w:marLeft w:val="0"/>
                  <w:marRight w:val="0"/>
                  <w:marTop w:val="0"/>
                  <w:marBottom w:val="0"/>
                  <w:divBdr>
                    <w:top w:val="none" w:sz="0" w:space="0" w:color="auto"/>
                    <w:left w:val="none" w:sz="0" w:space="0" w:color="auto"/>
                    <w:bottom w:val="none" w:sz="0" w:space="0" w:color="auto"/>
                    <w:right w:val="none" w:sz="0" w:space="0" w:color="auto"/>
                  </w:divBdr>
                  <w:divsChild>
                    <w:div w:id="14768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71858">
      <w:bodyDiv w:val="1"/>
      <w:marLeft w:val="0"/>
      <w:marRight w:val="0"/>
      <w:marTop w:val="0"/>
      <w:marBottom w:val="0"/>
      <w:divBdr>
        <w:top w:val="none" w:sz="0" w:space="0" w:color="auto"/>
        <w:left w:val="none" w:sz="0" w:space="0" w:color="auto"/>
        <w:bottom w:val="none" w:sz="0" w:space="0" w:color="auto"/>
        <w:right w:val="none" w:sz="0" w:space="0" w:color="auto"/>
      </w:divBdr>
      <w:divsChild>
        <w:div w:id="1127816058">
          <w:marLeft w:val="0"/>
          <w:marRight w:val="0"/>
          <w:marTop w:val="0"/>
          <w:marBottom w:val="0"/>
          <w:divBdr>
            <w:top w:val="none" w:sz="0" w:space="0" w:color="auto"/>
            <w:left w:val="none" w:sz="0" w:space="0" w:color="auto"/>
            <w:bottom w:val="none" w:sz="0" w:space="0" w:color="auto"/>
            <w:right w:val="none" w:sz="0" w:space="0" w:color="auto"/>
          </w:divBdr>
          <w:divsChild>
            <w:div w:id="1925676289">
              <w:marLeft w:val="0"/>
              <w:marRight w:val="0"/>
              <w:marTop w:val="0"/>
              <w:marBottom w:val="0"/>
              <w:divBdr>
                <w:top w:val="none" w:sz="0" w:space="0" w:color="auto"/>
                <w:left w:val="none" w:sz="0" w:space="0" w:color="auto"/>
                <w:bottom w:val="none" w:sz="0" w:space="0" w:color="auto"/>
                <w:right w:val="none" w:sz="0" w:space="0" w:color="auto"/>
              </w:divBdr>
              <w:divsChild>
                <w:div w:id="691492689">
                  <w:marLeft w:val="0"/>
                  <w:marRight w:val="0"/>
                  <w:marTop w:val="0"/>
                  <w:marBottom w:val="0"/>
                  <w:divBdr>
                    <w:top w:val="none" w:sz="0" w:space="0" w:color="auto"/>
                    <w:left w:val="none" w:sz="0" w:space="0" w:color="auto"/>
                    <w:bottom w:val="none" w:sz="0" w:space="0" w:color="auto"/>
                    <w:right w:val="none" w:sz="0" w:space="0" w:color="auto"/>
                  </w:divBdr>
                  <w:divsChild>
                    <w:div w:id="20805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78631">
      <w:bodyDiv w:val="1"/>
      <w:marLeft w:val="0"/>
      <w:marRight w:val="0"/>
      <w:marTop w:val="0"/>
      <w:marBottom w:val="0"/>
      <w:divBdr>
        <w:top w:val="none" w:sz="0" w:space="0" w:color="auto"/>
        <w:left w:val="none" w:sz="0" w:space="0" w:color="auto"/>
        <w:bottom w:val="none" w:sz="0" w:space="0" w:color="auto"/>
        <w:right w:val="none" w:sz="0" w:space="0" w:color="auto"/>
      </w:divBdr>
      <w:divsChild>
        <w:div w:id="2146702175">
          <w:marLeft w:val="0"/>
          <w:marRight w:val="0"/>
          <w:marTop w:val="0"/>
          <w:marBottom w:val="0"/>
          <w:divBdr>
            <w:top w:val="none" w:sz="0" w:space="0" w:color="auto"/>
            <w:left w:val="none" w:sz="0" w:space="0" w:color="auto"/>
            <w:bottom w:val="none" w:sz="0" w:space="0" w:color="auto"/>
            <w:right w:val="none" w:sz="0" w:space="0" w:color="auto"/>
          </w:divBdr>
          <w:divsChild>
            <w:div w:id="78455287">
              <w:marLeft w:val="0"/>
              <w:marRight w:val="0"/>
              <w:marTop w:val="0"/>
              <w:marBottom w:val="0"/>
              <w:divBdr>
                <w:top w:val="none" w:sz="0" w:space="0" w:color="auto"/>
                <w:left w:val="none" w:sz="0" w:space="0" w:color="auto"/>
                <w:bottom w:val="none" w:sz="0" w:space="0" w:color="auto"/>
                <w:right w:val="none" w:sz="0" w:space="0" w:color="auto"/>
              </w:divBdr>
              <w:divsChild>
                <w:div w:id="846748041">
                  <w:marLeft w:val="0"/>
                  <w:marRight w:val="0"/>
                  <w:marTop w:val="0"/>
                  <w:marBottom w:val="0"/>
                  <w:divBdr>
                    <w:top w:val="none" w:sz="0" w:space="0" w:color="auto"/>
                    <w:left w:val="none" w:sz="0" w:space="0" w:color="auto"/>
                    <w:bottom w:val="none" w:sz="0" w:space="0" w:color="auto"/>
                    <w:right w:val="none" w:sz="0" w:space="0" w:color="auto"/>
                  </w:divBdr>
                  <w:divsChild>
                    <w:div w:id="8625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12698">
      <w:bodyDiv w:val="1"/>
      <w:marLeft w:val="0"/>
      <w:marRight w:val="0"/>
      <w:marTop w:val="0"/>
      <w:marBottom w:val="0"/>
      <w:divBdr>
        <w:top w:val="none" w:sz="0" w:space="0" w:color="auto"/>
        <w:left w:val="none" w:sz="0" w:space="0" w:color="auto"/>
        <w:bottom w:val="none" w:sz="0" w:space="0" w:color="auto"/>
        <w:right w:val="none" w:sz="0" w:space="0" w:color="auto"/>
      </w:divBdr>
      <w:divsChild>
        <w:div w:id="1178423166">
          <w:marLeft w:val="0"/>
          <w:marRight w:val="0"/>
          <w:marTop w:val="0"/>
          <w:marBottom w:val="0"/>
          <w:divBdr>
            <w:top w:val="none" w:sz="0" w:space="0" w:color="auto"/>
            <w:left w:val="none" w:sz="0" w:space="0" w:color="auto"/>
            <w:bottom w:val="none" w:sz="0" w:space="0" w:color="auto"/>
            <w:right w:val="none" w:sz="0" w:space="0" w:color="auto"/>
          </w:divBdr>
          <w:divsChild>
            <w:div w:id="540827720">
              <w:marLeft w:val="0"/>
              <w:marRight w:val="0"/>
              <w:marTop w:val="0"/>
              <w:marBottom w:val="0"/>
              <w:divBdr>
                <w:top w:val="none" w:sz="0" w:space="0" w:color="auto"/>
                <w:left w:val="none" w:sz="0" w:space="0" w:color="auto"/>
                <w:bottom w:val="none" w:sz="0" w:space="0" w:color="auto"/>
                <w:right w:val="none" w:sz="0" w:space="0" w:color="auto"/>
              </w:divBdr>
              <w:divsChild>
                <w:div w:id="3325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5485">
      <w:bodyDiv w:val="1"/>
      <w:marLeft w:val="0"/>
      <w:marRight w:val="0"/>
      <w:marTop w:val="0"/>
      <w:marBottom w:val="0"/>
      <w:divBdr>
        <w:top w:val="none" w:sz="0" w:space="0" w:color="auto"/>
        <w:left w:val="none" w:sz="0" w:space="0" w:color="auto"/>
        <w:bottom w:val="none" w:sz="0" w:space="0" w:color="auto"/>
        <w:right w:val="none" w:sz="0" w:space="0" w:color="auto"/>
      </w:divBdr>
      <w:divsChild>
        <w:div w:id="1752851985">
          <w:marLeft w:val="0"/>
          <w:marRight w:val="0"/>
          <w:marTop w:val="0"/>
          <w:marBottom w:val="0"/>
          <w:divBdr>
            <w:top w:val="none" w:sz="0" w:space="0" w:color="auto"/>
            <w:left w:val="none" w:sz="0" w:space="0" w:color="auto"/>
            <w:bottom w:val="none" w:sz="0" w:space="0" w:color="auto"/>
            <w:right w:val="none" w:sz="0" w:space="0" w:color="auto"/>
          </w:divBdr>
          <w:divsChild>
            <w:div w:id="809788916">
              <w:marLeft w:val="0"/>
              <w:marRight w:val="0"/>
              <w:marTop w:val="0"/>
              <w:marBottom w:val="0"/>
              <w:divBdr>
                <w:top w:val="none" w:sz="0" w:space="0" w:color="auto"/>
                <w:left w:val="none" w:sz="0" w:space="0" w:color="auto"/>
                <w:bottom w:val="none" w:sz="0" w:space="0" w:color="auto"/>
                <w:right w:val="none" w:sz="0" w:space="0" w:color="auto"/>
              </w:divBdr>
              <w:divsChild>
                <w:div w:id="671563541">
                  <w:marLeft w:val="0"/>
                  <w:marRight w:val="0"/>
                  <w:marTop w:val="0"/>
                  <w:marBottom w:val="0"/>
                  <w:divBdr>
                    <w:top w:val="none" w:sz="0" w:space="0" w:color="auto"/>
                    <w:left w:val="none" w:sz="0" w:space="0" w:color="auto"/>
                    <w:bottom w:val="none" w:sz="0" w:space="0" w:color="auto"/>
                    <w:right w:val="none" w:sz="0" w:space="0" w:color="auto"/>
                  </w:divBdr>
                  <w:divsChild>
                    <w:div w:id="11805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148748">
      <w:bodyDiv w:val="1"/>
      <w:marLeft w:val="0"/>
      <w:marRight w:val="0"/>
      <w:marTop w:val="0"/>
      <w:marBottom w:val="0"/>
      <w:divBdr>
        <w:top w:val="none" w:sz="0" w:space="0" w:color="auto"/>
        <w:left w:val="none" w:sz="0" w:space="0" w:color="auto"/>
        <w:bottom w:val="none" w:sz="0" w:space="0" w:color="auto"/>
        <w:right w:val="none" w:sz="0" w:space="0" w:color="auto"/>
      </w:divBdr>
      <w:divsChild>
        <w:div w:id="2063823908">
          <w:marLeft w:val="0"/>
          <w:marRight w:val="0"/>
          <w:marTop w:val="0"/>
          <w:marBottom w:val="0"/>
          <w:divBdr>
            <w:top w:val="none" w:sz="0" w:space="0" w:color="auto"/>
            <w:left w:val="none" w:sz="0" w:space="0" w:color="auto"/>
            <w:bottom w:val="none" w:sz="0" w:space="0" w:color="auto"/>
            <w:right w:val="none" w:sz="0" w:space="0" w:color="auto"/>
          </w:divBdr>
          <w:divsChild>
            <w:div w:id="312297974">
              <w:marLeft w:val="0"/>
              <w:marRight w:val="0"/>
              <w:marTop w:val="0"/>
              <w:marBottom w:val="0"/>
              <w:divBdr>
                <w:top w:val="none" w:sz="0" w:space="0" w:color="auto"/>
                <w:left w:val="none" w:sz="0" w:space="0" w:color="auto"/>
                <w:bottom w:val="none" w:sz="0" w:space="0" w:color="auto"/>
                <w:right w:val="none" w:sz="0" w:space="0" w:color="auto"/>
              </w:divBdr>
              <w:divsChild>
                <w:div w:id="114756933">
                  <w:marLeft w:val="0"/>
                  <w:marRight w:val="0"/>
                  <w:marTop w:val="0"/>
                  <w:marBottom w:val="0"/>
                  <w:divBdr>
                    <w:top w:val="none" w:sz="0" w:space="0" w:color="auto"/>
                    <w:left w:val="none" w:sz="0" w:space="0" w:color="auto"/>
                    <w:bottom w:val="none" w:sz="0" w:space="0" w:color="auto"/>
                    <w:right w:val="none" w:sz="0" w:space="0" w:color="auto"/>
                  </w:divBdr>
                  <w:divsChild>
                    <w:div w:id="1520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06373">
      <w:bodyDiv w:val="1"/>
      <w:marLeft w:val="0"/>
      <w:marRight w:val="0"/>
      <w:marTop w:val="0"/>
      <w:marBottom w:val="0"/>
      <w:divBdr>
        <w:top w:val="none" w:sz="0" w:space="0" w:color="auto"/>
        <w:left w:val="none" w:sz="0" w:space="0" w:color="auto"/>
        <w:bottom w:val="none" w:sz="0" w:space="0" w:color="auto"/>
        <w:right w:val="none" w:sz="0" w:space="0" w:color="auto"/>
      </w:divBdr>
      <w:divsChild>
        <w:div w:id="997804899">
          <w:marLeft w:val="0"/>
          <w:marRight w:val="0"/>
          <w:marTop w:val="0"/>
          <w:marBottom w:val="0"/>
          <w:divBdr>
            <w:top w:val="none" w:sz="0" w:space="0" w:color="auto"/>
            <w:left w:val="none" w:sz="0" w:space="0" w:color="auto"/>
            <w:bottom w:val="none" w:sz="0" w:space="0" w:color="auto"/>
            <w:right w:val="none" w:sz="0" w:space="0" w:color="auto"/>
          </w:divBdr>
          <w:divsChild>
            <w:div w:id="1358776473">
              <w:marLeft w:val="0"/>
              <w:marRight w:val="0"/>
              <w:marTop w:val="0"/>
              <w:marBottom w:val="0"/>
              <w:divBdr>
                <w:top w:val="none" w:sz="0" w:space="0" w:color="auto"/>
                <w:left w:val="none" w:sz="0" w:space="0" w:color="auto"/>
                <w:bottom w:val="none" w:sz="0" w:space="0" w:color="auto"/>
                <w:right w:val="none" w:sz="0" w:space="0" w:color="auto"/>
              </w:divBdr>
              <w:divsChild>
                <w:div w:id="548609685">
                  <w:marLeft w:val="0"/>
                  <w:marRight w:val="0"/>
                  <w:marTop w:val="0"/>
                  <w:marBottom w:val="0"/>
                  <w:divBdr>
                    <w:top w:val="none" w:sz="0" w:space="0" w:color="auto"/>
                    <w:left w:val="none" w:sz="0" w:space="0" w:color="auto"/>
                    <w:bottom w:val="none" w:sz="0" w:space="0" w:color="auto"/>
                    <w:right w:val="none" w:sz="0" w:space="0" w:color="auto"/>
                  </w:divBdr>
                  <w:divsChild>
                    <w:div w:id="2784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44072">
      <w:bodyDiv w:val="1"/>
      <w:marLeft w:val="0"/>
      <w:marRight w:val="0"/>
      <w:marTop w:val="0"/>
      <w:marBottom w:val="0"/>
      <w:divBdr>
        <w:top w:val="none" w:sz="0" w:space="0" w:color="auto"/>
        <w:left w:val="none" w:sz="0" w:space="0" w:color="auto"/>
        <w:bottom w:val="none" w:sz="0" w:space="0" w:color="auto"/>
        <w:right w:val="none" w:sz="0" w:space="0" w:color="auto"/>
      </w:divBdr>
      <w:divsChild>
        <w:div w:id="669911162">
          <w:marLeft w:val="0"/>
          <w:marRight w:val="0"/>
          <w:marTop w:val="0"/>
          <w:marBottom w:val="0"/>
          <w:divBdr>
            <w:top w:val="none" w:sz="0" w:space="0" w:color="auto"/>
            <w:left w:val="none" w:sz="0" w:space="0" w:color="auto"/>
            <w:bottom w:val="none" w:sz="0" w:space="0" w:color="auto"/>
            <w:right w:val="none" w:sz="0" w:space="0" w:color="auto"/>
          </w:divBdr>
          <w:divsChild>
            <w:div w:id="715854800">
              <w:marLeft w:val="0"/>
              <w:marRight w:val="0"/>
              <w:marTop w:val="0"/>
              <w:marBottom w:val="0"/>
              <w:divBdr>
                <w:top w:val="none" w:sz="0" w:space="0" w:color="auto"/>
                <w:left w:val="none" w:sz="0" w:space="0" w:color="auto"/>
                <w:bottom w:val="none" w:sz="0" w:space="0" w:color="auto"/>
                <w:right w:val="none" w:sz="0" w:space="0" w:color="auto"/>
              </w:divBdr>
              <w:divsChild>
                <w:div w:id="1573008082">
                  <w:marLeft w:val="0"/>
                  <w:marRight w:val="0"/>
                  <w:marTop w:val="0"/>
                  <w:marBottom w:val="0"/>
                  <w:divBdr>
                    <w:top w:val="none" w:sz="0" w:space="0" w:color="auto"/>
                    <w:left w:val="none" w:sz="0" w:space="0" w:color="auto"/>
                    <w:bottom w:val="none" w:sz="0" w:space="0" w:color="auto"/>
                    <w:right w:val="none" w:sz="0" w:space="0" w:color="auto"/>
                  </w:divBdr>
                  <w:divsChild>
                    <w:div w:id="5051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20154">
      <w:bodyDiv w:val="1"/>
      <w:marLeft w:val="0"/>
      <w:marRight w:val="0"/>
      <w:marTop w:val="0"/>
      <w:marBottom w:val="0"/>
      <w:divBdr>
        <w:top w:val="none" w:sz="0" w:space="0" w:color="auto"/>
        <w:left w:val="none" w:sz="0" w:space="0" w:color="auto"/>
        <w:bottom w:val="none" w:sz="0" w:space="0" w:color="auto"/>
        <w:right w:val="none" w:sz="0" w:space="0" w:color="auto"/>
      </w:divBdr>
      <w:divsChild>
        <w:div w:id="1085763039">
          <w:marLeft w:val="0"/>
          <w:marRight w:val="0"/>
          <w:marTop w:val="0"/>
          <w:marBottom w:val="0"/>
          <w:divBdr>
            <w:top w:val="none" w:sz="0" w:space="0" w:color="auto"/>
            <w:left w:val="none" w:sz="0" w:space="0" w:color="auto"/>
            <w:bottom w:val="none" w:sz="0" w:space="0" w:color="auto"/>
            <w:right w:val="none" w:sz="0" w:space="0" w:color="auto"/>
          </w:divBdr>
          <w:divsChild>
            <w:div w:id="813252894">
              <w:marLeft w:val="0"/>
              <w:marRight w:val="0"/>
              <w:marTop w:val="0"/>
              <w:marBottom w:val="0"/>
              <w:divBdr>
                <w:top w:val="none" w:sz="0" w:space="0" w:color="auto"/>
                <w:left w:val="none" w:sz="0" w:space="0" w:color="auto"/>
                <w:bottom w:val="none" w:sz="0" w:space="0" w:color="auto"/>
                <w:right w:val="none" w:sz="0" w:space="0" w:color="auto"/>
              </w:divBdr>
              <w:divsChild>
                <w:div w:id="94522128">
                  <w:marLeft w:val="0"/>
                  <w:marRight w:val="0"/>
                  <w:marTop w:val="0"/>
                  <w:marBottom w:val="0"/>
                  <w:divBdr>
                    <w:top w:val="none" w:sz="0" w:space="0" w:color="auto"/>
                    <w:left w:val="none" w:sz="0" w:space="0" w:color="auto"/>
                    <w:bottom w:val="none" w:sz="0" w:space="0" w:color="auto"/>
                    <w:right w:val="none" w:sz="0" w:space="0" w:color="auto"/>
                  </w:divBdr>
                  <w:divsChild>
                    <w:div w:id="1083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3121">
      <w:bodyDiv w:val="1"/>
      <w:marLeft w:val="0"/>
      <w:marRight w:val="0"/>
      <w:marTop w:val="0"/>
      <w:marBottom w:val="0"/>
      <w:divBdr>
        <w:top w:val="none" w:sz="0" w:space="0" w:color="auto"/>
        <w:left w:val="none" w:sz="0" w:space="0" w:color="auto"/>
        <w:bottom w:val="none" w:sz="0" w:space="0" w:color="auto"/>
        <w:right w:val="none" w:sz="0" w:space="0" w:color="auto"/>
      </w:divBdr>
      <w:divsChild>
        <w:div w:id="1864787183">
          <w:marLeft w:val="0"/>
          <w:marRight w:val="0"/>
          <w:marTop w:val="0"/>
          <w:marBottom w:val="0"/>
          <w:divBdr>
            <w:top w:val="none" w:sz="0" w:space="0" w:color="auto"/>
            <w:left w:val="none" w:sz="0" w:space="0" w:color="auto"/>
            <w:bottom w:val="none" w:sz="0" w:space="0" w:color="auto"/>
            <w:right w:val="none" w:sz="0" w:space="0" w:color="auto"/>
          </w:divBdr>
          <w:divsChild>
            <w:div w:id="657810562">
              <w:marLeft w:val="0"/>
              <w:marRight w:val="0"/>
              <w:marTop w:val="0"/>
              <w:marBottom w:val="0"/>
              <w:divBdr>
                <w:top w:val="none" w:sz="0" w:space="0" w:color="auto"/>
                <w:left w:val="none" w:sz="0" w:space="0" w:color="auto"/>
                <w:bottom w:val="none" w:sz="0" w:space="0" w:color="auto"/>
                <w:right w:val="none" w:sz="0" w:space="0" w:color="auto"/>
              </w:divBdr>
              <w:divsChild>
                <w:div w:id="123348485">
                  <w:marLeft w:val="0"/>
                  <w:marRight w:val="0"/>
                  <w:marTop w:val="0"/>
                  <w:marBottom w:val="0"/>
                  <w:divBdr>
                    <w:top w:val="none" w:sz="0" w:space="0" w:color="auto"/>
                    <w:left w:val="none" w:sz="0" w:space="0" w:color="auto"/>
                    <w:bottom w:val="none" w:sz="0" w:space="0" w:color="auto"/>
                    <w:right w:val="none" w:sz="0" w:space="0" w:color="auto"/>
                  </w:divBdr>
                  <w:divsChild>
                    <w:div w:id="5257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9590">
      <w:bodyDiv w:val="1"/>
      <w:marLeft w:val="0"/>
      <w:marRight w:val="0"/>
      <w:marTop w:val="0"/>
      <w:marBottom w:val="0"/>
      <w:divBdr>
        <w:top w:val="none" w:sz="0" w:space="0" w:color="auto"/>
        <w:left w:val="none" w:sz="0" w:space="0" w:color="auto"/>
        <w:bottom w:val="none" w:sz="0" w:space="0" w:color="auto"/>
        <w:right w:val="none" w:sz="0" w:space="0" w:color="auto"/>
      </w:divBdr>
      <w:divsChild>
        <w:div w:id="2032492455">
          <w:marLeft w:val="0"/>
          <w:marRight w:val="0"/>
          <w:marTop w:val="0"/>
          <w:marBottom w:val="0"/>
          <w:divBdr>
            <w:top w:val="none" w:sz="0" w:space="0" w:color="auto"/>
            <w:left w:val="none" w:sz="0" w:space="0" w:color="auto"/>
            <w:bottom w:val="none" w:sz="0" w:space="0" w:color="auto"/>
            <w:right w:val="none" w:sz="0" w:space="0" w:color="auto"/>
          </w:divBdr>
          <w:divsChild>
            <w:div w:id="252979746">
              <w:marLeft w:val="0"/>
              <w:marRight w:val="0"/>
              <w:marTop w:val="0"/>
              <w:marBottom w:val="0"/>
              <w:divBdr>
                <w:top w:val="none" w:sz="0" w:space="0" w:color="auto"/>
                <w:left w:val="none" w:sz="0" w:space="0" w:color="auto"/>
                <w:bottom w:val="none" w:sz="0" w:space="0" w:color="auto"/>
                <w:right w:val="none" w:sz="0" w:space="0" w:color="auto"/>
              </w:divBdr>
              <w:divsChild>
                <w:div w:id="10586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06360">
      <w:bodyDiv w:val="1"/>
      <w:marLeft w:val="0"/>
      <w:marRight w:val="0"/>
      <w:marTop w:val="0"/>
      <w:marBottom w:val="0"/>
      <w:divBdr>
        <w:top w:val="none" w:sz="0" w:space="0" w:color="auto"/>
        <w:left w:val="none" w:sz="0" w:space="0" w:color="auto"/>
        <w:bottom w:val="none" w:sz="0" w:space="0" w:color="auto"/>
        <w:right w:val="none" w:sz="0" w:space="0" w:color="auto"/>
      </w:divBdr>
      <w:divsChild>
        <w:div w:id="1141194164">
          <w:marLeft w:val="0"/>
          <w:marRight w:val="0"/>
          <w:marTop w:val="0"/>
          <w:marBottom w:val="0"/>
          <w:divBdr>
            <w:top w:val="none" w:sz="0" w:space="0" w:color="auto"/>
            <w:left w:val="none" w:sz="0" w:space="0" w:color="auto"/>
            <w:bottom w:val="none" w:sz="0" w:space="0" w:color="auto"/>
            <w:right w:val="none" w:sz="0" w:space="0" w:color="auto"/>
          </w:divBdr>
          <w:divsChild>
            <w:div w:id="928974700">
              <w:marLeft w:val="0"/>
              <w:marRight w:val="0"/>
              <w:marTop w:val="0"/>
              <w:marBottom w:val="0"/>
              <w:divBdr>
                <w:top w:val="none" w:sz="0" w:space="0" w:color="auto"/>
                <w:left w:val="none" w:sz="0" w:space="0" w:color="auto"/>
                <w:bottom w:val="none" w:sz="0" w:space="0" w:color="auto"/>
                <w:right w:val="none" w:sz="0" w:space="0" w:color="auto"/>
              </w:divBdr>
              <w:divsChild>
                <w:div w:id="1064911675">
                  <w:marLeft w:val="0"/>
                  <w:marRight w:val="0"/>
                  <w:marTop w:val="0"/>
                  <w:marBottom w:val="0"/>
                  <w:divBdr>
                    <w:top w:val="none" w:sz="0" w:space="0" w:color="auto"/>
                    <w:left w:val="none" w:sz="0" w:space="0" w:color="auto"/>
                    <w:bottom w:val="none" w:sz="0" w:space="0" w:color="auto"/>
                    <w:right w:val="none" w:sz="0" w:space="0" w:color="auto"/>
                  </w:divBdr>
                  <w:divsChild>
                    <w:div w:id="7487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464500">
      <w:bodyDiv w:val="1"/>
      <w:marLeft w:val="0"/>
      <w:marRight w:val="0"/>
      <w:marTop w:val="0"/>
      <w:marBottom w:val="0"/>
      <w:divBdr>
        <w:top w:val="none" w:sz="0" w:space="0" w:color="auto"/>
        <w:left w:val="none" w:sz="0" w:space="0" w:color="auto"/>
        <w:bottom w:val="none" w:sz="0" w:space="0" w:color="auto"/>
        <w:right w:val="none" w:sz="0" w:space="0" w:color="auto"/>
      </w:divBdr>
      <w:divsChild>
        <w:div w:id="1961372023">
          <w:marLeft w:val="0"/>
          <w:marRight w:val="0"/>
          <w:marTop w:val="0"/>
          <w:marBottom w:val="0"/>
          <w:divBdr>
            <w:top w:val="none" w:sz="0" w:space="0" w:color="auto"/>
            <w:left w:val="none" w:sz="0" w:space="0" w:color="auto"/>
            <w:bottom w:val="none" w:sz="0" w:space="0" w:color="auto"/>
            <w:right w:val="none" w:sz="0" w:space="0" w:color="auto"/>
          </w:divBdr>
          <w:divsChild>
            <w:div w:id="1407537594">
              <w:marLeft w:val="0"/>
              <w:marRight w:val="0"/>
              <w:marTop w:val="0"/>
              <w:marBottom w:val="0"/>
              <w:divBdr>
                <w:top w:val="none" w:sz="0" w:space="0" w:color="auto"/>
                <w:left w:val="none" w:sz="0" w:space="0" w:color="auto"/>
                <w:bottom w:val="none" w:sz="0" w:space="0" w:color="auto"/>
                <w:right w:val="none" w:sz="0" w:space="0" w:color="auto"/>
              </w:divBdr>
              <w:divsChild>
                <w:div w:id="1233931398">
                  <w:marLeft w:val="0"/>
                  <w:marRight w:val="0"/>
                  <w:marTop w:val="0"/>
                  <w:marBottom w:val="0"/>
                  <w:divBdr>
                    <w:top w:val="none" w:sz="0" w:space="0" w:color="auto"/>
                    <w:left w:val="none" w:sz="0" w:space="0" w:color="auto"/>
                    <w:bottom w:val="none" w:sz="0" w:space="0" w:color="auto"/>
                    <w:right w:val="none" w:sz="0" w:space="0" w:color="auto"/>
                  </w:divBdr>
                  <w:divsChild>
                    <w:div w:id="823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13112">
      <w:bodyDiv w:val="1"/>
      <w:marLeft w:val="0"/>
      <w:marRight w:val="0"/>
      <w:marTop w:val="0"/>
      <w:marBottom w:val="0"/>
      <w:divBdr>
        <w:top w:val="none" w:sz="0" w:space="0" w:color="auto"/>
        <w:left w:val="none" w:sz="0" w:space="0" w:color="auto"/>
        <w:bottom w:val="none" w:sz="0" w:space="0" w:color="auto"/>
        <w:right w:val="none" w:sz="0" w:space="0" w:color="auto"/>
      </w:divBdr>
      <w:divsChild>
        <w:div w:id="419524007">
          <w:marLeft w:val="0"/>
          <w:marRight w:val="0"/>
          <w:marTop w:val="0"/>
          <w:marBottom w:val="0"/>
          <w:divBdr>
            <w:top w:val="none" w:sz="0" w:space="0" w:color="auto"/>
            <w:left w:val="none" w:sz="0" w:space="0" w:color="auto"/>
            <w:bottom w:val="none" w:sz="0" w:space="0" w:color="auto"/>
            <w:right w:val="none" w:sz="0" w:space="0" w:color="auto"/>
          </w:divBdr>
          <w:divsChild>
            <w:div w:id="1362703831">
              <w:marLeft w:val="0"/>
              <w:marRight w:val="0"/>
              <w:marTop w:val="0"/>
              <w:marBottom w:val="0"/>
              <w:divBdr>
                <w:top w:val="none" w:sz="0" w:space="0" w:color="auto"/>
                <w:left w:val="none" w:sz="0" w:space="0" w:color="auto"/>
                <w:bottom w:val="none" w:sz="0" w:space="0" w:color="auto"/>
                <w:right w:val="none" w:sz="0" w:space="0" w:color="auto"/>
              </w:divBdr>
              <w:divsChild>
                <w:div w:id="2088766417">
                  <w:marLeft w:val="0"/>
                  <w:marRight w:val="0"/>
                  <w:marTop w:val="0"/>
                  <w:marBottom w:val="0"/>
                  <w:divBdr>
                    <w:top w:val="none" w:sz="0" w:space="0" w:color="auto"/>
                    <w:left w:val="none" w:sz="0" w:space="0" w:color="auto"/>
                    <w:bottom w:val="none" w:sz="0" w:space="0" w:color="auto"/>
                    <w:right w:val="none" w:sz="0" w:space="0" w:color="auto"/>
                  </w:divBdr>
                  <w:divsChild>
                    <w:div w:id="21004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287304">
      <w:bodyDiv w:val="1"/>
      <w:marLeft w:val="0"/>
      <w:marRight w:val="0"/>
      <w:marTop w:val="0"/>
      <w:marBottom w:val="0"/>
      <w:divBdr>
        <w:top w:val="none" w:sz="0" w:space="0" w:color="auto"/>
        <w:left w:val="none" w:sz="0" w:space="0" w:color="auto"/>
        <w:bottom w:val="none" w:sz="0" w:space="0" w:color="auto"/>
        <w:right w:val="none" w:sz="0" w:space="0" w:color="auto"/>
      </w:divBdr>
      <w:divsChild>
        <w:div w:id="954562974">
          <w:marLeft w:val="0"/>
          <w:marRight w:val="0"/>
          <w:marTop w:val="0"/>
          <w:marBottom w:val="0"/>
          <w:divBdr>
            <w:top w:val="none" w:sz="0" w:space="0" w:color="auto"/>
            <w:left w:val="none" w:sz="0" w:space="0" w:color="auto"/>
            <w:bottom w:val="none" w:sz="0" w:space="0" w:color="auto"/>
            <w:right w:val="none" w:sz="0" w:space="0" w:color="auto"/>
          </w:divBdr>
          <w:divsChild>
            <w:div w:id="1383210811">
              <w:marLeft w:val="0"/>
              <w:marRight w:val="0"/>
              <w:marTop w:val="0"/>
              <w:marBottom w:val="0"/>
              <w:divBdr>
                <w:top w:val="none" w:sz="0" w:space="0" w:color="auto"/>
                <w:left w:val="none" w:sz="0" w:space="0" w:color="auto"/>
                <w:bottom w:val="none" w:sz="0" w:space="0" w:color="auto"/>
                <w:right w:val="none" w:sz="0" w:space="0" w:color="auto"/>
              </w:divBdr>
              <w:divsChild>
                <w:div w:id="1440488682">
                  <w:marLeft w:val="0"/>
                  <w:marRight w:val="0"/>
                  <w:marTop w:val="0"/>
                  <w:marBottom w:val="0"/>
                  <w:divBdr>
                    <w:top w:val="none" w:sz="0" w:space="0" w:color="auto"/>
                    <w:left w:val="none" w:sz="0" w:space="0" w:color="auto"/>
                    <w:bottom w:val="none" w:sz="0" w:space="0" w:color="auto"/>
                    <w:right w:val="none" w:sz="0" w:space="0" w:color="auto"/>
                  </w:divBdr>
                  <w:divsChild>
                    <w:div w:id="4816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799325">
      <w:bodyDiv w:val="1"/>
      <w:marLeft w:val="0"/>
      <w:marRight w:val="0"/>
      <w:marTop w:val="0"/>
      <w:marBottom w:val="0"/>
      <w:divBdr>
        <w:top w:val="none" w:sz="0" w:space="0" w:color="auto"/>
        <w:left w:val="none" w:sz="0" w:space="0" w:color="auto"/>
        <w:bottom w:val="none" w:sz="0" w:space="0" w:color="auto"/>
        <w:right w:val="none" w:sz="0" w:space="0" w:color="auto"/>
      </w:divBdr>
      <w:divsChild>
        <w:div w:id="785345655">
          <w:marLeft w:val="0"/>
          <w:marRight w:val="0"/>
          <w:marTop w:val="0"/>
          <w:marBottom w:val="0"/>
          <w:divBdr>
            <w:top w:val="none" w:sz="0" w:space="0" w:color="auto"/>
            <w:left w:val="none" w:sz="0" w:space="0" w:color="auto"/>
            <w:bottom w:val="none" w:sz="0" w:space="0" w:color="auto"/>
            <w:right w:val="none" w:sz="0" w:space="0" w:color="auto"/>
          </w:divBdr>
          <w:divsChild>
            <w:div w:id="1855995152">
              <w:marLeft w:val="0"/>
              <w:marRight w:val="0"/>
              <w:marTop w:val="0"/>
              <w:marBottom w:val="0"/>
              <w:divBdr>
                <w:top w:val="none" w:sz="0" w:space="0" w:color="auto"/>
                <w:left w:val="none" w:sz="0" w:space="0" w:color="auto"/>
                <w:bottom w:val="none" w:sz="0" w:space="0" w:color="auto"/>
                <w:right w:val="none" w:sz="0" w:space="0" w:color="auto"/>
              </w:divBdr>
              <w:divsChild>
                <w:div w:id="211697234">
                  <w:marLeft w:val="0"/>
                  <w:marRight w:val="0"/>
                  <w:marTop w:val="0"/>
                  <w:marBottom w:val="0"/>
                  <w:divBdr>
                    <w:top w:val="none" w:sz="0" w:space="0" w:color="auto"/>
                    <w:left w:val="none" w:sz="0" w:space="0" w:color="auto"/>
                    <w:bottom w:val="none" w:sz="0" w:space="0" w:color="auto"/>
                    <w:right w:val="none" w:sz="0" w:space="0" w:color="auto"/>
                  </w:divBdr>
                  <w:divsChild>
                    <w:div w:id="19711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738514">
      <w:bodyDiv w:val="1"/>
      <w:marLeft w:val="0"/>
      <w:marRight w:val="0"/>
      <w:marTop w:val="0"/>
      <w:marBottom w:val="0"/>
      <w:divBdr>
        <w:top w:val="none" w:sz="0" w:space="0" w:color="auto"/>
        <w:left w:val="none" w:sz="0" w:space="0" w:color="auto"/>
        <w:bottom w:val="none" w:sz="0" w:space="0" w:color="auto"/>
        <w:right w:val="none" w:sz="0" w:space="0" w:color="auto"/>
      </w:divBdr>
      <w:divsChild>
        <w:div w:id="1766875571">
          <w:marLeft w:val="0"/>
          <w:marRight w:val="0"/>
          <w:marTop w:val="0"/>
          <w:marBottom w:val="0"/>
          <w:divBdr>
            <w:top w:val="none" w:sz="0" w:space="0" w:color="auto"/>
            <w:left w:val="none" w:sz="0" w:space="0" w:color="auto"/>
            <w:bottom w:val="none" w:sz="0" w:space="0" w:color="auto"/>
            <w:right w:val="none" w:sz="0" w:space="0" w:color="auto"/>
          </w:divBdr>
          <w:divsChild>
            <w:div w:id="552497436">
              <w:marLeft w:val="0"/>
              <w:marRight w:val="0"/>
              <w:marTop w:val="0"/>
              <w:marBottom w:val="0"/>
              <w:divBdr>
                <w:top w:val="none" w:sz="0" w:space="0" w:color="auto"/>
                <w:left w:val="none" w:sz="0" w:space="0" w:color="auto"/>
                <w:bottom w:val="none" w:sz="0" w:space="0" w:color="auto"/>
                <w:right w:val="none" w:sz="0" w:space="0" w:color="auto"/>
              </w:divBdr>
              <w:divsChild>
                <w:div w:id="1384524624">
                  <w:marLeft w:val="0"/>
                  <w:marRight w:val="0"/>
                  <w:marTop w:val="0"/>
                  <w:marBottom w:val="0"/>
                  <w:divBdr>
                    <w:top w:val="none" w:sz="0" w:space="0" w:color="auto"/>
                    <w:left w:val="none" w:sz="0" w:space="0" w:color="auto"/>
                    <w:bottom w:val="none" w:sz="0" w:space="0" w:color="auto"/>
                    <w:right w:val="none" w:sz="0" w:space="0" w:color="auto"/>
                  </w:divBdr>
                  <w:divsChild>
                    <w:div w:id="17271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38136">
      <w:bodyDiv w:val="1"/>
      <w:marLeft w:val="0"/>
      <w:marRight w:val="0"/>
      <w:marTop w:val="0"/>
      <w:marBottom w:val="0"/>
      <w:divBdr>
        <w:top w:val="none" w:sz="0" w:space="0" w:color="auto"/>
        <w:left w:val="none" w:sz="0" w:space="0" w:color="auto"/>
        <w:bottom w:val="none" w:sz="0" w:space="0" w:color="auto"/>
        <w:right w:val="none" w:sz="0" w:space="0" w:color="auto"/>
      </w:divBdr>
      <w:divsChild>
        <w:div w:id="1362363057">
          <w:marLeft w:val="0"/>
          <w:marRight w:val="0"/>
          <w:marTop w:val="0"/>
          <w:marBottom w:val="0"/>
          <w:divBdr>
            <w:top w:val="none" w:sz="0" w:space="0" w:color="auto"/>
            <w:left w:val="none" w:sz="0" w:space="0" w:color="auto"/>
            <w:bottom w:val="none" w:sz="0" w:space="0" w:color="auto"/>
            <w:right w:val="none" w:sz="0" w:space="0" w:color="auto"/>
          </w:divBdr>
          <w:divsChild>
            <w:div w:id="1322732521">
              <w:marLeft w:val="0"/>
              <w:marRight w:val="0"/>
              <w:marTop w:val="0"/>
              <w:marBottom w:val="0"/>
              <w:divBdr>
                <w:top w:val="none" w:sz="0" w:space="0" w:color="auto"/>
                <w:left w:val="none" w:sz="0" w:space="0" w:color="auto"/>
                <w:bottom w:val="none" w:sz="0" w:space="0" w:color="auto"/>
                <w:right w:val="none" w:sz="0" w:space="0" w:color="auto"/>
              </w:divBdr>
              <w:divsChild>
                <w:div w:id="1475491529">
                  <w:marLeft w:val="0"/>
                  <w:marRight w:val="0"/>
                  <w:marTop w:val="0"/>
                  <w:marBottom w:val="0"/>
                  <w:divBdr>
                    <w:top w:val="none" w:sz="0" w:space="0" w:color="auto"/>
                    <w:left w:val="none" w:sz="0" w:space="0" w:color="auto"/>
                    <w:bottom w:val="none" w:sz="0" w:space="0" w:color="auto"/>
                    <w:right w:val="none" w:sz="0" w:space="0" w:color="auto"/>
                  </w:divBdr>
                  <w:divsChild>
                    <w:div w:id="10065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18387">
      <w:bodyDiv w:val="1"/>
      <w:marLeft w:val="0"/>
      <w:marRight w:val="0"/>
      <w:marTop w:val="0"/>
      <w:marBottom w:val="0"/>
      <w:divBdr>
        <w:top w:val="none" w:sz="0" w:space="0" w:color="auto"/>
        <w:left w:val="none" w:sz="0" w:space="0" w:color="auto"/>
        <w:bottom w:val="none" w:sz="0" w:space="0" w:color="auto"/>
        <w:right w:val="none" w:sz="0" w:space="0" w:color="auto"/>
      </w:divBdr>
      <w:divsChild>
        <w:div w:id="843711660">
          <w:marLeft w:val="0"/>
          <w:marRight w:val="0"/>
          <w:marTop w:val="0"/>
          <w:marBottom w:val="0"/>
          <w:divBdr>
            <w:top w:val="none" w:sz="0" w:space="0" w:color="auto"/>
            <w:left w:val="none" w:sz="0" w:space="0" w:color="auto"/>
            <w:bottom w:val="none" w:sz="0" w:space="0" w:color="auto"/>
            <w:right w:val="none" w:sz="0" w:space="0" w:color="auto"/>
          </w:divBdr>
          <w:divsChild>
            <w:div w:id="1778136342">
              <w:marLeft w:val="0"/>
              <w:marRight w:val="0"/>
              <w:marTop w:val="0"/>
              <w:marBottom w:val="0"/>
              <w:divBdr>
                <w:top w:val="none" w:sz="0" w:space="0" w:color="auto"/>
                <w:left w:val="none" w:sz="0" w:space="0" w:color="auto"/>
                <w:bottom w:val="none" w:sz="0" w:space="0" w:color="auto"/>
                <w:right w:val="none" w:sz="0" w:space="0" w:color="auto"/>
              </w:divBdr>
              <w:divsChild>
                <w:div w:id="161743151">
                  <w:marLeft w:val="0"/>
                  <w:marRight w:val="0"/>
                  <w:marTop w:val="0"/>
                  <w:marBottom w:val="0"/>
                  <w:divBdr>
                    <w:top w:val="none" w:sz="0" w:space="0" w:color="auto"/>
                    <w:left w:val="none" w:sz="0" w:space="0" w:color="auto"/>
                    <w:bottom w:val="none" w:sz="0" w:space="0" w:color="auto"/>
                    <w:right w:val="none" w:sz="0" w:space="0" w:color="auto"/>
                  </w:divBdr>
                  <w:divsChild>
                    <w:div w:id="13199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72158">
      <w:bodyDiv w:val="1"/>
      <w:marLeft w:val="0"/>
      <w:marRight w:val="0"/>
      <w:marTop w:val="0"/>
      <w:marBottom w:val="0"/>
      <w:divBdr>
        <w:top w:val="none" w:sz="0" w:space="0" w:color="auto"/>
        <w:left w:val="none" w:sz="0" w:space="0" w:color="auto"/>
        <w:bottom w:val="none" w:sz="0" w:space="0" w:color="auto"/>
        <w:right w:val="none" w:sz="0" w:space="0" w:color="auto"/>
      </w:divBdr>
      <w:divsChild>
        <w:div w:id="847066594">
          <w:marLeft w:val="0"/>
          <w:marRight w:val="0"/>
          <w:marTop w:val="0"/>
          <w:marBottom w:val="0"/>
          <w:divBdr>
            <w:top w:val="none" w:sz="0" w:space="0" w:color="auto"/>
            <w:left w:val="none" w:sz="0" w:space="0" w:color="auto"/>
            <w:bottom w:val="none" w:sz="0" w:space="0" w:color="auto"/>
            <w:right w:val="none" w:sz="0" w:space="0" w:color="auto"/>
          </w:divBdr>
          <w:divsChild>
            <w:div w:id="380790629">
              <w:marLeft w:val="0"/>
              <w:marRight w:val="0"/>
              <w:marTop w:val="0"/>
              <w:marBottom w:val="0"/>
              <w:divBdr>
                <w:top w:val="none" w:sz="0" w:space="0" w:color="auto"/>
                <w:left w:val="none" w:sz="0" w:space="0" w:color="auto"/>
                <w:bottom w:val="none" w:sz="0" w:space="0" w:color="auto"/>
                <w:right w:val="none" w:sz="0" w:space="0" w:color="auto"/>
              </w:divBdr>
              <w:divsChild>
                <w:div w:id="12634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5952">
      <w:bodyDiv w:val="1"/>
      <w:marLeft w:val="0"/>
      <w:marRight w:val="0"/>
      <w:marTop w:val="0"/>
      <w:marBottom w:val="0"/>
      <w:divBdr>
        <w:top w:val="none" w:sz="0" w:space="0" w:color="auto"/>
        <w:left w:val="none" w:sz="0" w:space="0" w:color="auto"/>
        <w:bottom w:val="none" w:sz="0" w:space="0" w:color="auto"/>
        <w:right w:val="none" w:sz="0" w:space="0" w:color="auto"/>
      </w:divBdr>
      <w:divsChild>
        <w:div w:id="568929672">
          <w:marLeft w:val="0"/>
          <w:marRight w:val="0"/>
          <w:marTop w:val="0"/>
          <w:marBottom w:val="0"/>
          <w:divBdr>
            <w:top w:val="none" w:sz="0" w:space="0" w:color="auto"/>
            <w:left w:val="none" w:sz="0" w:space="0" w:color="auto"/>
            <w:bottom w:val="none" w:sz="0" w:space="0" w:color="auto"/>
            <w:right w:val="none" w:sz="0" w:space="0" w:color="auto"/>
          </w:divBdr>
          <w:divsChild>
            <w:div w:id="1006203983">
              <w:marLeft w:val="0"/>
              <w:marRight w:val="0"/>
              <w:marTop w:val="0"/>
              <w:marBottom w:val="0"/>
              <w:divBdr>
                <w:top w:val="none" w:sz="0" w:space="0" w:color="auto"/>
                <w:left w:val="none" w:sz="0" w:space="0" w:color="auto"/>
                <w:bottom w:val="none" w:sz="0" w:space="0" w:color="auto"/>
                <w:right w:val="none" w:sz="0" w:space="0" w:color="auto"/>
              </w:divBdr>
              <w:divsChild>
                <w:div w:id="1510636551">
                  <w:marLeft w:val="0"/>
                  <w:marRight w:val="0"/>
                  <w:marTop w:val="0"/>
                  <w:marBottom w:val="0"/>
                  <w:divBdr>
                    <w:top w:val="none" w:sz="0" w:space="0" w:color="auto"/>
                    <w:left w:val="none" w:sz="0" w:space="0" w:color="auto"/>
                    <w:bottom w:val="none" w:sz="0" w:space="0" w:color="auto"/>
                    <w:right w:val="none" w:sz="0" w:space="0" w:color="auto"/>
                  </w:divBdr>
                  <w:divsChild>
                    <w:div w:id="4216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16673">
      <w:bodyDiv w:val="1"/>
      <w:marLeft w:val="0"/>
      <w:marRight w:val="0"/>
      <w:marTop w:val="0"/>
      <w:marBottom w:val="0"/>
      <w:divBdr>
        <w:top w:val="none" w:sz="0" w:space="0" w:color="auto"/>
        <w:left w:val="none" w:sz="0" w:space="0" w:color="auto"/>
        <w:bottom w:val="none" w:sz="0" w:space="0" w:color="auto"/>
        <w:right w:val="none" w:sz="0" w:space="0" w:color="auto"/>
      </w:divBdr>
      <w:divsChild>
        <w:div w:id="1314287589">
          <w:marLeft w:val="0"/>
          <w:marRight w:val="0"/>
          <w:marTop w:val="0"/>
          <w:marBottom w:val="0"/>
          <w:divBdr>
            <w:top w:val="none" w:sz="0" w:space="0" w:color="auto"/>
            <w:left w:val="none" w:sz="0" w:space="0" w:color="auto"/>
            <w:bottom w:val="none" w:sz="0" w:space="0" w:color="auto"/>
            <w:right w:val="none" w:sz="0" w:space="0" w:color="auto"/>
          </w:divBdr>
          <w:divsChild>
            <w:div w:id="525869300">
              <w:marLeft w:val="0"/>
              <w:marRight w:val="0"/>
              <w:marTop w:val="0"/>
              <w:marBottom w:val="0"/>
              <w:divBdr>
                <w:top w:val="none" w:sz="0" w:space="0" w:color="auto"/>
                <w:left w:val="none" w:sz="0" w:space="0" w:color="auto"/>
                <w:bottom w:val="none" w:sz="0" w:space="0" w:color="auto"/>
                <w:right w:val="none" w:sz="0" w:space="0" w:color="auto"/>
              </w:divBdr>
              <w:divsChild>
                <w:div w:id="843057063">
                  <w:marLeft w:val="0"/>
                  <w:marRight w:val="0"/>
                  <w:marTop w:val="0"/>
                  <w:marBottom w:val="0"/>
                  <w:divBdr>
                    <w:top w:val="none" w:sz="0" w:space="0" w:color="auto"/>
                    <w:left w:val="none" w:sz="0" w:space="0" w:color="auto"/>
                    <w:bottom w:val="none" w:sz="0" w:space="0" w:color="auto"/>
                    <w:right w:val="none" w:sz="0" w:space="0" w:color="auto"/>
                  </w:divBdr>
                  <w:divsChild>
                    <w:div w:id="12903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33271">
      <w:bodyDiv w:val="1"/>
      <w:marLeft w:val="0"/>
      <w:marRight w:val="0"/>
      <w:marTop w:val="0"/>
      <w:marBottom w:val="0"/>
      <w:divBdr>
        <w:top w:val="none" w:sz="0" w:space="0" w:color="auto"/>
        <w:left w:val="none" w:sz="0" w:space="0" w:color="auto"/>
        <w:bottom w:val="none" w:sz="0" w:space="0" w:color="auto"/>
        <w:right w:val="none" w:sz="0" w:space="0" w:color="auto"/>
      </w:divBdr>
      <w:divsChild>
        <w:div w:id="637035872">
          <w:marLeft w:val="0"/>
          <w:marRight w:val="0"/>
          <w:marTop w:val="0"/>
          <w:marBottom w:val="0"/>
          <w:divBdr>
            <w:top w:val="none" w:sz="0" w:space="0" w:color="auto"/>
            <w:left w:val="none" w:sz="0" w:space="0" w:color="auto"/>
            <w:bottom w:val="none" w:sz="0" w:space="0" w:color="auto"/>
            <w:right w:val="none" w:sz="0" w:space="0" w:color="auto"/>
          </w:divBdr>
          <w:divsChild>
            <w:div w:id="732315213">
              <w:marLeft w:val="0"/>
              <w:marRight w:val="0"/>
              <w:marTop w:val="0"/>
              <w:marBottom w:val="0"/>
              <w:divBdr>
                <w:top w:val="none" w:sz="0" w:space="0" w:color="auto"/>
                <w:left w:val="none" w:sz="0" w:space="0" w:color="auto"/>
                <w:bottom w:val="none" w:sz="0" w:space="0" w:color="auto"/>
                <w:right w:val="none" w:sz="0" w:space="0" w:color="auto"/>
              </w:divBdr>
              <w:divsChild>
                <w:div w:id="1681348749">
                  <w:marLeft w:val="0"/>
                  <w:marRight w:val="0"/>
                  <w:marTop w:val="0"/>
                  <w:marBottom w:val="0"/>
                  <w:divBdr>
                    <w:top w:val="none" w:sz="0" w:space="0" w:color="auto"/>
                    <w:left w:val="none" w:sz="0" w:space="0" w:color="auto"/>
                    <w:bottom w:val="none" w:sz="0" w:space="0" w:color="auto"/>
                    <w:right w:val="none" w:sz="0" w:space="0" w:color="auto"/>
                  </w:divBdr>
                  <w:divsChild>
                    <w:div w:id="11856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40544">
      <w:bodyDiv w:val="1"/>
      <w:marLeft w:val="0"/>
      <w:marRight w:val="0"/>
      <w:marTop w:val="0"/>
      <w:marBottom w:val="0"/>
      <w:divBdr>
        <w:top w:val="none" w:sz="0" w:space="0" w:color="auto"/>
        <w:left w:val="none" w:sz="0" w:space="0" w:color="auto"/>
        <w:bottom w:val="none" w:sz="0" w:space="0" w:color="auto"/>
        <w:right w:val="none" w:sz="0" w:space="0" w:color="auto"/>
      </w:divBdr>
      <w:divsChild>
        <w:div w:id="479344582">
          <w:marLeft w:val="0"/>
          <w:marRight w:val="0"/>
          <w:marTop w:val="0"/>
          <w:marBottom w:val="0"/>
          <w:divBdr>
            <w:top w:val="none" w:sz="0" w:space="0" w:color="auto"/>
            <w:left w:val="none" w:sz="0" w:space="0" w:color="auto"/>
            <w:bottom w:val="none" w:sz="0" w:space="0" w:color="auto"/>
            <w:right w:val="none" w:sz="0" w:space="0" w:color="auto"/>
          </w:divBdr>
          <w:divsChild>
            <w:div w:id="1537542696">
              <w:marLeft w:val="0"/>
              <w:marRight w:val="0"/>
              <w:marTop w:val="0"/>
              <w:marBottom w:val="0"/>
              <w:divBdr>
                <w:top w:val="none" w:sz="0" w:space="0" w:color="auto"/>
                <w:left w:val="none" w:sz="0" w:space="0" w:color="auto"/>
                <w:bottom w:val="none" w:sz="0" w:space="0" w:color="auto"/>
                <w:right w:val="none" w:sz="0" w:space="0" w:color="auto"/>
              </w:divBdr>
              <w:divsChild>
                <w:div w:id="1194535197">
                  <w:marLeft w:val="0"/>
                  <w:marRight w:val="0"/>
                  <w:marTop w:val="0"/>
                  <w:marBottom w:val="0"/>
                  <w:divBdr>
                    <w:top w:val="none" w:sz="0" w:space="0" w:color="auto"/>
                    <w:left w:val="none" w:sz="0" w:space="0" w:color="auto"/>
                    <w:bottom w:val="none" w:sz="0" w:space="0" w:color="auto"/>
                    <w:right w:val="none" w:sz="0" w:space="0" w:color="auto"/>
                  </w:divBdr>
                  <w:divsChild>
                    <w:div w:id="16577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2019">
      <w:bodyDiv w:val="1"/>
      <w:marLeft w:val="0"/>
      <w:marRight w:val="0"/>
      <w:marTop w:val="0"/>
      <w:marBottom w:val="0"/>
      <w:divBdr>
        <w:top w:val="none" w:sz="0" w:space="0" w:color="auto"/>
        <w:left w:val="none" w:sz="0" w:space="0" w:color="auto"/>
        <w:bottom w:val="none" w:sz="0" w:space="0" w:color="auto"/>
        <w:right w:val="none" w:sz="0" w:space="0" w:color="auto"/>
      </w:divBdr>
      <w:divsChild>
        <w:div w:id="1344742047">
          <w:marLeft w:val="0"/>
          <w:marRight w:val="0"/>
          <w:marTop w:val="0"/>
          <w:marBottom w:val="0"/>
          <w:divBdr>
            <w:top w:val="none" w:sz="0" w:space="0" w:color="auto"/>
            <w:left w:val="none" w:sz="0" w:space="0" w:color="auto"/>
            <w:bottom w:val="none" w:sz="0" w:space="0" w:color="auto"/>
            <w:right w:val="none" w:sz="0" w:space="0" w:color="auto"/>
          </w:divBdr>
          <w:divsChild>
            <w:div w:id="1607999349">
              <w:marLeft w:val="0"/>
              <w:marRight w:val="0"/>
              <w:marTop w:val="0"/>
              <w:marBottom w:val="0"/>
              <w:divBdr>
                <w:top w:val="none" w:sz="0" w:space="0" w:color="auto"/>
                <w:left w:val="none" w:sz="0" w:space="0" w:color="auto"/>
                <w:bottom w:val="none" w:sz="0" w:space="0" w:color="auto"/>
                <w:right w:val="none" w:sz="0" w:space="0" w:color="auto"/>
              </w:divBdr>
              <w:divsChild>
                <w:div w:id="1783651744">
                  <w:marLeft w:val="0"/>
                  <w:marRight w:val="0"/>
                  <w:marTop w:val="0"/>
                  <w:marBottom w:val="0"/>
                  <w:divBdr>
                    <w:top w:val="none" w:sz="0" w:space="0" w:color="auto"/>
                    <w:left w:val="none" w:sz="0" w:space="0" w:color="auto"/>
                    <w:bottom w:val="none" w:sz="0" w:space="0" w:color="auto"/>
                    <w:right w:val="none" w:sz="0" w:space="0" w:color="auto"/>
                  </w:divBdr>
                  <w:divsChild>
                    <w:div w:id="6917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086">
      <w:bodyDiv w:val="1"/>
      <w:marLeft w:val="0"/>
      <w:marRight w:val="0"/>
      <w:marTop w:val="0"/>
      <w:marBottom w:val="0"/>
      <w:divBdr>
        <w:top w:val="none" w:sz="0" w:space="0" w:color="auto"/>
        <w:left w:val="none" w:sz="0" w:space="0" w:color="auto"/>
        <w:bottom w:val="none" w:sz="0" w:space="0" w:color="auto"/>
        <w:right w:val="none" w:sz="0" w:space="0" w:color="auto"/>
      </w:divBdr>
      <w:divsChild>
        <w:div w:id="1417629086">
          <w:marLeft w:val="0"/>
          <w:marRight w:val="0"/>
          <w:marTop w:val="0"/>
          <w:marBottom w:val="0"/>
          <w:divBdr>
            <w:top w:val="none" w:sz="0" w:space="0" w:color="auto"/>
            <w:left w:val="none" w:sz="0" w:space="0" w:color="auto"/>
            <w:bottom w:val="none" w:sz="0" w:space="0" w:color="auto"/>
            <w:right w:val="none" w:sz="0" w:space="0" w:color="auto"/>
          </w:divBdr>
          <w:divsChild>
            <w:div w:id="1909880646">
              <w:marLeft w:val="0"/>
              <w:marRight w:val="0"/>
              <w:marTop w:val="0"/>
              <w:marBottom w:val="0"/>
              <w:divBdr>
                <w:top w:val="none" w:sz="0" w:space="0" w:color="auto"/>
                <w:left w:val="none" w:sz="0" w:space="0" w:color="auto"/>
                <w:bottom w:val="none" w:sz="0" w:space="0" w:color="auto"/>
                <w:right w:val="none" w:sz="0" w:space="0" w:color="auto"/>
              </w:divBdr>
              <w:divsChild>
                <w:div w:id="2004703555">
                  <w:marLeft w:val="0"/>
                  <w:marRight w:val="0"/>
                  <w:marTop w:val="0"/>
                  <w:marBottom w:val="0"/>
                  <w:divBdr>
                    <w:top w:val="none" w:sz="0" w:space="0" w:color="auto"/>
                    <w:left w:val="none" w:sz="0" w:space="0" w:color="auto"/>
                    <w:bottom w:val="none" w:sz="0" w:space="0" w:color="auto"/>
                    <w:right w:val="none" w:sz="0" w:space="0" w:color="auto"/>
                  </w:divBdr>
                  <w:divsChild>
                    <w:div w:id="1865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2275">
      <w:bodyDiv w:val="1"/>
      <w:marLeft w:val="0"/>
      <w:marRight w:val="0"/>
      <w:marTop w:val="0"/>
      <w:marBottom w:val="0"/>
      <w:divBdr>
        <w:top w:val="none" w:sz="0" w:space="0" w:color="auto"/>
        <w:left w:val="none" w:sz="0" w:space="0" w:color="auto"/>
        <w:bottom w:val="none" w:sz="0" w:space="0" w:color="auto"/>
        <w:right w:val="none" w:sz="0" w:space="0" w:color="auto"/>
      </w:divBdr>
      <w:divsChild>
        <w:div w:id="956987028">
          <w:marLeft w:val="0"/>
          <w:marRight w:val="0"/>
          <w:marTop w:val="0"/>
          <w:marBottom w:val="0"/>
          <w:divBdr>
            <w:top w:val="none" w:sz="0" w:space="0" w:color="auto"/>
            <w:left w:val="none" w:sz="0" w:space="0" w:color="auto"/>
            <w:bottom w:val="none" w:sz="0" w:space="0" w:color="auto"/>
            <w:right w:val="none" w:sz="0" w:space="0" w:color="auto"/>
          </w:divBdr>
          <w:divsChild>
            <w:div w:id="127020700">
              <w:marLeft w:val="0"/>
              <w:marRight w:val="0"/>
              <w:marTop w:val="0"/>
              <w:marBottom w:val="0"/>
              <w:divBdr>
                <w:top w:val="none" w:sz="0" w:space="0" w:color="auto"/>
                <w:left w:val="none" w:sz="0" w:space="0" w:color="auto"/>
                <w:bottom w:val="none" w:sz="0" w:space="0" w:color="auto"/>
                <w:right w:val="none" w:sz="0" w:space="0" w:color="auto"/>
              </w:divBdr>
              <w:divsChild>
                <w:div w:id="1932738211">
                  <w:marLeft w:val="0"/>
                  <w:marRight w:val="0"/>
                  <w:marTop w:val="0"/>
                  <w:marBottom w:val="0"/>
                  <w:divBdr>
                    <w:top w:val="none" w:sz="0" w:space="0" w:color="auto"/>
                    <w:left w:val="none" w:sz="0" w:space="0" w:color="auto"/>
                    <w:bottom w:val="none" w:sz="0" w:space="0" w:color="auto"/>
                    <w:right w:val="none" w:sz="0" w:space="0" w:color="auto"/>
                  </w:divBdr>
                  <w:divsChild>
                    <w:div w:id="19514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1636">
      <w:bodyDiv w:val="1"/>
      <w:marLeft w:val="0"/>
      <w:marRight w:val="0"/>
      <w:marTop w:val="0"/>
      <w:marBottom w:val="0"/>
      <w:divBdr>
        <w:top w:val="none" w:sz="0" w:space="0" w:color="auto"/>
        <w:left w:val="none" w:sz="0" w:space="0" w:color="auto"/>
        <w:bottom w:val="none" w:sz="0" w:space="0" w:color="auto"/>
        <w:right w:val="none" w:sz="0" w:space="0" w:color="auto"/>
      </w:divBdr>
      <w:divsChild>
        <w:div w:id="1272474987">
          <w:marLeft w:val="0"/>
          <w:marRight w:val="0"/>
          <w:marTop w:val="0"/>
          <w:marBottom w:val="0"/>
          <w:divBdr>
            <w:top w:val="none" w:sz="0" w:space="0" w:color="auto"/>
            <w:left w:val="none" w:sz="0" w:space="0" w:color="auto"/>
            <w:bottom w:val="none" w:sz="0" w:space="0" w:color="auto"/>
            <w:right w:val="none" w:sz="0" w:space="0" w:color="auto"/>
          </w:divBdr>
          <w:divsChild>
            <w:div w:id="1571767466">
              <w:marLeft w:val="0"/>
              <w:marRight w:val="0"/>
              <w:marTop w:val="0"/>
              <w:marBottom w:val="0"/>
              <w:divBdr>
                <w:top w:val="none" w:sz="0" w:space="0" w:color="auto"/>
                <w:left w:val="none" w:sz="0" w:space="0" w:color="auto"/>
                <w:bottom w:val="none" w:sz="0" w:space="0" w:color="auto"/>
                <w:right w:val="none" w:sz="0" w:space="0" w:color="auto"/>
              </w:divBdr>
              <w:divsChild>
                <w:div w:id="1372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60023">
      <w:bodyDiv w:val="1"/>
      <w:marLeft w:val="0"/>
      <w:marRight w:val="0"/>
      <w:marTop w:val="0"/>
      <w:marBottom w:val="0"/>
      <w:divBdr>
        <w:top w:val="none" w:sz="0" w:space="0" w:color="auto"/>
        <w:left w:val="none" w:sz="0" w:space="0" w:color="auto"/>
        <w:bottom w:val="none" w:sz="0" w:space="0" w:color="auto"/>
        <w:right w:val="none" w:sz="0" w:space="0" w:color="auto"/>
      </w:divBdr>
      <w:divsChild>
        <w:div w:id="1185165898">
          <w:marLeft w:val="0"/>
          <w:marRight w:val="0"/>
          <w:marTop w:val="0"/>
          <w:marBottom w:val="0"/>
          <w:divBdr>
            <w:top w:val="none" w:sz="0" w:space="0" w:color="auto"/>
            <w:left w:val="none" w:sz="0" w:space="0" w:color="auto"/>
            <w:bottom w:val="none" w:sz="0" w:space="0" w:color="auto"/>
            <w:right w:val="none" w:sz="0" w:space="0" w:color="auto"/>
          </w:divBdr>
          <w:divsChild>
            <w:div w:id="1957832105">
              <w:marLeft w:val="0"/>
              <w:marRight w:val="0"/>
              <w:marTop w:val="0"/>
              <w:marBottom w:val="0"/>
              <w:divBdr>
                <w:top w:val="none" w:sz="0" w:space="0" w:color="auto"/>
                <w:left w:val="none" w:sz="0" w:space="0" w:color="auto"/>
                <w:bottom w:val="none" w:sz="0" w:space="0" w:color="auto"/>
                <w:right w:val="none" w:sz="0" w:space="0" w:color="auto"/>
              </w:divBdr>
              <w:divsChild>
                <w:div w:id="1770734032">
                  <w:marLeft w:val="0"/>
                  <w:marRight w:val="0"/>
                  <w:marTop w:val="0"/>
                  <w:marBottom w:val="0"/>
                  <w:divBdr>
                    <w:top w:val="none" w:sz="0" w:space="0" w:color="auto"/>
                    <w:left w:val="none" w:sz="0" w:space="0" w:color="auto"/>
                    <w:bottom w:val="none" w:sz="0" w:space="0" w:color="auto"/>
                    <w:right w:val="none" w:sz="0" w:space="0" w:color="auto"/>
                  </w:divBdr>
                  <w:divsChild>
                    <w:div w:id="8568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86252">
      <w:bodyDiv w:val="1"/>
      <w:marLeft w:val="0"/>
      <w:marRight w:val="0"/>
      <w:marTop w:val="0"/>
      <w:marBottom w:val="0"/>
      <w:divBdr>
        <w:top w:val="none" w:sz="0" w:space="0" w:color="auto"/>
        <w:left w:val="none" w:sz="0" w:space="0" w:color="auto"/>
        <w:bottom w:val="none" w:sz="0" w:space="0" w:color="auto"/>
        <w:right w:val="none" w:sz="0" w:space="0" w:color="auto"/>
      </w:divBdr>
      <w:divsChild>
        <w:div w:id="296105866">
          <w:marLeft w:val="0"/>
          <w:marRight w:val="0"/>
          <w:marTop w:val="0"/>
          <w:marBottom w:val="0"/>
          <w:divBdr>
            <w:top w:val="none" w:sz="0" w:space="0" w:color="auto"/>
            <w:left w:val="none" w:sz="0" w:space="0" w:color="auto"/>
            <w:bottom w:val="none" w:sz="0" w:space="0" w:color="auto"/>
            <w:right w:val="none" w:sz="0" w:space="0" w:color="auto"/>
          </w:divBdr>
          <w:divsChild>
            <w:div w:id="1229462520">
              <w:marLeft w:val="0"/>
              <w:marRight w:val="0"/>
              <w:marTop w:val="0"/>
              <w:marBottom w:val="0"/>
              <w:divBdr>
                <w:top w:val="none" w:sz="0" w:space="0" w:color="auto"/>
                <w:left w:val="none" w:sz="0" w:space="0" w:color="auto"/>
                <w:bottom w:val="none" w:sz="0" w:space="0" w:color="auto"/>
                <w:right w:val="none" w:sz="0" w:space="0" w:color="auto"/>
              </w:divBdr>
              <w:divsChild>
                <w:div w:id="1071343231">
                  <w:marLeft w:val="0"/>
                  <w:marRight w:val="0"/>
                  <w:marTop w:val="0"/>
                  <w:marBottom w:val="0"/>
                  <w:divBdr>
                    <w:top w:val="none" w:sz="0" w:space="0" w:color="auto"/>
                    <w:left w:val="none" w:sz="0" w:space="0" w:color="auto"/>
                    <w:bottom w:val="none" w:sz="0" w:space="0" w:color="auto"/>
                    <w:right w:val="none" w:sz="0" w:space="0" w:color="auto"/>
                  </w:divBdr>
                  <w:divsChild>
                    <w:div w:id="2857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176316">
      <w:bodyDiv w:val="1"/>
      <w:marLeft w:val="0"/>
      <w:marRight w:val="0"/>
      <w:marTop w:val="0"/>
      <w:marBottom w:val="0"/>
      <w:divBdr>
        <w:top w:val="none" w:sz="0" w:space="0" w:color="auto"/>
        <w:left w:val="none" w:sz="0" w:space="0" w:color="auto"/>
        <w:bottom w:val="none" w:sz="0" w:space="0" w:color="auto"/>
        <w:right w:val="none" w:sz="0" w:space="0" w:color="auto"/>
      </w:divBdr>
      <w:divsChild>
        <w:div w:id="23363581">
          <w:marLeft w:val="0"/>
          <w:marRight w:val="0"/>
          <w:marTop w:val="0"/>
          <w:marBottom w:val="0"/>
          <w:divBdr>
            <w:top w:val="none" w:sz="0" w:space="0" w:color="auto"/>
            <w:left w:val="none" w:sz="0" w:space="0" w:color="auto"/>
            <w:bottom w:val="none" w:sz="0" w:space="0" w:color="auto"/>
            <w:right w:val="none" w:sz="0" w:space="0" w:color="auto"/>
          </w:divBdr>
          <w:divsChild>
            <w:div w:id="2097052540">
              <w:marLeft w:val="0"/>
              <w:marRight w:val="0"/>
              <w:marTop w:val="0"/>
              <w:marBottom w:val="0"/>
              <w:divBdr>
                <w:top w:val="none" w:sz="0" w:space="0" w:color="auto"/>
                <w:left w:val="none" w:sz="0" w:space="0" w:color="auto"/>
                <w:bottom w:val="none" w:sz="0" w:space="0" w:color="auto"/>
                <w:right w:val="none" w:sz="0" w:space="0" w:color="auto"/>
              </w:divBdr>
              <w:divsChild>
                <w:div w:id="1846893427">
                  <w:marLeft w:val="0"/>
                  <w:marRight w:val="0"/>
                  <w:marTop w:val="0"/>
                  <w:marBottom w:val="0"/>
                  <w:divBdr>
                    <w:top w:val="none" w:sz="0" w:space="0" w:color="auto"/>
                    <w:left w:val="none" w:sz="0" w:space="0" w:color="auto"/>
                    <w:bottom w:val="none" w:sz="0" w:space="0" w:color="auto"/>
                    <w:right w:val="none" w:sz="0" w:space="0" w:color="auto"/>
                  </w:divBdr>
                  <w:divsChild>
                    <w:div w:id="11866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245219">
      <w:bodyDiv w:val="1"/>
      <w:marLeft w:val="0"/>
      <w:marRight w:val="0"/>
      <w:marTop w:val="0"/>
      <w:marBottom w:val="0"/>
      <w:divBdr>
        <w:top w:val="none" w:sz="0" w:space="0" w:color="auto"/>
        <w:left w:val="none" w:sz="0" w:space="0" w:color="auto"/>
        <w:bottom w:val="none" w:sz="0" w:space="0" w:color="auto"/>
        <w:right w:val="none" w:sz="0" w:space="0" w:color="auto"/>
      </w:divBdr>
      <w:divsChild>
        <w:div w:id="431751340">
          <w:marLeft w:val="0"/>
          <w:marRight w:val="0"/>
          <w:marTop w:val="0"/>
          <w:marBottom w:val="0"/>
          <w:divBdr>
            <w:top w:val="none" w:sz="0" w:space="0" w:color="auto"/>
            <w:left w:val="none" w:sz="0" w:space="0" w:color="auto"/>
            <w:bottom w:val="none" w:sz="0" w:space="0" w:color="auto"/>
            <w:right w:val="none" w:sz="0" w:space="0" w:color="auto"/>
          </w:divBdr>
          <w:divsChild>
            <w:div w:id="728188273">
              <w:marLeft w:val="0"/>
              <w:marRight w:val="0"/>
              <w:marTop w:val="0"/>
              <w:marBottom w:val="0"/>
              <w:divBdr>
                <w:top w:val="none" w:sz="0" w:space="0" w:color="auto"/>
                <w:left w:val="none" w:sz="0" w:space="0" w:color="auto"/>
                <w:bottom w:val="none" w:sz="0" w:space="0" w:color="auto"/>
                <w:right w:val="none" w:sz="0" w:space="0" w:color="auto"/>
              </w:divBdr>
              <w:divsChild>
                <w:div w:id="1882935606">
                  <w:marLeft w:val="0"/>
                  <w:marRight w:val="0"/>
                  <w:marTop w:val="0"/>
                  <w:marBottom w:val="0"/>
                  <w:divBdr>
                    <w:top w:val="none" w:sz="0" w:space="0" w:color="auto"/>
                    <w:left w:val="none" w:sz="0" w:space="0" w:color="auto"/>
                    <w:bottom w:val="none" w:sz="0" w:space="0" w:color="auto"/>
                    <w:right w:val="none" w:sz="0" w:space="0" w:color="auto"/>
                  </w:divBdr>
                  <w:divsChild>
                    <w:div w:id="13700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770">
      <w:bodyDiv w:val="1"/>
      <w:marLeft w:val="0"/>
      <w:marRight w:val="0"/>
      <w:marTop w:val="0"/>
      <w:marBottom w:val="0"/>
      <w:divBdr>
        <w:top w:val="none" w:sz="0" w:space="0" w:color="auto"/>
        <w:left w:val="none" w:sz="0" w:space="0" w:color="auto"/>
        <w:bottom w:val="none" w:sz="0" w:space="0" w:color="auto"/>
        <w:right w:val="none" w:sz="0" w:space="0" w:color="auto"/>
      </w:divBdr>
      <w:divsChild>
        <w:div w:id="1433234325">
          <w:marLeft w:val="0"/>
          <w:marRight w:val="0"/>
          <w:marTop w:val="0"/>
          <w:marBottom w:val="0"/>
          <w:divBdr>
            <w:top w:val="none" w:sz="0" w:space="0" w:color="auto"/>
            <w:left w:val="none" w:sz="0" w:space="0" w:color="auto"/>
            <w:bottom w:val="none" w:sz="0" w:space="0" w:color="auto"/>
            <w:right w:val="none" w:sz="0" w:space="0" w:color="auto"/>
          </w:divBdr>
          <w:divsChild>
            <w:div w:id="650912729">
              <w:marLeft w:val="0"/>
              <w:marRight w:val="0"/>
              <w:marTop w:val="0"/>
              <w:marBottom w:val="0"/>
              <w:divBdr>
                <w:top w:val="none" w:sz="0" w:space="0" w:color="auto"/>
                <w:left w:val="none" w:sz="0" w:space="0" w:color="auto"/>
                <w:bottom w:val="none" w:sz="0" w:space="0" w:color="auto"/>
                <w:right w:val="none" w:sz="0" w:space="0" w:color="auto"/>
              </w:divBdr>
              <w:divsChild>
                <w:div w:id="4790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77980">
      <w:bodyDiv w:val="1"/>
      <w:marLeft w:val="0"/>
      <w:marRight w:val="0"/>
      <w:marTop w:val="0"/>
      <w:marBottom w:val="0"/>
      <w:divBdr>
        <w:top w:val="none" w:sz="0" w:space="0" w:color="auto"/>
        <w:left w:val="none" w:sz="0" w:space="0" w:color="auto"/>
        <w:bottom w:val="none" w:sz="0" w:space="0" w:color="auto"/>
        <w:right w:val="none" w:sz="0" w:space="0" w:color="auto"/>
      </w:divBdr>
      <w:divsChild>
        <w:div w:id="584266994">
          <w:marLeft w:val="0"/>
          <w:marRight w:val="0"/>
          <w:marTop w:val="0"/>
          <w:marBottom w:val="0"/>
          <w:divBdr>
            <w:top w:val="none" w:sz="0" w:space="0" w:color="auto"/>
            <w:left w:val="none" w:sz="0" w:space="0" w:color="auto"/>
            <w:bottom w:val="none" w:sz="0" w:space="0" w:color="auto"/>
            <w:right w:val="none" w:sz="0" w:space="0" w:color="auto"/>
          </w:divBdr>
          <w:divsChild>
            <w:div w:id="301350250">
              <w:marLeft w:val="0"/>
              <w:marRight w:val="0"/>
              <w:marTop w:val="0"/>
              <w:marBottom w:val="0"/>
              <w:divBdr>
                <w:top w:val="none" w:sz="0" w:space="0" w:color="auto"/>
                <w:left w:val="none" w:sz="0" w:space="0" w:color="auto"/>
                <w:bottom w:val="none" w:sz="0" w:space="0" w:color="auto"/>
                <w:right w:val="none" w:sz="0" w:space="0" w:color="auto"/>
              </w:divBdr>
              <w:divsChild>
                <w:div w:id="356201596">
                  <w:marLeft w:val="0"/>
                  <w:marRight w:val="0"/>
                  <w:marTop w:val="0"/>
                  <w:marBottom w:val="0"/>
                  <w:divBdr>
                    <w:top w:val="none" w:sz="0" w:space="0" w:color="auto"/>
                    <w:left w:val="none" w:sz="0" w:space="0" w:color="auto"/>
                    <w:bottom w:val="none" w:sz="0" w:space="0" w:color="auto"/>
                    <w:right w:val="none" w:sz="0" w:space="0" w:color="auto"/>
                  </w:divBdr>
                  <w:divsChild>
                    <w:div w:id="8616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3570">
      <w:bodyDiv w:val="1"/>
      <w:marLeft w:val="0"/>
      <w:marRight w:val="0"/>
      <w:marTop w:val="0"/>
      <w:marBottom w:val="0"/>
      <w:divBdr>
        <w:top w:val="none" w:sz="0" w:space="0" w:color="auto"/>
        <w:left w:val="none" w:sz="0" w:space="0" w:color="auto"/>
        <w:bottom w:val="none" w:sz="0" w:space="0" w:color="auto"/>
        <w:right w:val="none" w:sz="0" w:space="0" w:color="auto"/>
      </w:divBdr>
      <w:divsChild>
        <w:div w:id="735661857">
          <w:marLeft w:val="0"/>
          <w:marRight w:val="0"/>
          <w:marTop w:val="0"/>
          <w:marBottom w:val="0"/>
          <w:divBdr>
            <w:top w:val="none" w:sz="0" w:space="0" w:color="auto"/>
            <w:left w:val="none" w:sz="0" w:space="0" w:color="auto"/>
            <w:bottom w:val="none" w:sz="0" w:space="0" w:color="auto"/>
            <w:right w:val="none" w:sz="0" w:space="0" w:color="auto"/>
          </w:divBdr>
          <w:divsChild>
            <w:div w:id="383870807">
              <w:marLeft w:val="0"/>
              <w:marRight w:val="0"/>
              <w:marTop w:val="0"/>
              <w:marBottom w:val="0"/>
              <w:divBdr>
                <w:top w:val="none" w:sz="0" w:space="0" w:color="auto"/>
                <w:left w:val="none" w:sz="0" w:space="0" w:color="auto"/>
                <w:bottom w:val="none" w:sz="0" w:space="0" w:color="auto"/>
                <w:right w:val="none" w:sz="0" w:space="0" w:color="auto"/>
              </w:divBdr>
              <w:divsChild>
                <w:div w:id="1237671293">
                  <w:marLeft w:val="0"/>
                  <w:marRight w:val="0"/>
                  <w:marTop w:val="0"/>
                  <w:marBottom w:val="0"/>
                  <w:divBdr>
                    <w:top w:val="none" w:sz="0" w:space="0" w:color="auto"/>
                    <w:left w:val="none" w:sz="0" w:space="0" w:color="auto"/>
                    <w:bottom w:val="none" w:sz="0" w:space="0" w:color="auto"/>
                    <w:right w:val="none" w:sz="0" w:space="0" w:color="auto"/>
                  </w:divBdr>
                  <w:divsChild>
                    <w:div w:id="11147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49341">
      <w:bodyDiv w:val="1"/>
      <w:marLeft w:val="0"/>
      <w:marRight w:val="0"/>
      <w:marTop w:val="0"/>
      <w:marBottom w:val="0"/>
      <w:divBdr>
        <w:top w:val="none" w:sz="0" w:space="0" w:color="auto"/>
        <w:left w:val="none" w:sz="0" w:space="0" w:color="auto"/>
        <w:bottom w:val="none" w:sz="0" w:space="0" w:color="auto"/>
        <w:right w:val="none" w:sz="0" w:space="0" w:color="auto"/>
      </w:divBdr>
      <w:divsChild>
        <w:div w:id="996034500">
          <w:marLeft w:val="0"/>
          <w:marRight w:val="0"/>
          <w:marTop w:val="0"/>
          <w:marBottom w:val="0"/>
          <w:divBdr>
            <w:top w:val="none" w:sz="0" w:space="0" w:color="auto"/>
            <w:left w:val="none" w:sz="0" w:space="0" w:color="auto"/>
            <w:bottom w:val="none" w:sz="0" w:space="0" w:color="auto"/>
            <w:right w:val="none" w:sz="0" w:space="0" w:color="auto"/>
          </w:divBdr>
          <w:divsChild>
            <w:div w:id="2046560852">
              <w:marLeft w:val="0"/>
              <w:marRight w:val="0"/>
              <w:marTop w:val="0"/>
              <w:marBottom w:val="0"/>
              <w:divBdr>
                <w:top w:val="none" w:sz="0" w:space="0" w:color="auto"/>
                <w:left w:val="none" w:sz="0" w:space="0" w:color="auto"/>
                <w:bottom w:val="none" w:sz="0" w:space="0" w:color="auto"/>
                <w:right w:val="none" w:sz="0" w:space="0" w:color="auto"/>
              </w:divBdr>
              <w:divsChild>
                <w:div w:id="1497455055">
                  <w:marLeft w:val="0"/>
                  <w:marRight w:val="0"/>
                  <w:marTop w:val="0"/>
                  <w:marBottom w:val="0"/>
                  <w:divBdr>
                    <w:top w:val="none" w:sz="0" w:space="0" w:color="auto"/>
                    <w:left w:val="none" w:sz="0" w:space="0" w:color="auto"/>
                    <w:bottom w:val="none" w:sz="0" w:space="0" w:color="auto"/>
                    <w:right w:val="none" w:sz="0" w:space="0" w:color="auto"/>
                  </w:divBdr>
                  <w:divsChild>
                    <w:div w:id="3568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173989">
      <w:bodyDiv w:val="1"/>
      <w:marLeft w:val="0"/>
      <w:marRight w:val="0"/>
      <w:marTop w:val="0"/>
      <w:marBottom w:val="0"/>
      <w:divBdr>
        <w:top w:val="none" w:sz="0" w:space="0" w:color="auto"/>
        <w:left w:val="none" w:sz="0" w:space="0" w:color="auto"/>
        <w:bottom w:val="none" w:sz="0" w:space="0" w:color="auto"/>
        <w:right w:val="none" w:sz="0" w:space="0" w:color="auto"/>
      </w:divBdr>
      <w:divsChild>
        <w:div w:id="1886402829">
          <w:marLeft w:val="0"/>
          <w:marRight w:val="0"/>
          <w:marTop w:val="0"/>
          <w:marBottom w:val="0"/>
          <w:divBdr>
            <w:top w:val="none" w:sz="0" w:space="0" w:color="auto"/>
            <w:left w:val="none" w:sz="0" w:space="0" w:color="auto"/>
            <w:bottom w:val="none" w:sz="0" w:space="0" w:color="auto"/>
            <w:right w:val="none" w:sz="0" w:space="0" w:color="auto"/>
          </w:divBdr>
          <w:divsChild>
            <w:div w:id="164517707">
              <w:marLeft w:val="0"/>
              <w:marRight w:val="0"/>
              <w:marTop w:val="0"/>
              <w:marBottom w:val="0"/>
              <w:divBdr>
                <w:top w:val="none" w:sz="0" w:space="0" w:color="auto"/>
                <w:left w:val="none" w:sz="0" w:space="0" w:color="auto"/>
                <w:bottom w:val="none" w:sz="0" w:space="0" w:color="auto"/>
                <w:right w:val="none" w:sz="0" w:space="0" w:color="auto"/>
              </w:divBdr>
              <w:divsChild>
                <w:div w:id="1672024008">
                  <w:marLeft w:val="0"/>
                  <w:marRight w:val="0"/>
                  <w:marTop w:val="0"/>
                  <w:marBottom w:val="0"/>
                  <w:divBdr>
                    <w:top w:val="none" w:sz="0" w:space="0" w:color="auto"/>
                    <w:left w:val="none" w:sz="0" w:space="0" w:color="auto"/>
                    <w:bottom w:val="none" w:sz="0" w:space="0" w:color="auto"/>
                    <w:right w:val="none" w:sz="0" w:space="0" w:color="auto"/>
                  </w:divBdr>
                  <w:divsChild>
                    <w:div w:id="8071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79411">
      <w:bodyDiv w:val="1"/>
      <w:marLeft w:val="0"/>
      <w:marRight w:val="0"/>
      <w:marTop w:val="0"/>
      <w:marBottom w:val="0"/>
      <w:divBdr>
        <w:top w:val="none" w:sz="0" w:space="0" w:color="auto"/>
        <w:left w:val="none" w:sz="0" w:space="0" w:color="auto"/>
        <w:bottom w:val="none" w:sz="0" w:space="0" w:color="auto"/>
        <w:right w:val="none" w:sz="0" w:space="0" w:color="auto"/>
      </w:divBdr>
      <w:divsChild>
        <w:div w:id="1665159766">
          <w:marLeft w:val="0"/>
          <w:marRight w:val="0"/>
          <w:marTop w:val="0"/>
          <w:marBottom w:val="0"/>
          <w:divBdr>
            <w:top w:val="none" w:sz="0" w:space="0" w:color="auto"/>
            <w:left w:val="none" w:sz="0" w:space="0" w:color="auto"/>
            <w:bottom w:val="none" w:sz="0" w:space="0" w:color="auto"/>
            <w:right w:val="none" w:sz="0" w:space="0" w:color="auto"/>
          </w:divBdr>
          <w:divsChild>
            <w:div w:id="1857770234">
              <w:marLeft w:val="0"/>
              <w:marRight w:val="0"/>
              <w:marTop w:val="0"/>
              <w:marBottom w:val="0"/>
              <w:divBdr>
                <w:top w:val="none" w:sz="0" w:space="0" w:color="auto"/>
                <w:left w:val="none" w:sz="0" w:space="0" w:color="auto"/>
                <w:bottom w:val="none" w:sz="0" w:space="0" w:color="auto"/>
                <w:right w:val="none" w:sz="0" w:space="0" w:color="auto"/>
              </w:divBdr>
              <w:divsChild>
                <w:div w:id="82848594">
                  <w:marLeft w:val="0"/>
                  <w:marRight w:val="0"/>
                  <w:marTop w:val="0"/>
                  <w:marBottom w:val="0"/>
                  <w:divBdr>
                    <w:top w:val="none" w:sz="0" w:space="0" w:color="auto"/>
                    <w:left w:val="none" w:sz="0" w:space="0" w:color="auto"/>
                    <w:bottom w:val="none" w:sz="0" w:space="0" w:color="auto"/>
                    <w:right w:val="none" w:sz="0" w:space="0" w:color="auto"/>
                  </w:divBdr>
                  <w:divsChild>
                    <w:div w:id="998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21774">
      <w:bodyDiv w:val="1"/>
      <w:marLeft w:val="0"/>
      <w:marRight w:val="0"/>
      <w:marTop w:val="0"/>
      <w:marBottom w:val="0"/>
      <w:divBdr>
        <w:top w:val="none" w:sz="0" w:space="0" w:color="auto"/>
        <w:left w:val="none" w:sz="0" w:space="0" w:color="auto"/>
        <w:bottom w:val="none" w:sz="0" w:space="0" w:color="auto"/>
        <w:right w:val="none" w:sz="0" w:space="0" w:color="auto"/>
      </w:divBdr>
      <w:divsChild>
        <w:div w:id="1040935378">
          <w:marLeft w:val="0"/>
          <w:marRight w:val="0"/>
          <w:marTop w:val="0"/>
          <w:marBottom w:val="0"/>
          <w:divBdr>
            <w:top w:val="none" w:sz="0" w:space="0" w:color="auto"/>
            <w:left w:val="none" w:sz="0" w:space="0" w:color="auto"/>
            <w:bottom w:val="none" w:sz="0" w:space="0" w:color="auto"/>
            <w:right w:val="none" w:sz="0" w:space="0" w:color="auto"/>
          </w:divBdr>
          <w:divsChild>
            <w:div w:id="1479882711">
              <w:marLeft w:val="0"/>
              <w:marRight w:val="0"/>
              <w:marTop w:val="0"/>
              <w:marBottom w:val="0"/>
              <w:divBdr>
                <w:top w:val="none" w:sz="0" w:space="0" w:color="auto"/>
                <w:left w:val="none" w:sz="0" w:space="0" w:color="auto"/>
                <w:bottom w:val="none" w:sz="0" w:space="0" w:color="auto"/>
                <w:right w:val="none" w:sz="0" w:space="0" w:color="auto"/>
              </w:divBdr>
              <w:divsChild>
                <w:div w:id="337468518">
                  <w:marLeft w:val="0"/>
                  <w:marRight w:val="0"/>
                  <w:marTop w:val="0"/>
                  <w:marBottom w:val="0"/>
                  <w:divBdr>
                    <w:top w:val="none" w:sz="0" w:space="0" w:color="auto"/>
                    <w:left w:val="none" w:sz="0" w:space="0" w:color="auto"/>
                    <w:bottom w:val="none" w:sz="0" w:space="0" w:color="auto"/>
                    <w:right w:val="none" w:sz="0" w:space="0" w:color="auto"/>
                  </w:divBdr>
                  <w:divsChild>
                    <w:div w:id="11712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498531">
      <w:bodyDiv w:val="1"/>
      <w:marLeft w:val="0"/>
      <w:marRight w:val="0"/>
      <w:marTop w:val="0"/>
      <w:marBottom w:val="0"/>
      <w:divBdr>
        <w:top w:val="none" w:sz="0" w:space="0" w:color="auto"/>
        <w:left w:val="none" w:sz="0" w:space="0" w:color="auto"/>
        <w:bottom w:val="none" w:sz="0" w:space="0" w:color="auto"/>
        <w:right w:val="none" w:sz="0" w:space="0" w:color="auto"/>
      </w:divBdr>
      <w:divsChild>
        <w:div w:id="339623235">
          <w:marLeft w:val="0"/>
          <w:marRight w:val="0"/>
          <w:marTop w:val="0"/>
          <w:marBottom w:val="0"/>
          <w:divBdr>
            <w:top w:val="none" w:sz="0" w:space="0" w:color="auto"/>
            <w:left w:val="none" w:sz="0" w:space="0" w:color="auto"/>
            <w:bottom w:val="none" w:sz="0" w:space="0" w:color="auto"/>
            <w:right w:val="none" w:sz="0" w:space="0" w:color="auto"/>
          </w:divBdr>
          <w:divsChild>
            <w:div w:id="1330712084">
              <w:marLeft w:val="0"/>
              <w:marRight w:val="0"/>
              <w:marTop w:val="0"/>
              <w:marBottom w:val="0"/>
              <w:divBdr>
                <w:top w:val="none" w:sz="0" w:space="0" w:color="auto"/>
                <w:left w:val="none" w:sz="0" w:space="0" w:color="auto"/>
                <w:bottom w:val="none" w:sz="0" w:space="0" w:color="auto"/>
                <w:right w:val="none" w:sz="0" w:space="0" w:color="auto"/>
              </w:divBdr>
              <w:divsChild>
                <w:div w:id="247545419">
                  <w:marLeft w:val="0"/>
                  <w:marRight w:val="0"/>
                  <w:marTop w:val="0"/>
                  <w:marBottom w:val="0"/>
                  <w:divBdr>
                    <w:top w:val="none" w:sz="0" w:space="0" w:color="auto"/>
                    <w:left w:val="none" w:sz="0" w:space="0" w:color="auto"/>
                    <w:bottom w:val="none" w:sz="0" w:space="0" w:color="auto"/>
                    <w:right w:val="none" w:sz="0" w:space="0" w:color="auto"/>
                  </w:divBdr>
                  <w:divsChild>
                    <w:div w:id="18923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156">
      <w:bodyDiv w:val="1"/>
      <w:marLeft w:val="0"/>
      <w:marRight w:val="0"/>
      <w:marTop w:val="0"/>
      <w:marBottom w:val="0"/>
      <w:divBdr>
        <w:top w:val="none" w:sz="0" w:space="0" w:color="auto"/>
        <w:left w:val="none" w:sz="0" w:space="0" w:color="auto"/>
        <w:bottom w:val="none" w:sz="0" w:space="0" w:color="auto"/>
        <w:right w:val="none" w:sz="0" w:space="0" w:color="auto"/>
      </w:divBdr>
      <w:divsChild>
        <w:div w:id="1202018632">
          <w:marLeft w:val="0"/>
          <w:marRight w:val="0"/>
          <w:marTop w:val="0"/>
          <w:marBottom w:val="0"/>
          <w:divBdr>
            <w:top w:val="none" w:sz="0" w:space="0" w:color="auto"/>
            <w:left w:val="none" w:sz="0" w:space="0" w:color="auto"/>
            <w:bottom w:val="none" w:sz="0" w:space="0" w:color="auto"/>
            <w:right w:val="none" w:sz="0" w:space="0" w:color="auto"/>
          </w:divBdr>
          <w:divsChild>
            <w:div w:id="243535268">
              <w:marLeft w:val="0"/>
              <w:marRight w:val="0"/>
              <w:marTop w:val="0"/>
              <w:marBottom w:val="0"/>
              <w:divBdr>
                <w:top w:val="none" w:sz="0" w:space="0" w:color="auto"/>
                <w:left w:val="none" w:sz="0" w:space="0" w:color="auto"/>
                <w:bottom w:val="none" w:sz="0" w:space="0" w:color="auto"/>
                <w:right w:val="none" w:sz="0" w:space="0" w:color="auto"/>
              </w:divBdr>
              <w:divsChild>
                <w:div w:id="1991708870">
                  <w:marLeft w:val="0"/>
                  <w:marRight w:val="0"/>
                  <w:marTop w:val="0"/>
                  <w:marBottom w:val="0"/>
                  <w:divBdr>
                    <w:top w:val="none" w:sz="0" w:space="0" w:color="auto"/>
                    <w:left w:val="none" w:sz="0" w:space="0" w:color="auto"/>
                    <w:bottom w:val="none" w:sz="0" w:space="0" w:color="auto"/>
                    <w:right w:val="none" w:sz="0" w:space="0" w:color="auto"/>
                  </w:divBdr>
                  <w:divsChild>
                    <w:div w:id="277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20615">
      <w:bodyDiv w:val="1"/>
      <w:marLeft w:val="0"/>
      <w:marRight w:val="0"/>
      <w:marTop w:val="0"/>
      <w:marBottom w:val="0"/>
      <w:divBdr>
        <w:top w:val="none" w:sz="0" w:space="0" w:color="auto"/>
        <w:left w:val="none" w:sz="0" w:space="0" w:color="auto"/>
        <w:bottom w:val="none" w:sz="0" w:space="0" w:color="auto"/>
        <w:right w:val="none" w:sz="0" w:space="0" w:color="auto"/>
      </w:divBdr>
      <w:divsChild>
        <w:div w:id="223757702">
          <w:marLeft w:val="0"/>
          <w:marRight w:val="0"/>
          <w:marTop w:val="0"/>
          <w:marBottom w:val="0"/>
          <w:divBdr>
            <w:top w:val="none" w:sz="0" w:space="0" w:color="auto"/>
            <w:left w:val="none" w:sz="0" w:space="0" w:color="auto"/>
            <w:bottom w:val="none" w:sz="0" w:space="0" w:color="auto"/>
            <w:right w:val="none" w:sz="0" w:space="0" w:color="auto"/>
          </w:divBdr>
          <w:divsChild>
            <w:div w:id="927807545">
              <w:marLeft w:val="0"/>
              <w:marRight w:val="0"/>
              <w:marTop w:val="0"/>
              <w:marBottom w:val="0"/>
              <w:divBdr>
                <w:top w:val="none" w:sz="0" w:space="0" w:color="auto"/>
                <w:left w:val="none" w:sz="0" w:space="0" w:color="auto"/>
                <w:bottom w:val="none" w:sz="0" w:space="0" w:color="auto"/>
                <w:right w:val="none" w:sz="0" w:space="0" w:color="auto"/>
              </w:divBdr>
              <w:divsChild>
                <w:div w:id="357850503">
                  <w:marLeft w:val="0"/>
                  <w:marRight w:val="0"/>
                  <w:marTop w:val="0"/>
                  <w:marBottom w:val="0"/>
                  <w:divBdr>
                    <w:top w:val="none" w:sz="0" w:space="0" w:color="auto"/>
                    <w:left w:val="none" w:sz="0" w:space="0" w:color="auto"/>
                    <w:bottom w:val="none" w:sz="0" w:space="0" w:color="auto"/>
                    <w:right w:val="none" w:sz="0" w:space="0" w:color="auto"/>
                  </w:divBdr>
                  <w:divsChild>
                    <w:div w:id="13826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362862">
      <w:bodyDiv w:val="1"/>
      <w:marLeft w:val="0"/>
      <w:marRight w:val="0"/>
      <w:marTop w:val="0"/>
      <w:marBottom w:val="0"/>
      <w:divBdr>
        <w:top w:val="none" w:sz="0" w:space="0" w:color="auto"/>
        <w:left w:val="none" w:sz="0" w:space="0" w:color="auto"/>
        <w:bottom w:val="none" w:sz="0" w:space="0" w:color="auto"/>
        <w:right w:val="none" w:sz="0" w:space="0" w:color="auto"/>
      </w:divBdr>
      <w:divsChild>
        <w:div w:id="2249179">
          <w:marLeft w:val="0"/>
          <w:marRight w:val="0"/>
          <w:marTop w:val="0"/>
          <w:marBottom w:val="0"/>
          <w:divBdr>
            <w:top w:val="none" w:sz="0" w:space="0" w:color="auto"/>
            <w:left w:val="none" w:sz="0" w:space="0" w:color="auto"/>
            <w:bottom w:val="none" w:sz="0" w:space="0" w:color="auto"/>
            <w:right w:val="none" w:sz="0" w:space="0" w:color="auto"/>
          </w:divBdr>
          <w:divsChild>
            <w:div w:id="2095473000">
              <w:marLeft w:val="0"/>
              <w:marRight w:val="0"/>
              <w:marTop w:val="0"/>
              <w:marBottom w:val="0"/>
              <w:divBdr>
                <w:top w:val="none" w:sz="0" w:space="0" w:color="auto"/>
                <w:left w:val="none" w:sz="0" w:space="0" w:color="auto"/>
                <w:bottom w:val="none" w:sz="0" w:space="0" w:color="auto"/>
                <w:right w:val="none" w:sz="0" w:space="0" w:color="auto"/>
              </w:divBdr>
              <w:divsChild>
                <w:div w:id="100538109">
                  <w:marLeft w:val="0"/>
                  <w:marRight w:val="0"/>
                  <w:marTop w:val="0"/>
                  <w:marBottom w:val="0"/>
                  <w:divBdr>
                    <w:top w:val="none" w:sz="0" w:space="0" w:color="auto"/>
                    <w:left w:val="none" w:sz="0" w:space="0" w:color="auto"/>
                    <w:bottom w:val="none" w:sz="0" w:space="0" w:color="auto"/>
                    <w:right w:val="none" w:sz="0" w:space="0" w:color="auto"/>
                  </w:divBdr>
                  <w:divsChild>
                    <w:div w:id="1416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338696">
      <w:bodyDiv w:val="1"/>
      <w:marLeft w:val="0"/>
      <w:marRight w:val="0"/>
      <w:marTop w:val="0"/>
      <w:marBottom w:val="0"/>
      <w:divBdr>
        <w:top w:val="none" w:sz="0" w:space="0" w:color="auto"/>
        <w:left w:val="none" w:sz="0" w:space="0" w:color="auto"/>
        <w:bottom w:val="none" w:sz="0" w:space="0" w:color="auto"/>
        <w:right w:val="none" w:sz="0" w:space="0" w:color="auto"/>
      </w:divBdr>
      <w:divsChild>
        <w:div w:id="1407410682">
          <w:marLeft w:val="0"/>
          <w:marRight w:val="0"/>
          <w:marTop w:val="0"/>
          <w:marBottom w:val="0"/>
          <w:divBdr>
            <w:top w:val="none" w:sz="0" w:space="0" w:color="auto"/>
            <w:left w:val="none" w:sz="0" w:space="0" w:color="auto"/>
            <w:bottom w:val="none" w:sz="0" w:space="0" w:color="auto"/>
            <w:right w:val="none" w:sz="0" w:space="0" w:color="auto"/>
          </w:divBdr>
          <w:divsChild>
            <w:div w:id="529954620">
              <w:marLeft w:val="0"/>
              <w:marRight w:val="0"/>
              <w:marTop w:val="0"/>
              <w:marBottom w:val="0"/>
              <w:divBdr>
                <w:top w:val="none" w:sz="0" w:space="0" w:color="auto"/>
                <w:left w:val="none" w:sz="0" w:space="0" w:color="auto"/>
                <w:bottom w:val="none" w:sz="0" w:space="0" w:color="auto"/>
                <w:right w:val="none" w:sz="0" w:space="0" w:color="auto"/>
              </w:divBdr>
              <w:divsChild>
                <w:div w:id="646281489">
                  <w:marLeft w:val="0"/>
                  <w:marRight w:val="0"/>
                  <w:marTop w:val="0"/>
                  <w:marBottom w:val="0"/>
                  <w:divBdr>
                    <w:top w:val="none" w:sz="0" w:space="0" w:color="auto"/>
                    <w:left w:val="none" w:sz="0" w:space="0" w:color="auto"/>
                    <w:bottom w:val="none" w:sz="0" w:space="0" w:color="auto"/>
                    <w:right w:val="none" w:sz="0" w:space="0" w:color="auto"/>
                  </w:divBdr>
                  <w:divsChild>
                    <w:div w:id="2678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43030">
      <w:bodyDiv w:val="1"/>
      <w:marLeft w:val="0"/>
      <w:marRight w:val="0"/>
      <w:marTop w:val="0"/>
      <w:marBottom w:val="0"/>
      <w:divBdr>
        <w:top w:val="none" w:sz="0" w:space="0" w:color="auto"/>
        <w:left w:val="none" w:sz="0" w:space="0" w:color="auto"/>
        <w:bottom w:val="none" w:sz="0" w:space="0" w:color="auto"/>
        <w:right w:val="none" w:sz="0" w:space="0" w:color="auto"/>
      </w:divBdr>
      <w:divsChild>
        <w:div w:id="624233588">
          <w:marLeft w:val="0"/>
          <w:marRight w:val="0"/>
          <w:marTop w:val="0"/>
          <w:marBottom w:val="0"/>
          <w:divBdr>
            <w:top w:val="none" w:sz="0" w:space="0" w:color="auto"/>
            <w:left w:val="none" w:sz="0" w:space="0" w:color="auto"/>
            <w:bottom w:val="none" w:sz="0" w:space="0" w:color="auto"/>
            <w:right w:val="none" w:sz="0" w:space="0" w:color="auto"/>
          </w:divBdr>
          <w:divsChild>
            <w:div w:id="1993098529">
              <w:marLeft w:val="0"/>
              <w:marRight w:val="0"/>
              <w:marTop w:val="0"/>
              <w:marBottom w:val="0"/>
              <w:divBdr>
                <w:top w:val="none" w:sz="0" w:space="0" w:color="auto"/>
                <w:left w:val="none" w:sz="0" w:space="0" w:color="auto"/>
                <w:bottom w:val="none" w:sz="0" w:space="0" w:color="auto"/>
                <w:right w:val="none" w:sz="0" w:space="0" w:color="auto"/>
              </w:divBdr>
              <w:divsChild>
                <w:div w:id="2076778675">
                  <w:marLeft w:val="0"/>
                  <w:marRight w:val="0"/>
                  <w:marTop w:val="0"/>
                  <w:marBottom w:val="0"/>
                  <w:divBdr>
                    <w:top w:val="none" w:sz="0" w:space="0" w:color="auto"/>
                    <w:left w:val="none" w:sz="0" w:space="0" w:color="auto"/>
                    <w:bottom w:val="none" w:sz="0" w:space="0" w:color="auto"/>
                    <w:right w:val="none" w:sz="0" w:space="0" w:color="auto"/>
                  </w:divBdr>
                  <w:divsChild>
                    <w:div w:id="56723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15945">
      <w:bodyDiv w:val="1"/>
      <w:marLeft w:val="0"/>
      <w:marRight w:val="0"/>
      <w:marTop w:val="0"/>
      <w:marBottom w:val="0"/>
      <w:divBdr>
        <w:top w:val="none" w:sz="0" w:space="0" w:color="auto"/>
        <w:left w:val="none" w:sz="0" w:space="0" w:color="auto"/>
        <w:bottom w:val="none" w:sz="0" w:space="0" w:color="auto"/>
        <w:right w:val="none" w:sz="0" w:space="0" w:color="auto"/>
      </w:divBdr>
      <w:divsChild>
        <w:div w:id="544367650">
          <w:marLeft w:val="0"/>
          <w:marRight w:val="0"/>
          <w:marTop w:val="0"/>
          <w:marBottom w:val="0"/>
          <w:divBdr>
            <w:top w:val="none" w:sz="0" w:space="0" w:color="auto"/>
            <w:left w:val="none" w:sz="0" w:space="0" w:color="auto"/>
            <w:bottom w:val="none" w:sz="0" w:space="0" w:color="auto"/>
            <w:right w:val="none" w:sz="0" w:space="0" w:color="auto"/>
          </w:divBdr>
          <w:divsChild>
            <w:div w:id="1328898696">
              <w:marLeft w:val="0"/>
              <w:marRight w:val="0"/>
              <w:marTop w:val="0"/>
              <w:marBottom w:val="0"/>
              <w:divBdr>
                <w:top w:val="none" w:sz="0" w:space="0" w:color="auto"/>
                <w:left w:val="none" w:sz="0" w:space="0" w:color="auto"/>
                <w:bottom w:val="none" w:sz="0" w:space="0" w:color="auto"/>
                <w:right w:val="none" w:sz="0" w:space="0" w:color="auto"/>
              </w:divBdr>
              <w:divsChild>
                <w:div w:id="13799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446">
          <w:marLeft w:val="0"/>
          <w:marRight w:val="0"/>
          <w:marTop w:val="0"/>
          <w:marBottom w:val="0"/>
          <w:divBdr>
            <w:top w:val="none" w:sz="0" w:space="0" w:color="auto"/>
            <w:left w:val="none" w:sz="0" w:space="0" w:color="auto"/>
            <w:bottom w:val="none" w:sz="0" w:space="0" w:color="auto"/>
            <w:right w:val="none" w:sz="0" w:space="0" w:color="auto"/>
          </w:divBdr>
          <w:divsChild>
            <w:div w:id="2086104363">
              <w:marLeft w:val="0"/>
              <w:marRight w:val="0"/>
              <w:marTop w:val="0"/>
              <w:marBottom w:val="0"/>
              <w:divBdr>
                <w:top w:val="none" w:sz="0" w:space="0" w:color="auto"/>
                <w:left w:val="none" w:sz="0" w:space="0" w:color="auto"/>
                <w:bottom w:val="none" w:sz="0" w:space="0" w:color="auto"/>
                <w:right w:val="none" w:sz="0" w:space="0" w:color="auto"/>
              </w:divBdr>
              <w:divsChild>
                <w:div w:id="327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05692">
      <w:bodyDiv w:val="1"/>
      <w:marLeft w:val="0"/>
      <w:marRight w:val="0"/>
      <w:marTop w:val="0"/>
      <w:marBottom w:val="0"/>
      <w:divBdr>
        <w:top w:val="none" w:sz="0" w:space="0" w:color="auto"/>
        <w:left w:val="none" w:sz="0" w:space="0" w:color="auto"/>
        <w:bottom w:val="none" w:sz="0" w:space="0" w:color="auto"/>
        <w:right w:val="none" w:sz="0" w:space="0" w:color="auto"/>
      </w:divBdr>
      <w:divsChild>
        <w:div w:id="2040005367">
          <w:marLeft w:val="0"/>
          <w:marRight w:val="0"/>
          <w:marTop w:val="0"/>
          <w:marBottom w:val="0"/>
          <w:divBdr>
            <w:top w:val="none" w:sz="0" w:space="0" w:color="auto"/>
            <w:left w:val="none" w:sz="0" w:space="0" w:color="auto"/>
            <w:bottom w:val="none" w:sz="0" w:space="0" w:color="auto"/>
            <w:right w:val="none" w:sz="0" w:space="0" w:color="auto"/>
          </w:divBdr>
          <w:divsChild>
            <w:div w:id="1934047873">
              <w:marLeft w:val="0"/>
              <w:marRight w:val="0"/>
              <w:marTop w:val="0"/>
              <w:marBottom w:val="0"/>
              <w:divBdr>
                <w:top w:val="none" w:sz="0" w:space="0" w:color="auto"/>
                <w:left w:val="none" w:sz="0" w:space="0" w:color="auto"/>
                <w:bottom w:val="none" w:sz="0" w:space="0" w:color="auto"/>
                <w:right w:val="none" w:sz="0" w:space="0" w:color="auto"/>
              </w:divBdr>
              <w:divsChild>
                <w:div w:id="89981311">
                  <w:marLeft w:val="0"/>
                  <w:marRight w:val="0"/>
                  <w:marTop w:val="0"/>
                  <w:marBottom w:val="0"/>
                  <w:divBdr>
                    <w:top w:val="none" w:sz="0" w:space="0" w:color="auto"/>
                    <w:left w:val="none" w:sz="0" w:space="0" w:color="auto"/>
                    <w:bottom w:val="none" w:sz="0" w:space="0" w:color="auto"/>
                    <w:right w:val="none" w:sz="0" w:space="0" w:color="auto"/>
                  </w:divBdr>
                  <w:divsChild>
                    <w:div w:id="9374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49055">
      <w:bodyDiv w:val="1"/>
      <w:marLeft w:val="0"/>
      <w:marRight w:val="0"/>
      <w:marTop w:val="0"/>
      <w:marBottom w:val="0"/>
      <w:divBdr>
        <w:top w:val="none" w:sz="0" w:space="0" w:color="auto"/>
        <w:left w:val="none" w:sz="0" w:space="0" w:color="auto"/>
        <w:bottom w:val="none" w:sz="0" w:space="0" w:color="auto"/>
        <w:right w:val="none" w:sz="0" w:space="0" w:color="auto"/>
      </w:divBdr>
      <w:divsChild>
        <w:div w:id="177087439">
          <w:marLeft w:val="0"/>
          <w:marRight w:val="0"/>
          <w:marTop w:val="0"/>
          <w:marBottom w:val="0"/>
          <w:divBdr>
            <w:top w:val="none" w:sz="0" w:space="0" w:color="auto"/>
            <w:left w:val="none" w:sz="0" w:space="0" w:color="auto"/>
            <w:bottom w:val="none" w:sz="0" w:space="0" w:color="auto"/>
            <w:right w:val="none" w:sz="0" w:space="0" w:color="auto"/>
          </w:divBdr>
          <w:divsChild>
            <w:div w:id="2027901641">
              <w:marLeft w:val="0"/>
              <w:marRight w:val="0"/>
              <w:marTop w:val="0"/>
              <w:marBottom w:val="0"/>
              <w:divBdr>
                <w:top w:val="none" w:sz="0" w:space="0" w:color="auto"/>
                <w:left w:val="none" w:sz="0" w:space="0" w:color="auto"/>
                <w:bottom w:val="none" w:sz="0" w:space="0" w:color="auto"/>
                <w:right w:val="none" w:sz="0" w:space="0" w:color="auto"/>
              </w:divBdr>
              <w:divsChild>
                <w:div w:id="14279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01683">
      <w:bodyDiv w:val="1"/>
      <w:marLeft w:val="0"/>
      <w:marRight w:val="0"/>
      <w:marTop w:val="0"/>
      <w:marBottom w:val="0"/>
      <w:divBdr>
        <w:top w:val="none" w:sz="0" w:space="0" w:color="auto"/>
        <w:left w:val="none" w:sz="0" w:space="0" w:color="auto"/>
        <w:bottom w:val="none" w:sz="0" w:space="0" w:color="auto"/>
        <w:right w:val="none" w:sz="0" w:space="0" w:color="auto"/>
      </w:divBdr>
      <w:divsChild>
        <w:div w:id="259459491">
          <w:marLeft w:val="0"/>
          <w:marRight w:val="0"/>
          <w:marTop w:val="0"/>
          <w:marBottom w:val="0"/>
          <w:divBdr>
            <w:top w:val="none" w:sz="0" w:space="0" w:color="auto"/>
            <w:left w:val="none" w:sz="0" w:space="0" w:color="auto"/>
            <w:bottom w:val="none" w:sz="0" w:space="0" w:color="auto"/>
            <w:right w:val="none" w:sz="0" w:space="0" w:color="auto"/>
          </w:divBdr>
          <w:divsChild>
            <w:div w:id="705255374">
              <w:marLeft w:val="0"/>
              <w:marRight w:val="0"/>
              <w:marTop w:val="0"/>
              <w:marBottom w:val="0"/>
              <w:divBdr>
                <w:top w:val="none" w:sz="0" w:space="0" w:color="auto"/>
                <w:left w:val="none" w:sz="0" w:space="0" w:color="auto"/>
                <w:bottom w:val="none" w:sz="0" w:space="0" w:color="auto"/>
                <w:right w:val="none" w:sz="0" w:space="0" w:color="auto"/>
              </w:divBdr>
              <w:divsChild>
                <w:div w:id="505830167">
                  <w:marLeft w:val="0"/>
                  <w:marRight w:val="0"/>
                  <w:marTop w:val="0"/>
                  <w:marBottom w:val="0"/>
                  <w:divBdr>
                    <w:top w:val="none" w:sz="0" w:space="0" w:color="auto"/>
                    <w:left w:val="none" w:sz="0" w:space="0" w:color="auto"/>
                    <w:bottom w:val="none" w:sz="0" w:space="0" w:color="auto"/>
                    <w:right w:val="none" w:sz="0" w:space="0" w:color="auto"/>
                  </w:divBdr>
                  <w:divsChild>
                    <w:div w:id="18548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56978">
      <w:bodyDiv w:val="1"/>
      <w:marLeft w:val="0"/>
      <w:marRight w:val="0"/>
      <w:marTop w:val="0"/>
      <w:marBottom w:val="0"/>
      <w:divBdr>
        <w:top w:val="none" w:sz="0" w:space="0" w:color="auto"/>
        <w:left w:val="none" w:sz="0" w:space="0" w:color="auto"/>
        <w:bottom w:val="none" w:sz="0" w:space="0" w:color="auto"/>
        <w:right w:val="none" w:sz="0" w:space="0" w:color="auto"/>
      </w:divBdr>
      <w:divsChild>
        <w:div w:id="1185023756">
          <w:marLeft w:val="0"/>
          <w:marRight w:val="0"/>
          <w:marTop w:val="0"/>
          <w:marBottom w:val="0"/>
          <w:divBdr>
            <w:top w:val="none" w:sz="0" w:space="0" w:color="auto"/>
            <w:left w:val="none" w:sz="0" w:space="0" w:color="auto"/>
            <w:bottom w:val="none" w:sz="0" w:space="0" w:color="auto"/>
            <w:right w:val="none" w:sz="0" w:space="0" w:color="auto"/>
          </w:divBdr>
          <w:divsChild>
            <w:div w:id="135606360">
              <w:marLeft w:val="0"/>
              <w:marRight w:val="0"/>
              <w:marTop w:val="0"/>
              <w:marBottom w:val="0"/>
              <w:divBdr>
                <w:top w:val="none" w:sz="0" w:space="0" w:color="auto"/>
                <w:left w:val="none" w:sz="0" w:space="0" w:color="auto"/>
                <w:bottom w:val="none" w:sz="0" w:space="0" w:color="auto"/>
                <w:right w:val="none" w:sz="0" w:space="0" w:color="auto"/>
              </w:divBdr>
              <w:divsChild>
                <w:div w:id="12898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08761">
      <w:bodyDiv w:val="1"/>
      <w:marLeft w:val="0"/>
      <w:marRight w:val="0"/>
      <w:marTop w:val="0"/>
      <w:marBottom w:val="0"/>
      <w:divBdr>
        <w:top w:val="none" w:sz="0" w:space="0" w:color="auto"/>
        <w:left w:val="none" w:sz="0" w:space="0" w:color="auto"/>
        <w:bottom w:val="none" w:sz="0" w:space="0" w:color="auto"/>
        <w:right w:val="none" w:sz="0" w:space="0" w:color="auto"/>
      </w:divBdr>
      <w:divsChild>
        <w:div w:id="1926302306">
          <w:marLeft w:val="0"/>
          <w:marRight w:val="0"/>
          <w:marTop w:val="0"/>
          <w:marBottom w:val="0"/>
          <w:divBdr>
            <w:top w:val="none" w:sz="0" w:space="0" w:color="auto"/>
            <w:left w:val="none" w:sz="0" w:space="0" w:color="auto"/>
            <w:bottom w:val="none" w:sz="0" w:space="0" w:color="auto"/>
            <w:right w:val="none" w:sz="0" w:space="0" w:color="auto"/>
          </w:divBdr>
          <w:divsChild>
            <w:div w:id="1506244092">
              <w:marLeft w:val="0"/>
              <w:marRight w:val="0"/>
              <w:marTop w:val="0"/>
              <w:marBottom w:val="0"/>
              <w:divBdr>
                <w:top w:val="none" w:sz="0" w:space="0" w:color="auto"/>
                <w:left w:val="none" w:sz="0" w:space="0" w:color="auto"/>
                <w:bottom w:val="none" w:sz="0" w:space="0" w:color="auto"/>
                <w:right w:val="none" w:sz="0" w:space="0" w:color="auto"/>
              </w:divBdr>
              <w:divsChild>
                <w:div w:id="454180080">
                  <w:marLeft w:val="0"/>
                  <w:marRight w:val="0"/>
                  <w:marTop w:val="0"/>
                  <w:marBottom w:val="0"/>
                  <w:divBdr>
                    <w:top w:val="none" w:sz="0" w:space="0" w:color="auto"/>
                    <w:left w:val="none" w:sz="0" w:space="0" w:color="auto"/>
                    <w:bottom w:val="none" w:sz="0" w:space="0" w:color="auto"/>
                    <w:right w:val="none" w:sz="0" w:space="0" w:color="auto"/>
                  </w:divBdr>
                  <w:divsChild>
                    <w:div w:id="3857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14818">
      <w:bodyDiv w:val="1"/>
      <w:marLeft w:val="0"/>
      <w:marRight w:val="0"/>
      <w:marTop w:val="0"/>
      <w:marBottom w:val="0"/>
      <w:divBdr>
        <w:top w:val="none" w:sz="0" w:space="0" w:color="auto"/>
        <w:left w:val="none" w:sz="0" w:space="0" w:color="auto"/>
        <w:bottom w:val="none" w:sz="0" w:space="0" w:color="auto"/>
        <w:right w:val="none" w:sz="0" w:space="0" w:color="auto"/>
      </w:divBdr>
      <w:divsChild>
        <w:div w:id="565340673">
          <w:marLeft w:val="0"/>
          <w:marRight w:val="0"/>
          <w:marTop w:val="0"/>
          <w:marBottom w:val="0"/>
          <w:divBdr>
            <w:top w:val="none" w:sz="0" w:space="0" w:color="auto"/>
            <w:left w:val="none" w:sz="0" w:space="0" w:color="auto"/>
            <w:bottom w:val="none" w:sz="0" w:space="0" w:color="auto"/>
            <w:right w:val="none" w:sz="0" w:space="0" w:color="auto"/>
          </w:divBdr>
          <w:divsChild>
            <w:div w:id="1726299174">
              <w:marLeft w:val="0"/>
              <w:marRight w:val="0"/>
              <w:marTop w:val="0"/>
              <w:marBottom w:val="0"/>
              <w:divBdr>
                <w:top w:val="none" w:sz="0" w:space="0" w:color="auto"/>
                <w:left w:val="none" w:sz="0" w:space="0" w:color="auto"/>
                <w:bottom w:val="none" w:sz="0" w:space="0" w:color="auto"/>
                <w:right w:val="none" w:sz="0" w:space="0" w:color="auto"/>
              </w:divBdr>
              <w:divsChild>
                <w:div w:id="1236747808">
                  <w:marLeft w:val="0"/>
                  <w:marRight w:val="0"/>
                  <w:marTop w:val="0"/>
                  <w:marBottom w:val="0"/>
                  <w:divBdr>
                    <w:top w:val="none" w:sz="0" w:space="0" w:color="auto"/>
                    <w:left w:val="none" w:sz="0" w:space="0" w:color="auto"/>
                    <w:bottom w:val="none" w:sz="0" w:space="0" w:color="auto"/>
                    <w:right w:val="none" w:sz="0" w:space="0" w:color="auto"/>
                  </w:divBdr>
                  <w:divsChild>
                    <w:div w:id="4975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758605">
      <w:bodyDiv w:val="1"/>
      <w:marLeft w:val="0"/>
      <w:marRight w:val="0"/>
      <w:marTop w:val="0"/>
      <w:marBottom w:val="0"/>
      <w:divBdr>
        <w:top w:val="none" w:sz="0" w:space="0" w:color="auto"/>
        <w:left w:val="none" w:sz="0" w:space="0" w:color="auto"/>
        <w:bottom w:val="none" w:sz="0" w:space="0" w:color="auto"/>
        <w:right w:val="none" w:sz="0" w:space="0" w:color="auto"/>
      </w:divBdr>
      <w:divsChild>
        <w:div w:id="1592473893">
          <w:marLeft w:val="0"/>
          <w:marRight w:val="0"/>
          <w:marTop w:val="0"/>
          <w:marBottom w:val="0"/>
          <w:divBdr>
            <w:top w:val="none" w:sz="0" w:space="0" w:color="auto"/>
            <w:left w:val="none" w:sz="0" w:space="0" w:color="auto"/>
            <w:bottom w:val="none" w:sz="0" w:space="0" w:color="auto"/>
            <w:right w:val="none" w:sz="0" w:space="0" w:color="auto"/>
          </w:divBdr>
          <w:divsChild>
            <w:div w:id="923221906">
              <w:marLeft w:val="0"/>
              <w:marRight w:val="0"/>
              <w:marTop w:val="0"/>
              <w:marBottom w:val="0"/>
              <w:divBdr>
                <w:top w:val="none" w:sz="0" w:space="0" w:color="auto"/>
                <w:left w:val="none" w:sz="0" w:space="0" w:color="auto"/>
                <w:bottom w:val="none" w:sz="0" w:space="0" w:color="auto"/>
                <w:right w:val="none" w:sz="0" w:space="0" w:color="auto"/>
              </w:divBdr>
              <w:divsChild>
                <w:div w:id="1200507317">
                  <w:marLeft w:val="0"/>
                  <w:marRight w:val="0"/>
                  <w:marTop w:val="0"/>
                  <w:marBottom w:val="0"/>
                  <w:divBdr>
                    <w:top w:val="none" w:sz="0" w:space="0" w:color="auto"/>
                    <w:left w:val="none" w:sz="0" w:space="0" w:color="auto"/>
                    <w:bottom w:val="none" w:sz="0" w:space="0" w:color="auto"/>
                    <w:right w:val="none" w:sz="0" w:space="0" w:color="auto"/>
                  </w:divBdr>
                  <w:divsChild>
                    <w:div w:id="15623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83052">
      <w:bodyDiv w:val="1"/>
      <w:marLeft w:val="0"/>
      <w:marRight w:val="0"/>
      <w:marTop w:val="0"/>
      <w:marBottom w:val="0"/>
      <w:divBdr>
        <w:top w:val="none" w:sz="0" w:space="0" w:color="auto"/>
        <w:left w:val="none" w:sz="0" w:space="0" w:color="auto"/>
        <w:bottom w:val="none" w:sz="0" w:space="0" w:color="auto"/>
        <w:right w:val="none" w:sz="0" w:space="0" w:color="auto"/>
      </w:divBdr>
      <w:divsChild>
        <w:div w:id="311714989">
          <w:marLeft w:val="0"/>
          <w:marRight w:val="0"/>
          <w:marTop w:val="0"/>
          <w:marBottom w:val="0"/>
          <w:divBdr>
            <w:top w:val="none" w:sz="0" w:space="0" w:color="auto"/>
            <w:left w:val="none" w:sz="0" w:space="0" w:color="auto"/>
            <w:bottom w:val="none" w:sz="0" w:space="0" w:color="auto"/>
            <w:right w:val="none" w:sz="0" w:space="0" w:color="auto"/>
          </w:divBdr>
          <w:divsChild>
            <w:div w:id="1543833110">
              <w:marLeft w:val="0"/>
              <w:marRight w:val="0"/>
              <w:marTop w:val="0"/>
              <w:marBottom w:val="0"/>
              <w:divBdr>
                <w:top w:val="none" w:sz="0" w:space="0" w:color="auto"/>
                <w:left w:val="none" w:sz="0" w:space="0" w:color="auto"/>
                <w:bottom w:val="none" w:sz="0" w:space="0" w:color="auto"/>
                <w:right w:val="none" w:sz="0" w:space="0" w:color="auto"/>
              </w:divBdr>
              <w:divsChild>
                <w:div w:id="1193304170">
                  <w:marLeft w:val="0"/>
                  <w:marRight w:val="0"/>
                  <w:marTop w:val="0"/>
                  <w:marBottom w:val="0"/>
                  <w:divBdr>
                    <w:top w:val="none" w:sz="0" w:space="0" w:color="auto"/>
                    <w:left w:val="none" w:sz="0" w:space="0" w:color="auto"/>
                    <w:bottom w:val="none" w:sz="0" w:space="0" w:color="auto"/>
                    <w:right w:val="none" w:sz="0" w:space="0" w:color="auto"/>
                  </w:divBdr>
                  <w:divsChild>
                    <w:div w:id="17153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95385">
      <w:bodyDiv w:val="1"/>
      <w:marLeft w:val="0"/>
      <w:marRight w:val="0"/>
      <w:marTop w:val="0"/>
      <w:marBottom w:val="0"/>
      <w:divBdr>
        <w:top w:val="none" w:sz="0" w:space="0" w:color="auto"/>
        <w:left w:val="none" w:sz="0" w:space="0" w:color="auto"/>
        <w:bottom w:val="none" w:sz="0" w:space="0" w:color="auto"/>
        <w:right w:val="none" w:sz="0" w:space="0" w:color="auto"/>
      </w:divBdr>
      <w:divsChild>
        <w:div w:id="1525482045">
          <w:marLeft w:val="0"/>
          <w:marRight w:val="0"/>
          <w:marTop w:val="0"/>
          <w:marBottom w:val="0"/>
          <w:divBdr>
            <w:top w:val="none" w:sz="0" w:space="0" w:color="auto"/>
            <w:left w:val="none" w:sz="0" w:space="0" w:color="auto"/>
            <w:bottom w:val="none" w:sz="0" w:space="0" w:color="auto"/>
            <w:right w:val="none" w:sz="0" w:space="0" w:color="auto"/>
          </w:divBdr>
          <w:divsChild>
            <w:div w:id="1251350362">
              <w:marLeft w:val="0"/>
              <w:marRight w:val="0"/>
              <w:marTop w:val="0"/>
              <w:marBottom w:val="0"/>
              <w:divBdr>
                <w:top w:val="none" w:sz="0" w:space="0" w:color="auto"/>
                <w:left w:val="none" w:sz="0" w:space="0" w:color="auto"/>
                <w:bottom w:val="none" w:sz="0" w:space="0" w:color="auto"/>
                <w:right w:val="none" w:sz="0" w:space="0" w:color="auto"/>
              </w:divBdr>
              <w:divsChild>
                <w:div w:id="2110851488">
                  <w:marLeft w:val="0"/>
                  <w:marRight w:val="0"/>
                  <w:marTop w:val="0"/>
                  <w:marBottom w:val="0"/>
                  <w:divBdr>
                    <w:top w:val="none" w:sz="0" w:space="0" w:color="auto"/>
                    <w:left w:val="none" w:sz="0" w:space="0" w:color="auto"/>
                    <w:bottom w:val="none" w:sz="0" w:space="0" w:color="auto"/>
                    <w:right w:val="none" w:sz="0" w:space="0" w:color="auto"/>
                  </w:divBdr>
                  <w:divsChild>
                    <w:div w:id="21386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041563">
      <w:bodyDiv w:val="1"/>
      <w:marLeft w:val="0"/>
      <w:marRight w:val="0"/>
      <w:marTop w:val="0"/>
      <w:marBottom w:val="0"/>
      <w:divBdr>
        <w:top w:val="none" w:sz="0" w:space="0" w:color="auto"/>
        <w:left w:val="none" w:sz="0" w:space="0" w:color="auto"/>
        <w:bottom w:val="none" w:sz="0" w:space="0" w:color="auto"/>
        <w:right w:val="none" w:sz="0" w:space="0" w:color="auto"/>
      </w:divBdr>
      <w:divsChild>
        <w:div w:id="1677996942">
          <w:marLeft w:val="0"/>
          <w:marRight w:val="0"/>
          <w:marTop w:val="0"/>
          <w:marBottom w:val="0"/>
          <w:divBdr>
            <w:top w:val="none" w:sz="0" w:space="0" w:color="auto"/>
            <w:left w:val="none" w:sz="0" w:space="0" w:color="auto"/>
            <w:bottom w:val="none" w:sz="0" w:space="0" w:color="auto"/>
            <w:right w:val="none" w:sz="0" w:space="0" w:color="auto"/>
          </w:divBdr>
          <w:divsChild>
            <w:div w:id="451173011">
              <w:marLeft w:val="0"/>
              <w:marRight w:val="0"/>
              <w:marTop w:val="0"/>
              <w:marBottom w:val="0"/>
              <w:divBdr>
                <w:top w:val="none" w:sz="0" w:space="0" w:color="auto"/>
                <w:left w:val="none" w:sz="0" w:space="0" w:color="auto"/>
                <w:bottom w:val="none" w:sz="0" w:space="0" w:color="auto"/>
                <w:right w:val="none" w:sz="0" w:space="0" w:color="auto"/>
              </w:divBdr>
              <w:divsChild>
                <w:div w:id="1045108104">
                  <w:marLeft w:val="0"/>
                  <w:marRight w:val="0"/>
                  <w:marTop w:val="0"/>
                  <w:marBottom w:val="0"/>
                  <w:divBdr>
                    <w:top w:val="none" w:sz="0" w:space="0" w:color="auto"/>
                    <w:left w:val="none" w:sz="0" w:space="0" w:color="auto"/>
                    <w:bottom w:val="none" w:sz="0" w:space="0" w:color="auto"/>
                    <w:right w:val="none" w:sz="0" w:space="0" w:color="auto"/>
                  </w:divBdr>
                  <w:divsChild>
                    <w:div w:id="1027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3457">
      <w:bodyDiv w:val="1"/>
      <w:marLeft w:val="0"/>
      <w:marRight w:val="0"/>
      <w:marTop w:val="0"/>
      <w:marBottom w:val="0"/>
      <w:divBdr>
        <w:top w:val="none" w:sz="0" w:space="0" w:color="auto"/>
        <w:left w:val="none" w:sz="0" w:space="0" w:color="auto"/>
        <w:bottom w:val="none" w:sz="0" w:space="0" w:color="auto"/>
        <w:right w:val="none" w:sz="0" w:space="0" w:color="auto"/>
      </w:divBdr>
      <w:divsChild>
        <w:div w:id="453981547">
          <w:marLeft w:val="0"/>
          <w:marRight w:val="0"/>
          <w:marTop w:val="0"/>
          <w:marBottom w:val="0"/>
          <w:divBdr>
            <w:top w:val="none" w:sz="0" w:space="0" w:color="auto"/>
            <w:left w:val="none" w:sz="0" w:space="0" w:color="auto"/>
            <w:bottom w:val="none" w:sz="0" w:space="0" w:color="auto"/>
            <w:right w:val="none" w:sz="0" w:space="0" w:color="auto"/>
          </w:divBdr>
          <w:divsChild>
            <w:div w:id="845705845">
              <w:marLeft w:val="0"/>
              <w:marRight w:val="0"/>
              <w:marTop w:val="0"/>
              <w:marBottom w:val="0"/>
              <w:divBdr>
                <w:top w:val="none" w:sz="0" w:space="0" w:color="auto"/>
                <w:left w:val="none" w:sz="0" w:space="0" w:color="auto"/>
                <w:bottom w:val="none" w:sz="0" w:space="0" w:color="auto"/>
                <w:right w:val="none" w:sz="0" w:space="0" w:color="auto"/>
              </w:divBdr>
              <w:divsChild>
                <w:div w:id="459999431">
                  <w:marLeft w:val="0"/>
                  <w:marRight w:val="0"/>
                  <w:marTop w:val="0"/>
                  <w:marBottom w:val="0"/>
                  <w:divBdr>
                    <w:top w:val="none" w:sz="0" w:space="0" w:color="auto"/>
                    <w:left w:val="none" w:sz="0" w:space="0" w:color="auto"/>
                    <w:bottom w:val="none" w:sz="0" w:space="0" w:color="auto"/>
                    <w:right w:val="none" w:sz="0" w:space="0" w:color="auto"/>
                  </w:divBdr>
                  <w:divsChild>
                    <w:div w:id="8567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475466">
      <w:bodyDiv w:val="1"/>
      <w:marLeft w:val="0"/>
      <w:marRight w:val="0"/>
      <w:marTop w:val="0"/>
      <w:marBottom w:val="0"/>
      <w:divBdr>
        <w:top w:val="none" w:sz="0" w:space="0" w:color="auto"/>
        <w:left w:val="none" w:sz="0" w:space="0" w:color="auto"/>
        <w:bottom w:val="none" w:sz="0" w:space="0" w:color="auto"/>
        <w:right w:val="none" w:sz="0" w:space="0" w:color="auto"/>
      </w:divBdr>
      <w:divsChild>
        <w:div w:id="1577398621">
          <w:marLeft w:val="0"/>
          <w:marRight w:val="0"/>
          <w:marTop w:val="0"/>
          <w:marBottom w:val="0"/>
          <w:divBdr>
            <w:top w:val="none" w:sz="0" w:space="0" w:color="auto"/>
            <w:left w:val="none" w:sz="0" w:space="0" w:color="auto"/>
            <w:bottom w:val="none" w:sz="0" w:space="0" w:color="auto"/>
            <w:right w:val="none" w:sz="0" w:space="0" w:color="auto"/>
          </w:divBdr>
          <w:divsChild>
            <w:div w:id="1190728361">
              <w:marLeft w:val="0"/>
              <w:marRight w:val="0"/>
              <w:marTop w:val="0"/>
              <w:marBottom w:val="0"/>
              <w:divBdr>
                <w:top w:val="none" w:sz="0" w:space="0" w:color="auto"/>
                <w:left w:val="none" w:sz="0" w:space="0" w:color="auto"/>
                <w:bottom w:val="none" w:sz="0" w:space="0" w:color="auto"/>
                <w:right w:val="none" w:sz="0" w:space="0" w:color="auto"/>
              </w:divBdr>
              <w:divsChild>
                <w:div w:id="790199457">
                  <w:marLeft w:val="0"/>
                  <w:marRight w:val="0"/>
                  <w:marTop w:val="0"/>
                  <w:marBottom w:val="0"/>
                  <w:divBdr>
                    <w:top w:val="none" w:sz="0" w:space="0" w:color="auto"/>
                    <w:left w:val="none" w:sz="0" w:space="0" w:color="auto"/>
                    <w:bottom w:val="none" w:sz="0" w:space="0" w:color="auto"/>
                    <w:right w:val="none" w:sz="0" w:space="0" w:color="auto"/>
                  </w:divBdr>
                  <w:divsChild>
                    <w:div w:id="20892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5175">
      <w:bodyDiv w:val="1"/>
      <w:marLeft w:val="0"/>
      <w:marRight w:val="0"/>
      <w:marTop w:val="0"/>
      <w:marBottom w:val="0"/>
      <w:divBdr>
        <w:top w:val="none" w:sz="0" w:space="0" w:color="auto"/>
        <w:left w:val="none" w:sz="0" w:space="0" w:color="auto"/>
        <w:bottom w:val="none" w:sz="0" w:space="0" w:color="auto"/>
        <w:right w:val="none" w:sz="0" w:space="0" w:color="auto"/>
      </w:divBdr>
      <w:divsChild>
        <w:div w:id="1032681746">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sChild>
                <w:div w:id="1285191440">
                  <w:marLeft w:val="0"/>
                  <w:marRight w:val="0"/>
                  <w:marTop w:val="0"/>
                  <w:marBottom w:val="0"/>
                  <w:divBdr>
                    <w:top w:val="none" w:sz="0" w:space="0" w:color="auto"/>
                    <w:left w:val="none" w:sz="0" w:space="0" w:color="auto"/>
                    <w:bottom w:val="none" w:sz="0" w:space="0" w:color="auto"/>
                    <w:right w:val="none" w:sz="0" w:space="0" w:color="auto"/>
                  </w:divBdr>
                  <w:divsChild>
                    <w:div w:id="9150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968">
              <w:marLeft w:val="0"/>
              <w:marRight w:val="0"/>
              <w:marTop w:val="0"/>
              <w:marBottom w:val="0"/>
              <w:divBdr>
                <w:top w:val="none" w:sz="0" w:space="0" w:color="auto"/>
                <w:left w:val="none" w:sz="0" w:space="0" w:color="auto"/>
                <w:bottom w:val="none" w:sz="0" w:space="0" w:color="auto"/>
                <w:right w:val="none" w:sz="0" w:space="0" w:color="auto"/>
              </w:divBdr>
              <w:divsChild>
                <w:div w:id="553346257">
                  <w:marLeft w:val="0"/>
                  <w:marRight w:val="0"/>
                  <w:marTop w:val="0"/>
                  <w:marBottom w:val="0"/>
                  <w:divBdr>
                    <w:top w:val="none" w:sz="0" w:space="0" w:color="auto"/>
                    <w:left w:val="none" w:sz="0" w:space="0" w:color="auto"/>
                    <w:bottom w:val="none" w:sz="0" w:space="0" w:color="auto"/>
                    <w:right w:val="none" w:sz="0" w:space="0" w:color="auto"/>
                  </w:divBdr>
                  <w:divsChild>
                    <w:div w:id="813371180">
                      <w:marLeft w:val="0"/>
                      <w:marRight w:val="0"/>
                      <w:marTop w:val="0"/>
                      <w:marBottom w:val="0"/>
                      <w:divBdr>
                        <w:top w:val="none" w:sz="0" w:space="0" w:color="auto"/>
                        <w:left w:val="none" w:sz="0" w:space="0" w:color="auto"/>
                        <w:bottom w:val="none" w:sz="0" w:space="0" w:color="auto"/>
                        <w:right w:val="none" w:sz="0" w:space="0" w:color="auto"/>
                      </w:divBdr>
                    </w:div>
                  </w:divsChild>
                </w:div>
                <w:div w:id="1093670858">
                  <w:marLeft w:val="0"/>
                  <w:marRight w:val="0"/>
                  <w:marTop w:val="0"/>
                  <w:marBottom w:val="0"/>
                  <w:divBdr>
                    <w:top w:val="none" w:sz="0" w:space="0" w:color="auto"/>
                    <w:left w:val="none" w:sz="0" w:space="0" w:color="auto"/>
                    <w:bottom w:val="none" w:sz="0" w:space="0" w:color="auto"/>
                    <w:right w:val="none" w:sz="0" w:space="0" w:color="auto"/>
                  </w:divBdr>
                  <w:divsChild>
                    <w:div w:id="999847095">
                      <w:marLeft w:val="0"/>
                      <w:marRight w:val="0"/>
                      <w:marTop w:val="0"/>
                      <w:marBottom w:val="0"/>
                      <w:divBdr>
                        <w:top w:val="none" w:sz="0" w:space="0" w:color="auto"/>
                        <w:left w:val="none" w:sz="0" w:space="0" w:color="auto"/>
                        <w:bottom w:val="none" w:sz="0" w:space="0" w:color="auto"/>
                        <w:right w:val="none" w:sz="0" w:space="0" w:color="auto"/>
                      </w:divBdr>
                    </w:div>
                  </w:divsChild>
                </w:div>
                <w:div w:id="1970016807">
                  <w:marLeft w:val="0"/>
                  <w:marRight w:val="0"/>
                  <w:marTop w:val="0"/>
                  <w:marBottom w:val="0"/>
                  <w:divBdr>
                    <w:top w:val="none" w:sz="0" w:space="0" w:color="auto"/>
                    <w:left w:val="none" w:sz="0" w:space="0" w:color="auto"/>
                    <w:bottom w:val="none" w:sz="0" w:space="0" w:color="auto"/>
                    <w:right w:val="none" w:sz="0" w:space="0" w:color="auto"/>
                  </w:divBdr>
                  <w:divsChild>
                    <w:div w:id="6667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2">
              <w:marLeft w:val="0"/>
              <w:marRight w:val="0"/>
              <w:marTop w:val="0"/>
              <w:marBottom w:val="0"/>
              <w:divBdr>
                <w:top w:val="none" w:sz="0" w:space="0" w:color="auto"/>
                <w:left w:val="none" w:sz="0" w:space="0" w:color="auto"/>
                <w:bottom w:val="none" w:sz="0" w:space="0" w:color="auto"/>
                <w:right w:val="none" w:sz="0" w:space="0" w:color="auto"/>
              </w:divBdr>
              <w:divsChild>
                <w:div w:id="36898476">
                  <w:marLeft w:val="0"/>
                  <w:marRight w:val="0"/>
                  <w:marTop w:val="0"/>
                  <w:marBottom w:val="0"/>
                  <w:divBdr>
                    <w:top w:val="none" w:sz="0" w:space="0" w:color="auto"/>
                    <w:left w:val="none" w:sz="0" w:space="0" w:color="auto"/>
                    <w:bottom w:val="none" w:sz="0" w:space="0" w:color="auto"/>
                    <w:right w:val="none" w:sz="0" w:space="0" w:color="auto"/>
                  </w:divBdr>
                  <w:divsChild>
                    <w:div w:id="1103720823">
                      <w:marLeft w:val="0"/>
                      <w:marRight w:val="0"/>
                      <w:marTop w:val="0"/>
                      <w:marBottom w:val="0"/>
                      <w:divBdr>
                        <w:top w:val="none" w:sz="0" w:space="0" w:color="auto"/>
                        <w:left w:val="none" w:sz="0" w:space="0" w:color="auto"/>
                        <w:bottom w:val="none" w:sz="0" w:space="0" w:color="auto"/>
                        <w:right w:val="none" w:sz="0" w:space="0" w:color="auto"/>
                      </w:divBdr>
                      <w:divsChild>
                        <w:div w:id="17642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1610">
                  <w:marLeft w:val="0"/>
                  <w:marRight w:val="0"/>
                  <w:marTop w:val="0"/>
                  <w:marBottom w:val="0"/>
                  <w:divBdr>
                    <w:top w:val="none" w:sz="0" w:space="0" w:color="auto"/>
                    <w:left w:val="none" w:sz="0" w:space="0" w:color="auto"/>
                    <w:bottom w:val="none" w:sz="0" w:space="0" w:color="auto"/>
                    <w:right w:val="none" w:sz="0" w:space="0" w:color="auto"/>
                  </w:divBdr>
                  <w:divsChild>
                    <w:div w:id="1446579964">
                      <w:marLeft w:val="0"/>
                      <w:marRight w:val="0"/>
                      <w:marTop w:val="0"/>
                      <w:marBottom w:val="0"/>
                      <w:divBdr>
                        <w:top w:val="none" w:sz="0" w:space="0" w:color="auto"/>
                        <w:left w:val="none" w:sz="0" w:space="0" w:color="auto"/>
                        <w:bottom w:val="none" w:sz="0" w:space="0" w:color="auto"/>
                        <w:right w:val="none" w:sz="0" w:space="0" w:color="auto"/>
                      </w:divBdr>
                      <w:divsChild>
                        <w:div w:id="18421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6677">
                  <w:marLeft w:val="0"/>
                  <w:marRight w:val="0"/>
                  <w:marTop w:val="0"/>
                  <w:marBottom w:val="0"/>
                  <w:divBdr>
                    <w:top w:val="none" w:sz="0" w:space="0" w:color="auto"/>
                    <w:left w:val="none" w:sz="0" w:space="0" w:color="auto"/>
                    <w:bottom w:val="none" w:sz="0" w:space="0" w:color="auto"/>
                    <w:right w:val="none" w:sz="0" w:space="0" w:color="auto"/>
                  </w:divBdr>
                  <w:divsChild>
                    <w:div w:id="704065465">
                      <w:marLeft w:val="0"/>
                      <w:marRight w:val="0"/>
                      <w:marTop w:val="0"/>
                      <w:marBottom w:val="0"/>
                      <w:divBdr>
                        <w:top w:val="none" w:sz="0" w:space="0" w:color="auto"/>
                        <w:left w:val="none" w:sz="0" w:space="0" w:color="auto"/>
                        <w:bottom w:val="none" w:sz="0" w:space="0" w:color="auto"/>
                        <w:right w:val="none" w:sz="0" w:space="0" w:color="auto"/>
                      </w:divBdr>
                      <w:divsChild>
                        <w:div w:id="20126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7865">
                  <w:marLeft w:val="0"/>
                  <w:marRight w:val="0"/>
                  <w:marTop w:val="0"/>
                  <w:marBottom w:val="0"/>
                  <w:divBdr>
                    <w:top w:val="none" w:sz="0" w:space="0" w:color="auto"/>
                    <w:left w:val="none" w:sz="0" w:space="0" w:color="auto"/>
                    <w:bottom w:val="none" w:sz="0" w:space="0" w:color="auto"/>
                    <w:right w:val="none" w:sz="0" w:space="0" w:color="auto"/>
                  </w:divBdr>
                  <w:divsChild>
                    <w:div w:id="1665549686">
                      <w:marLeft w:val="0"/>
                      <w:marRight w:val="0"/>
                      <w:marTop w:val="0"/>
                      <w:marBottom w:val="0"/>
                      <w:divBdr>
                        <w:top w:val="none" w:sz="0" w:space="0" w:color="auto"/>
                        <w:left w:val="none" w:sz="0" w:space="0" w:color="auto"/>
                        <w:bottom w:val="none" w:sz="0" w:space="0" w:color="auto"/>
                        <w:right w:val="none" w:sz="0" w:space="0" w:color="auto"/>
                      </w:divBdr>
                      <w:divsChild>
                        <w:div w:id="18436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64250">
              <w:marLeft w:val="0"/>
              <w:marRight w:val="0"/>
              <w:marTop w:val="0"/>
              <w:marBottom w:val="0"/>
              <w:divBdr>
                <w:top w:val="none" w:sz="0" w:space="0" w:color="auto"/>
                <w:left w:val="none" w:sz="0" w:space="0" w:color="auto"/>
                <w:bottom w:val="none" w:sz="0" w:space="0" w:color="auto"/>
                <w:right w:val="none" w:sz="0" w:space="0" w:color="auto"/>
              </w:divBdr>
              <w:divsChild>
                <w:div w:id="12221838">
                  <w:marLeft w:val="0"/>
                  <w:marRight w:val="0"/>
                  <w:marTop w:val="0"/>
                  <w:marBottom w:val="0"/>
                  <w:divBdr>
                    <w:top w:val="none" w:sz="0" w:space="0" w:color="auto"/>
                    <w:left w:val="none" w:sz="0" w:space="0" w:color="auto"/>
                    <w:bottom w:val="none" w:sz="0" w:space="0" w:color="auto"/>
                    <w:right w:val="none" w:sz="0" w:space="0" w:color="auto"/>
                  </w:divBdr>
                </w:div>
              </w:divsChild>
            </w:div>
            <w:div w:id="1397508352">
              <w:marLeft w:val="0"/>
              <w:marRight w:val="0"/>
              <w:marTop w:val="0"/>
              <w:marBottom w:val="0"/>
              <w:divBdr>
                <w:top w:val="none" w:sz="0" w:space="0" w:color="auto"/>
                <w:left w:val="none" w:sz="0" w:space="0" w:color="auto"/>
                <w:bottom w:val="none" w:sz="0" w:space="0" w:color="auto"/>
                <w:right w:val="none" w:sz="0" w:space="0" w:color="auto"/>
              </w:divBdr>
              <w:divsChild>
                <w:div w:id="1370034873">
                  <w:marLeft w:val="0"/>
                  <w:marRight w:val="0"/>
                  <w:marTop w:val="0"/>
                  <w:marBottom w:val="0"/>
                  <w:divBdr>
                    <w:top w:val="none" w:sz="0" w:space="0" w:color="auto"/>
                    <w:left w:val="none" w:sz="0" w:space="0" w:color="auto"/>
                    <w:bottom w:val="none" w:sz="0" w:space="0" w:color="auto"/>
                    <w:right w:val="none" w:sz="0" w:space="0" w:color="auto"/>
                  </w:divBdr>
                </w:div>
              </w:divsChild>
            </w:div>
            <w:div w:id="1781995534">
              <w:marLeft w:val="0"/>
              <w:marRight w:val="0"/>
              <w:marTop w:val="0"/>
              <w:marBottom w:val="0"/>
              <w:divBdr>
                <w:top w:val="none" w:sz="0" w:space="0" w:color="auto"/>
                <w:left w:val="none" w:sz="0" w:space="0" w:color="auto"/>
                <w:bottom w:val="none" w:sz="0" w:space="0" w:color="auto"/>
                <w:right w:val="none" w:sz="0" w:space="0" w:color="auto"/>
              </w:divBdr>
              <w:divsChild>
                <w:div w:id="322658944">
                  <w:marLeft w:val="0"/>
                  <w:marRight w:val="0"/>
                  <w:marTop w:val="0"/>
                  <w:marBottom w:val="0"/>
                  <w:divBdr>
                    <w:top w:val="none" w:sz="0" w:space="0" w:color="auto"/>
                    <w:left w:val="none" w:sz="0" w:space="0" w:color="auto"/>
                    <w:bottom w:val="none" w:sz="0" w:space="0" w:color="auto"/>
                    <w:right w:val="none" w:sz="0" w:space="0" w:color="auto"/>
                  </w:divBdr>
                </w:div>
              </w:divsChild>
            </w:div>
            <w:div w:id="2141073274">
              <w:marLeft w:val="0"/>
              <w:marRight w:val="0"/>
              <w:marTop w:val="0"/>
              <w:marBottom w:val="0"/>
              <w:divBdr>
                <w:top w:val="none" w:sz="0" w:space="0" w:color="auto"/>
                <w:left w:val="none" w:sz="0" w:space="0" w:color="auto"/>
                <w:bottom w:val="none" w:sz="0" w:space="0" w:color="auto"/>
                <w:right w:val="none" w:sz="0" w:space="0" w:color="auto"/>
              </w:divBdr>
              <w:divsChild>
                <w:div w:id="1376195749">
                  <w:marLeft w:val="0"/>
                  <w:marRight w:val="0"/>
                  <w:marTop w:val="0"/>
                  <w:marBottom w:val="0"/>
                  <w:divBdr>
                    <w:top w:val="none" w:sz="0" w:space="0" w:color="auto"/>
                    <w:left w:val="none" w:sz="0" w:space="0" w:color="auto"/>
                    <w:bottom w:val="none" w:sz="0" w:space="0" w:color="auto"/>
                    <w:right w:val="none" w:sz="0" w:space="0" w:color="auto"/>
                  </w:divBdr>
                </w:div>
              </w:divsChild>
            </w:div>
            <w:div w:id="292366559">
              <w:marLeft w:val="0"/>
              <w:marRight w:val="0"/>
              <w:marTop w:val="0"/>
              <w:marBottom w:val="0"/>
              <w:divBdr>
                <w:top w:val="none" w:sz="0" w:space="0" w:color="auto"/>
                <w:left w:val="none" w:sz="0" w:space="0" w:color="auto"/>
                <w:bottom w:val="none" w:sz="0" w:space="0" w:color="auto"/>
                <w:right w:val="none" w:sz="0" w:space="0" w:color="auto"/>
              </w:divBdr>
              <w:divsChild>
                <w:div w:id="2061706340">
                  <w:marLeft w:val="0"/>
                  <w:marRight w:val="0"/>
                  <w:marTop w:val="0"/>
                  <w:marBottom w:val="0"/>
                  <w:divBdr>
                    <w:top w:val="none" w:sz="0" w:space="0" w:color="auto"/>
                    <w:left w:val="none" w:sz="0" w:space="0" w:color="auto"/>
                    <w:bottom w:val="none" w:sz="0" w:space="0" w:color="auto"/>
                    <w:right w:val="none" w:sz="0" w:space="0" w:color="auto"/>
                  </w:divBdr>
                </w:div>
              </w:divsChild>
            </w:div>
            <w:div w:id="359012537">
              <w:marLeft w:val="0"/>
              <w:marRight w:val="0"/>
              <w:marTop w:val="0"/>
              <w:marBottom w:val="0"/>
              <w:divBdr>
                <w:top w:val="none" w:sz="0" w:space="0" w:color="auto"/>
                <w:left w:val="none" w:sz="0" w:space="0" w:color="auto"/>
                <w:bottom w:val="none" w:sz="0" w:space="0" w:color="auto"/>
                <w:right w:val="none" w:sz="0" w:space="0" w:color="auto"/>
              </w:divBdr>
              <w:divsChild>
                <w:div w:id="2139369599">
                  <w:marLeft w:val="0"/>
                  <w:marRight w:val="0"/>
                  <w:marTop w:val="0"/>
                  <w:marBottom w:val="0"/>
                  <w:divBdr>
                    <w:top w:val="none" w:sz="0" w:space="0" w:color="auto"/>
                    <w:left w:val="none" w:sz="0" w:space="0" w:color="auto"/>
                    <w:bottom w:val="none" w:sz="0" w:space="0" w:color="auto"/>
                    <w:right w:val="none" w:sz="0" w:space="0" w:color="auto"/>
                  </w:divBdr>
                </w:div>
              </w:divsChild>
            </w:div>
            <w:div w:id="474875911">
              <w:marLeft w:val="0"/>
              <w:marRight w:val="0"/>
              <w:marTop w:val="0"/>
              <w:marBottom w:val="0"/>
              <w:divBdr>
                <w:top w:val="none" w:sz="0" w:space="0" w:color="auto"/>
                <w:left w:val="none" w:sz="0" w:space="0" w:color="auto"/>
                <w:bottom w:val="none" w:sz="0" w:space="0" w:color="auto"/>
                <w:right w:val="none" w:sz="0" w:space="0" w:color="auto"/>
              </w:divBdr>
              <w:divsChild>
                <w:div w:id="1913537351">
                  <w:marLeft w:val="0"/>
                  <w:marRight w:val="0"/>
                  <w:marTop w:val="0"/>
                  <w:marBottom w:val="0"/>
                  <w:divBdr>
                    <w:top w:val="none" w:sz="0" w:space="0" w:color="auto"/>
                    <w:left w:val="none" w:sz="0" w:space="0" w:color="auto"/>
                    <w:bottom w:val="none" w:sz="0" w:space="0" w:color="auto"/>
                    <w:right w:val="none" w:sz="0" w:space="0" w:color="auto"/>
                  </w:divBdr>
                </w:div>
              </w:divsChild>
            </w:div>
            <w:div w:id="1627614943">
              <w:marLeft w:val="0"/>
              <w:marRight w:val="0"/>
              <w:marTop w:val="0"/>
              <w:marBottom w:val="0"/>
              <w:divBdr>
                <w:top w:val="none" w:sz="0" w:space="0" w:color="auto"/>
                <w:left w:val="none" w:sz="0" w:space="0" w:color="auto"/>
                <w:bottom w:val="none" w:sz="0" w:space="0" w:color="auto"/>
                <w:right w:val="none" w:sz="0" w:space="0" w:color="auto"/>
              </w:divBdr>
              <w:divsChild>
                <w:div w:id="1809276056">
                  <w:marLeft w:val="0"/>
                  <w:marRight w:val="0"/>
                  <w:marTop w:val="0"/>
                  <w:marBottom w:val="0"/>
                  <w:divBdr>
                    <w:top w:val="none" w:sz="0" w:space="0" w:color="auto"/>
                    <w:left w:val="none" w:sz="0" w:space="0" w:color="auto"/>
                    <w:bottom w:val="none" w:sz="0" w:space="0" w:color="auto"/>
                    <w:right w:val="none" w:sz="0" w:space="0" w:color="auto"/>
                  </w:divBdr>
                </w:div>
              </w:divsChild>
            </w:div>
            <w:div w:id="159858766">
              <w:marLeft w:val="0"/>
              <w:marRight w:val="0"/>
              <w:marTop w:val="0"/>
              <w:marBottom w:val="0"/>
              <w:divBdr>
                <w:top w:val="none" w:sz="0" w:space="0" w:color="auto"/>
                <w:left w:val="none" w:sz="0" w:space="0" w:color="auto"/>
                <w:bottom w:val="none" w:sz="0" w:space="0" w:color="auto"/>
                <w:right w:val="none" w:sz="0" w:space="0" w:color="auto"/>
              </w:divBdr>
              <w:divsChild>
                <w:div w:id="49621188">
                  <w:marLeft w:val="0"/>
                  <w:marRight w:val="0"/>
                  <w:marTop w:val="0"/>
                  <w:marBottom w:val="0"/>
                  <w:divBdr>
                    <w:top w:val="none" w:sz="0" w:space="0" w:color="auto"/>
                    <w:left w:val="none" w:sz="0" w:space="0" w:color="auto"/>
                    <w:bottom w:val="none" w:sz="0" w:space="0" w:color="auto"/>
                    <w:right w:val="none" w:sz="0" w:space="0" w:color="auto"/>
                  </w:divBdr>
                </w:div>
              </w:divsChild>
            </w:div>
            <w:div w:id="281805591">
              <w:marLeft w:val="0"/>
              <w:marRight w:val="0"/>
              <w:marTop w:val="0"/>
              <w:marBottom w:val="0"/>
              <w:divBdr>
                <w:top w:val="none" w:sz="0" w:space="0" w:color="auto"/>
                <w:left w:val="none" w:sz="0" w:space="0" w:color="auto"/>
                <w:bottom w:val="none" w:sz="0" w:space="0" w:color="auto"/>
                <w:right w:val="none" w:sz="0" w:space="0" w:color="auto"/>
              </w:divBdr>
              <w:divsChild>
                <w:div w:id="2081249026">
                  <w:marLeft w:val="0"/>
                  <w:marRight w:val="0"/>
                  <w:marTop w:val="0"/>
                  <w:marBottom w:val="0"/>
                  <w:divBdr>
                    <w:top w:val="none" w:sz="0" w:space="0" w:color="auto"/>
                    <w:left w:val="none" w:sz="0" w:space="0" w:color="auto"/>
                    <w:bottom w:val="none" w:sz="0" w:space="0" w:color="auto"/>
                    <w:right w:val="none" w:sz="0" w:space="0" w:color="auto"/>
                  </w:divBdr>
                </w:div>
              </w:divsChild>
            </w:div>
            <w:div w:id="1055815369">
              <w:marLeft w:val="0"/>
              <w:marRight w:val="0"/>
              <w:marTop w:val="0"/>
              <w:marBottom w:val="0"/>
              <w:divBdr>
                <w:top w:val="none" w:sz="0" w:space="0" w:color="auto"/>
                <w:left w:val="none" w:sz="0" w:space="0" w:color="auto"/>
                <w:bottom w:val="none" w:sz="0" w:space="0" w:color="auto"/>
                <w:right w:val="none" w:sz="0" w:space="0" w:color="auto"/>
              </w:divBdr>
              <w:divsChild>
                <w:div w:id="4492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91341">
          <w:marLeft w:val="0"/>
          <w:marRight w:val="0"/>
          <w:marTop w:val="0"/>
          <w:marBottom w:val="0"/>
          <w:divBdr>
            <w:top w:val="none" w:sz="0" w:space="0" w:color="auto"/>
            <w:left w:val="none" w:sz="0" w:space="0" w:color="auto"/>
            <w:bottom w:val="none" w:sz="0" w:space="0" w:color="auto"/>
            <w:right w:val="none" w:sz="0" w:space="0" w:color="auto"/>
          </w:divBdr>
          <w:divsChild>
            <w:div w:id="613902559">
              <w:marLeft w:val="0"/>
              <w:marRight w:val="0"/>
              <w:marTop w:val="0"/>
              <w:marBottom w:val="0"/>
              <w:divBdr>
                <w:top w:val="none" w:sz="0" w:space="0" w:color="auto"/>
                <w:left w:val="none" w:sz="0" w:space="0" w:color="auto"/>
                <w:bottom w:val="none" w:sz="0" w:space="0" w:color="auto"/>
                <w:right w:val="none" w:sz="0" w:space="0" w:color="auto"/>
              </w:divBdr>
              <w:divsChild>
                <w:div w:id="11497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31260">
      <w:bodyDiv w:val="1"/>
      <w:marLeft w:val="0"/>
      <w:marRight w:val="0"/>
      <w:marTop w:val="0"/>
      <w:marBottom w:val="0"/>
      <w:divBdr>
        <w:top w:val="none" w:sz="0" w:space="0" w:color="auto"/>
        <w:left w:val="none" w:sz="0" w:space="0" w:color="auto"/>
        <w:bottom w:val="none" w:sz="0" w:space="0" w:color="auto"/>
        <w:right w:val="none" w:sz="0" w:space="0" w:color="auto"/>
      </w:divBdr>
      <w:divsChild>
        <w:div w:id="1756515929">
          <w:marLeft w:val="0"/>
          <w:marRight w:val="0"/>
          <w:marTop w:val="0"/>
          <w:marBottom w:val="0"/>
          <w:divBdr>
            <w:top w:val="none" w:sz="0" w:space="0" w:color="auto"/>
            <w:left w:val="none" w:sz="0" w:space="0" w:color="auto"/>
            <w:bottom w:val="none" w:sz="0" w:space="0" w:color="auto"/>
            <w:right w:val="none" w:sz="0" w:space="0" w:color="auto"/>
          </w:divBdr>
          <w:divsChild>
            <w:div w:id="121077378">
              <w:marLeft w:val="0"/>
              <w:marRight w:val="0"/>
              <w:marTop w:val="0"/>
              <w:marBottom w:val="0"/>
              <w:divBdr>
                <w:top w:val="none" w:sz="0" w:space="0" w:color="auto"/>
                <w:left w:val="none" w:sz="0" w:space="0" w:color="auto"/>
                <w:bottom w:val="none" w:sz="0" w:space="0" w:color="auto"/>
                <w:right w:val="none" w:sz="0" w:space="0" w:color="auto"/>
              </w:divBdr>
              <w:divsChild>
                <w:div w:id="21239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62987">
      <w:bodyDiv w:val="1"/>
      <w:marLeft w:val="0"/>
      <w:marRight w:val="0"/>
      <w:marTop w:val="0"/>
      <w:marBottom w:val="0"/>
      <w:divBdr>
        <w:top w:val="none" w:sz="0" w:space="0" w:color="auto"/>
        <w:left w:val="none" w:sz="0" w:space="0" w:color="auto"/>
        <w:bottom w:val="none" w:sz="0" w:space="0" w:color="auto"/>
        <w:right w:val="none" w:sz="0" w:space="0" w:color="auto"/>
      </w:divBdr>
      <w:divsChild>
        <w:div w:id="73548780">
          <w:marLeft w:val="0"/>
          <w:marRight w:val="0"/>
          <w:marTop w:val="0"/>
          <w:marBottom w:val="0"/>
          <w:divBdr>
            <w:top w:val="none" w:sz="0" w:space="0" w:color="auto"/>
            <w:left w:val="none" w:sz="0" w:space="0" w:color="auto"/>
            <w:bottom w:val="none" w:sz="0" w:space="0" w:color="auto"/>
            <w:right w:val="none" w:sz="0" w:space="0" w:color="auto"/>
          </w:divBdr>
          <w:divsChild>
            <w:div w:id="389113776">
              <w:marLeft w:val="0"/>
              <w:marRight w:val="0"/>
              <w:marTop w:val="0"/>
              <w:marBottom w:val="0"/>
              <w:divBdr>
                <w:top w:val="none" w:sz="0" w:space="0" w:color="auto"/>
                <w:left w:val="none" w:sz="0" w:space="0" w:color="auto"/>
                <w:bottom w:val="none" w:sz="0" w:space="0" w:color="auto"/>
                <w:right w:val="none" w:sz="0" w:space="0" w:color="auto"/>
              </w:divBdr>
              <w:divsChild>
                <w:div w:id="1017272160">
                  <w:marLeft w:val="0"/>
                  <w:marRight w:val="0"/>
                  <w:marTop w:val="0"/>
                  <w:marBottom w:val="0"/>
                  <w:divBdr>
                    <w:top w:val="none" w:sz="0" w:space="0" w:color="auto"/>
                    <w:left w:val="none" w:sz="0" w:space="0" w:color="auto"/>
                    <w:bottom w:val="none" w:sz="0" w:space="0" w:color="auto"/>
                    <w:right w:val="none" w:sz="0" w:space="0" w:color="auto"/>
                  </w:divBdr>
                  <w:divsChild>
                    <w:div w:id="20506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50671">
      <w:bodyDiv w:val="1"/>
      <w:marLeft w:val="0"/>
      <w:marRight w:val="0"/>
      <w:marTop w:val="0"/>
      <w:marBottom w:val="0"/>
      <w:divBdr>
        <w:top w:val="none" w:sz="0" w:space="0" w:color="auto"/>
        <w:left w:val="none" w:sz="0" w:space="0" w:color="auto"/>
        <w:bottom w:val="none" w:sz="0" w:space="0" w:color="auto"/>
        <w:right w:val="none" w:sz="0" w:space="0" w:color="auto"/>
      </w:divBdr>
      <w:divsChild>
        <w:div w:id="1361467140">
          <w:marLeft w:val="0"/>
          <w:marRight w:val="0"/>
          <w:marTop w:val="0"/>
          <w:marBottom w:val="0"/>
          <w:divBdr>
            <w:top w:val="none" w:sz="0" w:space="0" w:color="auto"/>
            <w:left w:val="none" w:sz="0" w:space="0" w:color="auto"/>
            <w:bottom w:val="none" w:sz="0" w:space="0" w:color="auto"/>
            <w:right w:val="none" w:sz="0" w:space="0" w:color="auto"/>
          </w:divBdr>
          <w:divsChild>
            <w:div w:id="2080441373">
              <w:marLeft w:val="0"/>
              <w:marRight w:val="0"/>
              <w:marTop w:val="0"/>
              <w:marBottom w:val="0"/>
              <w:divBdr>
                <w:top w:val="none" w:sz="0" w:space="0" w:color="auto"/>
                <w:left w:val="none" w:sz="0" w:space="0" w:color="auto"/>
                <w:bottom w:val="none" w:sz="0" w:space="0" w:color="auto"/>
                <w:right w:val="none" w:sz="0" w:space="0" w:color="auto"/>
              </w:divBdr>
              <w:divsChild>
                <w:div w:id="1635597640">
                  <w:marLeft w:val="0"/>
                  <w:marRight w:val="0"/>
                  <w:marTop w:val="0"/>
                  <w:marBottom w:val="0"/>
                  <w:divBdr>
                    <w:top w:val="none" w:sz="0" w:space="0" w:color="auto"/>
                    <w:left w:val="none" w:sz="0" w:space="0" w:color="auto"/>
                    <w:bottom w:val="none" w:sz="0" w:space="0" w:color="auto"/>
                    <w:right w:val="none" w:sz="0" w:space="0" w:color="auto"/>
                  </w:divBdr>
                  <w:divsChild>
                    <w:div w:id="16685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06925">
      <w:bodyDiv w:val="1"/>
      <w:marLeft w:val="0"/>
      <w:marRight w:val="0"/>
      <w:marTop w:val="0"/>
      <w:marBottom w:val="0"/>
      <w:divBdr>
        <w:top w:val="none" w:sz="0" w:space="0" w:color="auto"/>
        <w:left w:val="none" w:sz="0" w:space="0" w:color="auto"/>
        <w:bottom w:val="none" w:sz="0" w:space="0" w:color="auto"/>
        <w:right w:val="none" w:sz="0" w:space="0" w:color="auto"/>
      </w:divBdr>
      <w:divsChild>
        <w:div w:id="528448543">
          <w:marLeft w:val="0"/>
          <w:marRight w:val="0"/>
          <w:marTop w:val="0"/>
          <w:marBottom w:val="0"/>
          <w:divBdr>
            <w:top w:val="none" w:sz="0" w:space="0" w:color="auto"/>
            <w:left w:val="none" w:sz="0" w:space="0" w:color="auto"/>
            <w:bottom w:val="none" w:sz="0" w:space="0" w:color="auto"/>
            <w:right w:val="none" w:sz="0" w:space="0" w:color="auto"/>
          </w:divBdr>
          <w:divsChild>
            <w:div w:id="1608001686">
              <w:marLeft w:val="0"/>
              <w:marRight w:val="0"/>
              <w:marTop w:val="0"/>
              <w:marBottom w:val="0"/>
              <w:divBdr>
                <w:top w:val="none" w:sz="0" w:space="0" w:color="auto"/>
                <w:left w:val="none" w:sz="0" w:space="0" w:color="auto"/>
                <w:bottom w:val="none" w:sz="0" w:space="0" w:color="auto"/>
                <w:right w:val="none" w:sz="0" w:space="0" w:color="auto"/>
              </w:divBdr>
              <w:divsChild>
                <w:div w:id="15003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4716">
      <w:bodyDiv w:val="1"/>
      <w:marLeft w:val="0"/>
      <w:marRight w:val="0"/>
      <w:marTop w:val="0"/>
      <w:marBottom w:val="0"/>
      <w:divBdr>
        <w:top w:val="none" w:sz="0" w:space="0" w:color="auto"/>
        <w:left w:val="none" w:sz="0" w:space="0" w:color="auto"/>
        <w:bottom w:val="none" w:sz="0" w:space="0" w:color="auto"/>
        <w:right w:val="none" w:sz="0" w:space="0" w:color="auto"/>
      </w:divBdr>
      <w:divsChild>
        <w:div w:id="1835144759">
          <w:marLeft w:val="0"/>
          <w:marRight w:val="0"/>
          <w:marTop w:val="0"/>
          <w:marBottom w:val="0"/>
          <w:divBdr>
            <w:top w:val="none" w:sz="0" w:space="0" w:color="auto"/>
            <w:left w:val="none" w:sz="0" w:space="0" w:color="auto"/>
            <w:bottom w:val="none" w:sz="0" w:space="0" w:color="auto"/>
            <w:right w:val="none" w:sz="0" w:space="0" w:color="auto"/>
          </w:divBdr>
          <w:divsChild>
            <w:div w:id="580026280">
              <w:marLeft w:val="0"/>
              <w:marRight w:val="0"/>
              <w:marTop w:val="0"/>
              <w:marBottom w:val="0"/>
              <w:divBdr>
                <w:top w:val="none" w:sz="0" w:space="0" w:color="auto"/>
                <w:left w:val="none" w:sz="0" w:space="0" w:color="auto"/>
                <w:bottom w:val="none" w:sz="0" w:space="0" w:color="auto"/>
                <w:right w:val="none" w:sz="0" w:space="0" w:color="auto"/>
              </w:divBdr>
              <w:divsChild>
                <w:div w:id="922639808">
                  <w:marLeft w:val="0"/>
                  <w:marRight w:val="0"/>
                  <w:marTop w:val="0"/>
                  <w:marBottom w:val="0"/>
                  <w:divBdr>
                    <w:top w:val="none" w:sz="0" w:space="0" w:color="auto"/>
                    <w:left w:val="none" w:sz="0" w:space="0" w:color="auto"/>
                    <w:bottom w:val="none" w:sz="0" w:space="0" w:color="auto"/>
                    <w:right w:val="none" w:sz="0" w:space="0" w:color="auto"/>
                  </w:divBdr>
                  <w:divsChild>
                    <w:div w:id="8989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55725">
      <w:bodyDiv w:val="1"/>
      <w:marLeft w:val="0"/>
      <w:marRight w:val="0"/>
      <w:marTop w:val="0"/>
      <w:marBottom w:val="0"/>
      <w:divBdr>
        <w:top w:val="none" w:sz="0" w:space="0" w:color="auto"/>
        <w:left w:val="none" w:sz="0" w:space="0" w:color="auto"/>
        <w:bottom w:val="none" w:sz="0" w:space="0" w:color="auto"/>
        <w:right w:val="none" w:sz="0" w:space="0" w:color="auto"/>
      </w:divBdr>
      <w:divsChild>
        <w:div w:id="393310211">
          <w:marLeft w:val="0"/>
          <w:marRight w:val="0"/>
          <w:marTop w:val="0"/>
          <w:marBottom w:val="0"/>
          <w:divBdr>
            <w:top w:val="none" w:sz="0" w:space="0" w:color="auto"/>
            <w:left w:val="none" w:sz="0" w:space="0" w:color="auto"/>
            <w:bottom w:val="none" w:sz="0" w:space="0" w:color="auto"/>
            <w:right w:val="none" w:sz="0" w:space="0" w:color="auto"/>
          </w:divBdr>
          <w:divsChild>
            <w:div w:id="1925138177">
              <w:marLeft w:val="0"/>
              <w:marRight w:val="0"/>
              <w:marTop w:val="0"/>
              <w:marBottom w:val="0"/>
              <w:divBdr>
                <w:top w:val="none" w:sz="0" w:space="0" w:color="auto"/>
                <w:left w:val="none" w:sz="0" w:space="0" w:color="auto"/>
                <w:bottom w:val="none" w:sz="0" w:space="0" w:color="auto"/>
                <w:right w:val="none" w:sz="0" w:space="0" w:color="auto"/>
              </w:divBdr>
              <w:divsChild>
                <w:div w:id="1183862562">
                  <w:marLeft w:val="0"/>
                  <w:marRight w:val="0"/>
                  <w:marTop w:val="0"/>
                  <w:marBottom w:val="0"/>
                  <w:divBdr>
                    <w:top w:val="none" w:sz="0" w:space="0" w:color="auto"/>
                    <w:left w:val="none" w:sz="0" w:space="0" w:color="auto"/>
                    <w:bottom w:val="none" w:sz="0" w:space="0" w:color="auto"/>
                    <w:right w:val="none" w:sz="0" w:space="0" w:color="auto"/>
                  </w:divBdr>
                  <w:divsChild>
                    <w:div w:id="469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0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3948">
          <w:marLeft w:val="0"/>
          <w:marRight w:val="0"/>
          <w:marTop w:val="0"/>
          <w:marBottom w:val="0"/>
          <w:divBdr>
            <w:top w:val="none" w:sz="0" w:space="0" w:color="auto"/>
            <w:left w:val="none" w:sz="0" w:space="0" w:color="auto"/>
            <w:bottom w:val="none" w:sz="0" w:space="0" w:color="auto"/>
            <w:right w:val="none" w:sz="0" w:space="0" w:color="auto"/>
          </w:divBdr>
          <w:divsChild>
            <w:div w:id="1155300247">
              <w:marLeft w:val="0"/>
              <w:marRight w:val="0"/>
              <w:marTop w:val="0"/>
              <w:marBottom w:val="0"/>
              <w:divBdr>
                <w:top w:val="none" w:sz="0" w:space="0" w:color="auto"/>
                <w:left w:val="none" w:sz="0" w:space="0" w:color="auto"/>
                <w:bottom w:val="none" w:sz="0" w:space="0" w:color="auto"/>
                <w:right w:val="none" w:sz="0" w:space="0" w:color="auto"/>
              </w:divBdr>
              <w:divsChild>
                <w:div w:id="5408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91419">
      <w:bodyDiv w:val="1"/>
      <w:marLeft w:val="0"/>
      <w:marRight w:val="0"/>
      <w:marTop w:val="0"/>
      <w:marBottom w:val="0"/>
      <w:divBdr>
        <w:top w:val="none" w:sz="0" w:space="0" w:color="auto"/>
        <w:left w:val="none" w:sz="0" w:space="0" w:color="auto"/>
        <w:bottom w:val="none" w:sz="0" w:space="0" w:color="auto"/>
        <w:right w:val="none" w:sz="0" w:space="0" w:color="auto"/>
      </w:divBdr>
      <w:divsChild>
        <w:div w:id="1121344057">
          <w:marLeft w:val="0"/>
          <w:marRight w:val="0"/>
          <w:marTop w:val="0"/>
          <w:marBottom w:val="0"/>
          <w:divBdr>
            <w:top w:val="none" w:sz="0" w:space="0" w:color="auto"/>
            <w:left w:val="none" w:sz="0" w:space="0" w:color="auto"/>
            <w:bottom w:val="none" w:sz="0" w:space="0" w:color="auto"/>
            <w:right w:val="none" w:sz="0" w:space="0" w:color="auto"/>
          </w:divBdr>
          <w:divsChild>
            <w:div w:id="1403483636">
              <w:marLeft w:val="0"/>
              <w:marRight w:val="0"/>
              <w:marTop w:val="0"/>
              <w:marBottom w:val="0"/>
              <w:divBdr>
                <w:top w:val="none" w:sz="0" w:space="0" w:color="auto"/>
                <w:left w:val="none" w:sz="0" w:space="0" w:color="auto"/>
                <w:bottom w:val="none" w:sz="0" w:space="0" w:color="auto"/>
                <w:right w:val="none" w:sz="0" w:space="0" w:color="auto"/>
              </w:divBdr>
              <w:divsChild>
                <w:div w:id="612517922">
                  <w:marLeft w:val="0"/>
                  <w:marRight w:val="0"/>
                  <w:marTop w:val="0"/>
                  <w:marBottom w:val="0"/>
                  <w:divBdr>
                    <w:top w:val="none" w:sz="0" w:space="0" w:color="auto"/>
                    <w:left w:val="none" w:sz="0" w:space="0" w:color="auto"/>
                    <w:bottom w:val="none" w:sz="0" w:space="0" w:color="auto"/>
                    <w:right w:val="none" w:sz="0" w:space="0" w:color="auto"/>
                  </w:divBdr>
                  <w:divsChild>
                    <w:div w:id="11371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2235">
      <w:bodyDiv w:val="1"/>
      <w:marLeft w:val="0"/>
      <w:marRight w:val="0"/>
      <w:marTop w:val="0"/>
      <w:marBottom w:val="0"/>
      <w:divBdr>
        <w:top w:val="none" w:sz="0" w:space="0" w:color="auto"/>
        <w:left w:val="none" w:sz="0" w:space="0" w:color="auto"/>
        <w:bottom w:val="none" w:sz="0" w:space="0" w:color="auto"/>
        <w:right w:val="none" w:sz="0" w:space="0" w:color="auto"/>
      </w:divBdr>
      <w:divsChild>
        <w:div w:id="438184245">
          <w:marLeft w:val="0"/>
          <w:marRight w:val="0"/>
          <w:marTop w:val="0"/>
          <w:marBottom w:val="0"/>
          <w:divBdr>
            <w:top w:val="none" w:sz="0" w:space="0" w:color="auto"/>
            <w:left w:val="none" w:sz="0" w:space="0" w:color="auto"/>
            <w:bottom w:val="none" w:sz="0" w:space="0" w:color="auto"/>
            <w:right w:val="none" w:sz="0" w:space="0" w:color="auto"/>
          </w:divBdr>
          <w:divsChild>
            <w:div w:id="1265530675">
              <w:marLeft w:val="0"/>
              <w:marRight w:val="0"/>
              <w:marTop w:val="0"/>
              <w:marBottom w:val="0"/>
              <w:divBdr>
                <w:top w:val="none" w:sz="0" w:space="0" w:color="auto"/>
                <w:left w:val="none" w:sz="0" w:space="0" w:color="auto"/>
                <w:bottom w:val="none" w:sz="0" w:space="0" w:color="auto"/>
                <w:right w:val="none" w:sz="0" w:space="0" w:color="auto"/>
              </w:divBdr>
              <w:divsChild>
                <w:div w:id="1651137020">
                  <w:marLeft w:val="0"/>
                  <w:marRight w:val="0"/>
                  <w:marTop w:val="0"/>
                  <w:marBottom w:val="0"/>
                  <w:divBdr>
                    <w:top w:val="none" w:sz="0" w:space="0" w:color="auto"/>
                    <w:left w:val="none" w:sz="0" w:space="0" w:color="auto"/>
                    <w:bottom w:val="none" w:sz="0" w:space="0" w:color="auto"/>
                    <w:right w:val="none" w:sz="0" w:space="0" w:color="auto"/>
                  </w:divBdr>
                  <w:divsChild>
                    <w:div w:id="20750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6728">
      <w:bodyDiv w:val="1"/>
      <w:marLeft w:val="0"/>
      <w:marRight w:val="0"/>
      <w:marTop w:val="0"/>
      <w:marBottom w:val="0"/>
      <w:divBdr>
        <w:top w:val="none" w:sz="0" w:space="0" w:color="auto"/>
        <w:left w:val="none" w:sz="0" w:space="0" w:color="auto"/>
        <w:bottom w:val="none" w:sz="0" w:space="0" w:color="auto"/>
        <w:right w:val="none" w:sz="0" w:space="0" w:color="auto"/>
      </w:divBdr>
      <w:divsChild>
        <w:div w:id="1106998162">
          <w:marLeft w:val="0"/>
          <w:marRight w:val="0"/>
          <w:marTop w:val="0"/>
          <w:marBottom w:val="0"/>
          <w:divBdr>
            <w:top w:val="none" w:sz="0" w:space="0" w:color="auto"/>
            <w:left w:val="none" w:sz="0" w:space="0" w:color="auto"/>
            <w:bottom w:val="none" w:sz="0" w:space="0" w:color="auto"/>
            <w:right w:val="none" w:sz="0" w:space="0" w:color="auto"/>
          </w:divBdr>
          <w:divsChild>
            <w:div w:id="103622477">
              <w:marLeft w:val="0"/>
              <w:marRight w:val="0"/>
              <w:marTop w:val="0"/>
              <w:marBottom w:val="0"/>
              <w:divBdr>
                <w:top w:val="none" w:sz="0" w:space="0" w:color="auto"/>
                <w:left w:val="none" w:sz="0" w:space="0" w:color="auto"/>
                <w:bottom w:val="none" w:sz="0" w:space="0" w:color="auto"/>
                <w:right w:val="none" w:sz="0" w:space="0" w:color="auto"/>
              </w:divBdr>
              <w:divsChild>
                <w:div w:id="907031496">
                  <w:marLeft w:val="0"/>
                  <w:marRight w:val="0"/>
                  <w:marTop w:val="0"/>
                  <w:marBottom w:val="0"/>
                  <w:divBdr>
                    <w:top w:val="none" w:sz="0" w:space="0" w:color="auto"/>
                    <w:left w:val="none" w:sz="0" w:space="0" w:color="auto"/>
                    <w:bottom w:val="none" w:sz="0" w:space="0" w:color="auto"/>
                    <w:right w:val="none" w:sz="0" w:space="0" w:color="auto"/>
                  </w:divBdr>
                  <w:divsChild>
                    <w:div w:id="1481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45194">
      <w:bodyDiv w:val="1"/>
      <w:marLeft w:val="0"/>
      <w:marRight w:val="0"/>
      <w:marTop w:val="0"/>
      <w:marBottom w:val="0"/>
      <w:divBdr>
        <w:top w:val="none" w:sz="0" w:space="0" w:color="auto"/>
        <w:left w:val="none" w:sz="0" w:space="0" w:color="auto"/>
        <w:bottom w:val="none" w:sz="0" w:space="0" w:color="auto"/>
        <w:right w:val="none" w:sz="0" w:space="0" w:color="auto"/>
      </w:divBdr>
      <w:divsChild>
        <w:div w:id="1316833607">
          <w:marLeft w:val="0"/>
          <w:marRight w:val="0"/>
          <w:marTop w:val="0"/>
          <w:marBottom w:val="0"/>
          <w:divBdr>
            <w:top w:val="none" w:sz="0" w:space="0" w:color="auto"/>
            <w:left w:val="none" w:sz="0" w:space="0" w:color="auto"/>
            <w:bottom w:val="none" w:sz="0" w:space="0" w:color="auto"/>
            <w:right w:val="none" w:sz="0" w:space="0" w:color="auto"/>
          </w:divBdr>
          <w:divsChild>
            <w:div w:id="1505048675">
              <w:marLeft w:val="0"/>
              <w:marRight w:val="0"/>
              <w:marTop w:val="0"/>
              <w:marBottom w:val="0"/>
              <w:divBdr>
                <w:top w:val="none" w:sz="0" w:space="0" w:color="auto"/>
                <w:left w:val="none" w:sz="0" w:space="0" w:color="auto"/>
                <w:bottom w:val="none" w:sz="0" w:space="0" w:color="auto"/>
                <w:right w:val="none" w:sz="0" w:space="0" w:color="auto"/>
              </w:divBdr>
              <w:divsChild>
                <w:div w:id="1601572700">
                  <w:marLeft w:val="0"/>
                  <w:marRight w:val="0"/>
                  <w:marTop w:val="0"/>
                  <w:marBottom w:val="0"/>
                  <w:divBdr>
                    <w:top w:val="none" w:sz="0" w:space="0" w:color="auto"/>
                    <w:left w:val="none" w:sz="0" w:space="0" w:color="auto"/>
                    <w:bottom w:val="none" w:sz="0" w:space="0" w:color="auto"/>
                    <w:right w:val="none" w:sz="0" w:space="0" w:color="auto"/>
                  </w:divBdr>
                  <w:divsChild>
                    <w:div w:id="12843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4376">
      <w:bodyDiv w:val="1"/>
      <w:marLeft w:val="0"/>
      <w:marRight w:val="0"/>
      <w:marTop w:val="0"/>
      <w:marBottom w:val="0"/>
      <w:divBdr>
        <w:top w:val="none" w:sz="0" w:space="0" w:color="auto"/>
        <w:left w:val="none" w:sz="0" w:space="0" w:color="auto"/>
        <w:bottom w:val="none" w:sz="0" w:space="0" w:color="auto"/>
        <w:right w:val="none" w:sz="0" w:space="0" w:color="auto"/>
      </w:divBdr>
      <w:divsChild>
        <w:div w:id="1494688593">
          <w:marLeft w:val="0"/>
          <w:marRight w:val="0"/>
          <w:marTop w:val="0"/>
          <w:marBottom w:val="0"/>
          <w:divBdr>
            <w:top w:val="none" w:sz="0" w:space="0" w:color="auto"/>
            <w:left w:val="none" w:sz="0" w:space="0" w:color="auto"/>
            <w:bottom w:val="none" w:sz="0" w:space="0" w:color="auto"/>
            <w:right w:val="none" w:sz="0" w:space="0" w:color="auto"/>
          </w:divBdr>
          <w:divsChild>
            <w:div w:id="1639384300">
              <w:marLeft w:val="0"/>
              <w:marRight w:val="0"/>
              <w:marTop w:val="0"/>
              <w:marBottom w:val="0"/>
              <w:divBdr>
                <w:top w:val="none" w:sz="0" w:space="0" w:color="auto"/>
                <w:left w:val="none" w:sz="0" w:space="0" w:color="auto"/>
                <w:bottom w:val="none" w:sz="0" w:space="0" w:color="auto"/>
                <w:right w:val="none" w:sz="0" w:space="0" w:color="auto"/>
              </w:divBdr>
              <w:divsChild>
                <w:div w:id="1260992919">
                  <w:marLeft w:val="0"/>
                  <w:marRight w:val="0"/>
                  <w:marTop w:val="0"/>
                  <w:marBottom w:val="0"/>
                  <w:divBdr>
                    <w:top w:val="none" w:sz="0" w:space="0" w:color="auto"/>
                    <w:left w:val="none" w:sz="0" w:space="0" w:color="auto"/>
                    <w:bottom w:val="none" w:sz="0" w:space="0" w:color="auto"/>
                    <w:right w:val="none" w:sz="0" w:space="0" w:color="auto"/>
                  </w:divBdr>
                  <w:divsChild>
                    <w:div w:id="19341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15038">
      <w:bodyDiv w:val="1"/>
      <w:marLeft w:val="0"/>
      <w:marRight w:val="0"/>
      <w:marTop w:val="0"/>
      <w:marBottom w:val="0"/>
      <w:divBdr>
        <w:top w:val="none" w:sz="0" w:space="0" w:color="auto"/>
        <w:left w:val="none" w:sz="0" w:space="0" w:color="auto"/>
        <w:bottom w:val="none" w:sz="0" w:space="0" w:color="auto"/>
        <w:right w:val="none" w:sz="0" w:space="0" w:color="auto"/>
      </w:divBdr>
      <w:divsChild>
        <w:div w:id="575895362">
          <w:marLeft w:val="0"/>
          <w:marRight w:val="0"/>
          <w:marTop w:val="0"/>
          <w:marBottom w:val="0"/>
          <w:divBdr>
            <w:top w:val="none" w:sz="0" w:space="0" w:color="auto"/>
            <w:left w:val="none" w:sz="0" w:space="0" w:color="auto"/>
            <w:bottom w:val="none" w:sz="0" w:space="0" w:color="auto"/>
            <w:right w:val="none" w:sz="0" w:space="0" w:color="auto"/>
          </w:divBdr>
          <w:divsChild>
            <w:div w:id="896628992">
              <w:marLeft w:val="0"/>
              <w:marRight w:val="0"/>
              <w:marTop w:val="0"/>
              <w:marBottom w:val="0"/>
              <w:divBdr>
                <w:top w:val="none" w:sz="0" w:space="0" w:color="auto"/>
                <w:left w:val="none" w:sz="0" w:space="0" w:color="auto"/>
                <w:bottom w:val="none" w:sz="0" w:space="0" w:color="auto"/>
                <w:right w:val="none" w:sz="0" w:space="0" w:color="auto"/>
              </w:divBdr>
              <w:divsChild>
                <w:div w:id="1881429123">
                  <w:marLeft w:val="0"/>
                  <w:marRight w:val="0"/>
                  <w:marTop w:val="0"/>
                  <w:marBottom w:val="0"/>
                  <w:divBdr>
                    <w:top w:val="none" w:sz="0" w:space="0" w:color="auto"/>
                    <w:left w:val="none" w:sz="0" w:space="0" w:color="auto"/>
                    <w:bottom w:val="none" w:sz="0" w:space="0" w:color="auto"/>
                    <w:right w:val="none" w:sz="0" w:space="0" w:color="auto"/>
                  </w:divBdr>
                  <w:divsChild>
                    <w:div w:id="117541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69277">
      <w:bodyDiv w:val="1"/>
      <w:marLeft w:val="0"/>
      <w:marRight w:val="0"/>
      <w:marTop w:val="0"/>
      <w:marBottom w:val="0"/>
      <w:divBdr>
        <w:top w:val="none" w:sz="0" w:space="0" w:color="auto"/>
        <w:left w:val="none" w:sz="0" w:space="0" w:color="auto"/>
        <w:bottom w:val="none" w:sz="0" w:space="0" w:color="auto"/>
        <w:right w:val="none" w:sz="0" w:space="0" w:color="auto"/>
      </w:divBdr>
      <w:divsChild>
        <w:div w:id="726608935">
          <w:marLeft w:val="0"/>
          <w:marRight w:val="0"/>
          <w:marTop w:val="0"/>
          <w:marBottom w:val="0"/>
          <w:divBdr>
            <w:top w:val="none" w:sz="0" w:space="0" w:color="auto"/>
            <w:left w:val="none" w:sz="0" w:space="0" w:color="auto"/>
            <w:bottom w:val="none" w:sz="0" w:space="0" w:color="auto"/>
            <w:right w:val="none" w:sz="0" w:space="0" w:color="auto"/>
          </w:divBdr>
          <w:divsChild>
            <w:div w:id="949314294">
              <w:marLeft w:val="0"/>
              <w:marRight w:val="0"/>
              <w:marTop w:val="0"/>
              <w:marBottom w:val="0"/>
              <w:divBdr>
                <w:top w:val="none" w:sz="0" w:space="0" w:color="auto"/>
                <w:left w:val="none" w:sz="0" w:space="0" w:color="auto"/>
                <w:bottom w:val="none" w:sz="0" w:space="0" w:color="auto"/>
                <w:right w:val="none" w:sz="0" w:space="0" w:color="auto"/>
              </w:divBdr>
              <w:divsChild>
                <w:div w:id="741877394">
                  <w:marLeft w:val="0"/>
                  <w:marRight w:val="0"/>
                  <w:marTop w:val="0"/>
                  <w:marBottom w:val="0"/>
                  <w:divBdr>
                    <w:top w:val="none" w:sz="0" w:space="0" w:color="auto"/>
                    <w:left w:val="none" w:sz="0" w:space="0" w:color="auto"/>
                    <w:bottom w:val="none" w:sz="0" w:space="0" w:color="auto"/>
                    <w:right w:val="none" w:sz="0" w:space="0" w:color="auto"/>
                  </w:divBdr>
                  <w:divsChild>
                    <w:div w:id="7937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9701">
      <w:bodyDiv w:val="1"/>
      <w:marLeft w:val="0"/>
      <w:marRight w:val="0"/>
      <w:marTop w:val="0"/>
      <w:marBottom w:val="0"/>
      <w:divBdr>
        <w:top w:val="none" w:sz="0" w:space="0" w:color="auto"/>
        <w:left w:val="none" w:sz="0" w:space="0" w:color="auto"/>
        <w:bottom w:val="none" w:sz="0" w:space="0" w:color="auto"/>
        <w:right w:val="none" w:sz="0" w:space="0" w:color="auto"/>
      </w:divBdr>
      <w:divsChild>
        <w:div w:id="1235319579">
          <w:marLeft w:val="0"/>
          <w:marRight w:val="0"/>
          <w:marTop w:val="0"/>
          <w:marBottom w:val="0"/>
          <w:divBdr>
            <w:top w:val="none" w:sz="0" w:space="0" w:color="auto"/>
            <w:left w:val="none" w:sz="0" w:space="0" w:color="auto"/>
            <w:bottom w:val="none" w:sz="0" w:space="0" w:color="auto"/>
            <w:right w:val="none" w:sz="0" w:space="0" w:color="auto"/>
          </w:divBdr>
          <w:divsChild>
            <w:div w:id="1016081813">
              <w:marLeft w:val="0"/>
              <w:marRight w:val="0"/>
              <w:marTop w:val="0"/>
              <w:marBottom w:val="0"/>
              <w:divBdr>
                <w:top w:val="none" w:sz="0" w:space="0" w:color="auto"/>
                <w:left w:val="none" w:sz="0" w:space="0" w:color="auto"/>
                <w:bottom w:val="none" w:sz="0" w:space="0" w:color="auto"/>
                <w:right w:val="none" w:sz="0" w:space="0" w:color="auto"/>
              </w:divBdr>
              <w:divsChild>
                <w:div w:id="811288793">
                  <w:marLeft w:val="0"/>
                  <w:marRight w:val="0"/>
                  <w:marTop w:val="0"/>
                  <w:marBottom w:val="0"/>
                  <w:divBdr>
                    <w:top w:val="none" w:sz="0" w:space="0" w:color="auto"/>
                    <w:left w:val="none" w:sz="0" w:space="0" w:color="auto"/>
                    <w:bottom w:val="none" w:sz="0" w:space="0" w:color="auto"/>
                    <w:right w:val="none" w:sz="0" w:space="0" w:color="auto"/>
                  </w:divBdr>
                  <w:divsChild>
                    <w:div w:id="4088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579700">
      <w:bodyDiv w:val="1"/>
      <w:marLeft w:val="0"/>
      <w:marRight w:val="0"/>
      <w:marTop w:val="0"/>
      <w:marBottom w:val="0"/>
      <w:divBdr>
        <w:top w:val="none" w:sz="0" w:space="0" w:color="auto"/>
        <w:left w:val="none" w:sz="0" w:space="0" w:color="auto"/>
        <w:bottom w:val="none" w:sz="0" w:space="0" w:color="auto"/>
        <w:right w:val="none" w:sz="0" w:space="0" w:color="auto"/>
      </w:divBdr>
      <w:divsChild>
        <w:div w:id="2091999087">
          <w:marLeft w:val="0"/>
          <w:marRight w:val="0"/>
          <w:marTop w:val="0"/>
          <w:marBottom w:val="0"/>
          <w:divBdr>
            <w:top w:val="none" w:sz="0" w:space="0" w:color="auto"/>
            <w:left w:val="none" w:sz="0" w:space="0" w:color="auto"/>
            <w:bottom w:val="none" w:sz="0" w:space="0" w:color="auto"/>
            <w:right w:val="none" w:sz="0" w:space="0" w:color="auto"/>
          </w:divBdr>
          <w:divsChild>
            <w:div w:id="2090275117">
              <w:marLeft w:val="0"/>
              <w:marRight w:val="0"/>
              <w:marTop w:val="0"/>
              <w:marBottom w:val="0"/>
              <w:divBdr>
                <w:top w:val="none" w:sz="0" w:space="0" w:color="auto"/>
                <w:left w:val="none" w:sz="0" w:space="0" w:color="auto"/>
                <w:bottom w:val="none" w:sz="0" w:space="0" w:color="auto"/>
                <w:right w:val="none" w:sz="0" w:space="0" w:color="auto"/>
              </w:divBdr>
              <w:divsChild>
                <w:div w:id="1135873699">
                  <w:marLeft w:val="0"/>
                  <w:marRight w:val="0"/>
                  <w:marTop w:val="0"/>
                  <w:marBottom w:val="0"/>
                  <w:divBdr>
                    <w:top w:val="none" w:sz="0" w:space="0" w:color="auto"/>
                    <w:left w:val="none" w:sz="0" w:space="0" w:color="auto"/>
                    <w:bottom w:val="none" w:sz="0" w:space="0" w:color="auto"/>
                    <w:right w:val="none" w:sz="0" w:space="0" w:color="auto"/>
                  </w:divBdr>
                  <w:divsChild>
                    <w:div w:id="17086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6063">
      <w:bodyDiv w:val="1"/>
      <w:marLeft w:val="0"/>
      <w:marRight w:val="0"/>
      <w:marTop w:val="0"/>
      <w:marBottom w:val="0"/>
      <w:divBdr>
        <w:top w:val="none" w:sz="0" w:space="0" w:color="auto"/>
        <w:left w:val="none" w:sz="0" w:space="0" w:color="auto"/>
        <w:bottom w:val="none" w:sz="0" w:space="0" w:color="auto"/>
        <w:right w:val="none" w:sz="0" w:space="0" w:color="auto"/>
      </w:divBdr>
      <w:divsChild>
        <w:div w:id="428234677">
          <w:marLeft w:val="0"/>
          <w:marRight w:val="0"/>
          <w:marTop w:val="0"/>
          <w:marBottom w:val="0"/>
          <w:divBdr>
            <w:top w:val="none" w:sz="0" w:space="0" w:color="auto"/>
            <w:left w:val="none" w:sz="0" w:space="0" w:color="auto"/>
            <w:bottom w:val="none" w:sz="0" w:space="0" w:color="auto"/>
            <w:right w:val="none" w:sz="0" w:space="0" w:color="auto"/>
          </w:divBdr>
          <w:divsChild>
            <w:div w:id="1865055915">
              <w:marLeft w:val="0"/>
              <w:marRight w:val="0"/>
              <w:marTop w:val="0"/>
              <w:marBottom w:val="0"/>
              <w:divBdr>
                <w:top w:val="none" w:sz="0" w:space="0" w:color="auto"/>
                <w:left w:val="none" w:sz="0" w:space="0" w:color="auto"/>
                <w:bottom w:val="none" w:sz="0" w:space="0" w:color="auto"/>
                <w:right w:val="none" w:sz="0" w:space="0" w:color="auto"/>
              </w:divBdr>
              <w:divsChild>
                <w:div w:id="465047279">
                  <w:marLeft w:val="0"/>
                  <w:marRight w:val="0"/>
                  <w:marTop w:val="0"/>
                  <w:marBottom w:val="0"/>
                  <w:divBdr>
                    <w:top w:val="none" w:sz="0" w:space="0" w:color="auto"/>
                    <w:left w:val="none" w:sz="0" w:space="0" w:color="auto"/>
                    <w:bottom w:val="none" w:sz="0" w:space="0" w:color="auto"/>
                    <w:right w:val="none" w:sz="0" w:space="0" w:color="auto"/>
                  </w:divBdr>
                  <w:divsChild>
                    <w:div w:id="7718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25319">
      <w:bodyDiv w:val="1"/>
      <w:marLeft w:val="0"/>
      <w:marRight w:val="0"/>
      <w:marTop w:val="0"/>
      <w:marBottom w:val="0"/>
      <w:divBdr>
        <w:top w:val="none" w:sz="0" w:space="0" w:color="auto"/>
        <w:left w:val="none" w:sz="0" w:space="0" w:color="auto"/>
        <w:bottom w:val="none" w:sz="0" w:space="0" w:color="auto"/>
        <w:right w:val="none" w:sz="0" w:space="0" w:color="auto"/>
      </w:divBdr>
      <w:divsChild>
        <w:div w:id="1582249326">
          <w:marLeft w:val="0"/>
          <w:marRight w:val="0"/>
          <w:marTop w:val="0"/>
          <w:marBottom w:val="0"/>
          <w:divBdr>
            <w:top w:val="none" w:sz="0" w:space="0" w:color="auto"/>
            <w:left w:val="none" w:sz="0" w:space="0" w:color="auto"/>
            <w:bottom w:val="none" w:sz="0" w:space="0" w:color="auto"/>
            <w:right w:val="none" w:sz="0" w:space="0" w:color="auto"/>
          </w:divBdr>
          <w:divsChild>
            <w:div w:id="1568687068">
              <w:marLeft w:val="0"/>
              <w:marRight w:val="0"/>
              <w:marTop w:val="0"/>
              <w:marBottom w:val="0"/>
              <w:divBdr>
                <w:top w:val="none" w:sz="0" w:space="0" w:color="auto"/>
                <w:left w:val="none" w:sz="0" w:space="0" w:color="auto"/>
                <w:bottom w:val="none" w:sz="0" w:space="0" w:color="auto"/>
                <w:right w:val="none" w:sz="0" w:space="0" w:color="auto"/>
              </w:divBdr>
              <w:divsChild>
                <w:div w:id="1940335945">
                  <w:marLeft w:val="0"/>
                  <w:marRight w:val="0"/>
                  <w:marTop w:val="0"/>
                  <w:marBottom w:val="0"/>
                  <w:divBdr>
                    <w:top w:val="none" w:sz="0" w:space="0" w:color="auto"/>
                    <w:left w:val="none" w:sz="0" w:space="0" w:color="auto"/>
                    <w:bottom w:val="none" w:sz="0" w:space="0" w:color="auto"/>
                    <w:right w:val="none" w:sz="0" w:space="0" w:color="auto"/>
                  </w:divBdr>
                  <w:divsChild>
                    <w:div w:id="6224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8291">
      <w:bodyDiv w:val="1"/>
      <w:marLeft w:val="0"/>
      <w:marRight w:val="0"/>
      <w:marTop w:val="0"/>
      <w:marBottom w:val="0"/>
      <w:divBdr>
        <w:top w:val="none" w:sz="0" w:space="0" w:color="auto"/>
        <w:left w:val="none" w:sz="0" w:space="0" w:color="auto"/>
        <w:bottom w:val="none" w:sz="0" w:space="0" w:color="auto"/>
        <w:right w:val="none" w:sz="0" w:space="0" w:color="auto"/>
      </w:divBdr>
      <w:divsChild>
        <w:div w:id="342362655">
          <w:marLeft w:val="0"/>
          <w:marRight w:val="0"/>
          <w:marTop w:val="0"/>
          <w:marBottom w:val="0"/>
          <w:divBdr>
            <w:top w:val="none" w:sz="0" w:space="0" w:color="auto"/>
            <w:left w:val="none" w:sz="0" w:space="0" w:color="auto"/>
            <w:bottom w:val="none" w:sz="0" w:space="0" w:color="auto"/>
            <w:right w:val="none" w:sz="0" w:space="0" w:color="auto"/>
          </w:divBdr>
          <w:divsChild>
            <w:div w:id="124543737">
              <w:marLeft w:val="0"/>
              <w:marRight w:val="0"/>
              <w:marTop w:val="0"/>
              <w:marBottom w:val="0"/>
              <w:divBdr>
                <w:top w:val="none" w:sz="0" w:space="0" w:color="auto"/>
                <w:left w:val="none" w:sz="0" w:space="0" w:color="auto"/>
                <w:bottom w:val="none" w:sz="0" w:space="0" w:color="auto"/>
                <w:right w:val="none" w:sz="0" w:space="0" w:color="auto"/>
              </w:divBdr>
              <w:divsChild>
                <w:div w:id="3553321">
                  <w:marLeft w:val="0"/>
                  <w:marRight w:val="0"/>
                  <w:marTop w:val="0"/>
                  <w:marBottom w:val="0"/>
                  <w:divBdr>
                    <w:top w:val="none" w:sz="0" w:space="0" w:color="auto"/>
                    <w:left w:val="none" w:sz="0" w:space="0" w:color="auto"/>
                    <w:bottom w:val="none" w:sz="0" w:space="0" w:color="auto"/>
                    <w:right w:val="none" w:sz="0" w:space="0" w:color="auto"/>
                  </w:divBdr>
                  <w:divsChild>
                    <w:div w:id="13252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53284">
      <w:bodyDiv w:val="1"/>
      <w:marLeft w:val="0"/>
      <w:marRight w:val="0"/>
      <w:marTop w:val="0"/>
      <w:marBottom w:val="0"/>
      <w:divBdr>
        <w:top w:val="none" w:sz="0" w:space="0" w:color="auto"/>
        <w:left w:val="none" w:sz="0" w:space="0" w:color="auto"/>
        <w:bottom w:val="none" w:sz="0" w:space="0" w:color="auto"/>
        <w:right w:val="none" w:sz="0" w:space="0" w:color="auto"/>
      </w:divBdr>
      <w:divsChild>
        <w:div w:id="433211563">
          <w:marLeft w:val="0"/>
          <w:marRight w:val="0"/>
          <w:marTop w:val="0"/>
          <w:marBottom w:val="0"/>
          <w:divBdr>
            <w:top w:val="none" w:sz="0" w:space="0" w:color="auto"/>
            <w:left w:val="none" w:sz="0" w:space="0" w:color="auto"/>
            <w:bottom w:val="none" w:sz="0" w:space="0" w:color="auto"/>
            <w:right w:val="none" w:sz="0" w:space="0" w:color="auto"/>
          </w:divBdr>
          <w:divsChild>
            <w:div w:id="1168792413">
              <w:marLeft w:val="0"/>
              <w:marRight w:val="0"/>
              <w:marTop w:val="0"/>
              <w:marBottom w:val="0"/>
              <w:divBdr>
                <w:top w:val="none" w:sz="0" w:space="0" w:color="auto"/>
                <w:left w:val="none" w:sz="0" w:space="0" w:color="auto"/>
                <w:bottom w:val="none" w:sz="0" w:space="0" w:color="auto"/>
                <w:right w:val="none" w:sz="0" w:space="0" w:color="auto"/>
              </w:divBdr>
              <w:divsChild>
                <w:div w:id="1407651909">
                  <w:marLeft w:val="0"/>
                  <w:marRight w:val="0"/>
                  <w:marTop w:val="0"/>
                  <w:marBottom w:val="0"/>
                  <w:divBdr>
                    <w:top w:val="none" w:sz="0" w:space="0" w:color="auto"/>
                    <w:left w:val="none" w:sz="0" w:space="0" w:color="auto"/>
                    <w:bottom w:val="none" w:sz="0" w:space="0" w:color="auto"/>
                    <w:right w:val="none" w:sz="0" w:space="0" w:color="auto"/>
                  </w:divBdr>
                  <w:divsChild>
                    <w:div w:id="1965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8888">
      <w:bodyDiv w:val="1"/>
      <w:marLeft w:val="0"/>
      <w:marRight w:val="0"/>
      <w:marTop w:val="0"/>
      <w:marBottom w:val="0"/>
      <w:divBdr>
        <w:top w:val="none" w:sz="0" w:space="0" w:color="auto"/>
        <w:left w:val="none" w:sz="0" w:space="0" w:color="auto"/>
        <w:bottom w:val="none" w:sz="0" w:space="0" w:color="auto"/>
        <w:right w:val="none" w:sz="0" w:space="0" w:color="auto"/>
      </w:divBdr>
      <w:divsChild>
        <w:div w:id="791946291">
          <w:marLeft w:val="0"/>
          <w:marRight w:val="0"/>
          <w:marTop w:val="0"/>
          <w:marBottom w:val="0"/>
          <w:divBdr>
            <w:top w:val="none" w:sz="0" w:space="0" w:color="auto"/>
            <w:left w:val="none" w:sz="0" w:space="0" w:color="auto"/>
            <w:bottom w:val="none" w:sz="0" w:space="0" w:color="auto"/>
            <w:right w:val="none" w:sz="0" w:space="0" w:color="auto"/>
          </w:divBdr>
          <w:divsChild>
            <w:div w:id="1473257609">
              <w:marLeft w:val="0"/>
              <w:marRight w:val="0"/>
              <w:marTop w:val="0"/>
              <w:marBottom w:val="0"/>
              <w:divBdr>
                <w:top w:val="none" w:sz="0" w:space="0" w:color="auto"/>
                <w:left w:val="none" w:sz="0" w:space="0" w:color="auto"/>
                <w:bottom w:val="none" w:sz="0" w:space="0" w:color="auto"/>
                <w:right w:val="none" w:sz="0" w:space="0" w:color="auto"/>
              </w:divBdr>
              <w:divsChild>
                <w:div w:id="865796715">
                  <w:marLeft w:val="0"/>
                  <w:marRight w:val="0"/>
                  <w:marTop w:val="0"/>
                  <w:marBottom w:val="0"/>
                  <w:divBdr>
                    <w:top w:val="none" w:sz="0" w:space="0" w:color="auto"/>
                    <w:left w:val="none" w:sz="0" w:space="0" w:color="auto"/>
                    <w:bottom w:val="none" w:sz="0" w:space="0" w:color="auto"/>
                    <w:right w:val="none" w:sz="0" w:space="0" w:color="auto"/>
                  </w:divBdr>
                  <w:divsChild>
                    <w:div w:id="2659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09288">
      <w:bodyDiv w:val="1"/>
      <w:marLeft w:val="0"/>
      <w:marRight w:val="0"/>
      <w:marTop w:val="0"/>
      <w:marBottom w:val="0"/>
      <w:divBdr>
        <w:top w:val="none" w:sz="0" w:space="0" w:color="auto"/>
        <w:left w:val="none" w:sz="0" w:space="0" w:color="auto"/>
        <w:bottom w:val="none" w:sz="0" w:space="0" w:color="auto"/>
        <w:right w:val="none" w:sz="0" w:space="0" w:color="auto"/>
      </w:divBdr>
      <w:divsChild>
        <w:div w:id="362562077">
          <w:marLeft w:val="0"/>
          <w:marRight w:val="0"/>
          <w:marTop w:val="0"/>
          <w:marBottom w:val="0"/>
          <w:divBdr>
            <w:top w:val="none" w:sz="0" w:space="0" w:color="auto"/>
            <w:left w:val="none" w:sz="0" w:space="0" w:color="auto"/>
            <w:bottom w:val="none" w:sz="0" w:space="0" w:color="auto"/>
            <w:right w:val="none" w:sz="0" w:space="0" w:color="auto"/>
          </w:divBdr>
          <w:divsChild>
            <w:div w:id="1636717935">
              <w:marLeft w:val="0"/>
              <w:marRight w:val="0"/>
              <w:marTop w:val="0"/>
              <w:marBottom w:val="0"/>
              <w:divBdr>
                <w:top w:val="none" w:sz="0" w:space="0" w:color="auto"/>
                <w:left w:val="none" w:sz="0" w:space="0" w:color="auto"/>
                <w:bottom w:val="none" w:sz="0" w:space="0" w:color="auto"/>
                <w:right w:val="none" w:sz="0" w:space="0" w:color="auto"/>
              </w:divBdr>
              <w:divsChild>
                <w:div w:id="993535064">
                  <w:marLeft w:val="0"/>
                  <w:marRight w:val="0"/>
                  <w:marTop w:val="0"/>
                  <w:marBottom w:val="0"/>
                  <w:divBdr>
                    <w:top w:val="none" w:sz="0" w:space="0" w:color="auto"/>
                    <w:left w:val="none" w:sz="0" w:space="0" w:color="auto"/>
                    <w:bottom w:val="none" w:sz="0" w:space="0" w:color="auto"/>
                    <w:right w:val="none" w:sz="0" w:space="0" w:color="auto"/>
                  </w:divBdr>
                  <w:divsChild>
                    <w:div w:id="19082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35086">
      <w:bodyDiv w:val="1"/>
      <w:marLeft w:val="0"/>
      <w:marRight w:val="0"/>
      <w:marTop w:val="0"/>
      <w:marBottom w:val="0"/>
      <w:divBdr>
        <w:top w:val="none" w:sz="0" w:space="0" w:color="auto"/>
        <w:left w:val="none" w:sz="0" w:space="0" w:color="auto"/>
        <w:bottom w:val="none" w:sz="0" w:space="0" w:color="auto"/>
        <w:right w:val="none" w:sz="0" w:space="0" w:color="auto"/>
      </w:divBdr>
      <w:divsChild>
        <w:div w:id="1332177903">
          <w:marLeft w:val="0"/>
          <w:marRight w:val="0"/>
          <w:marTop w:val="0"/>
          <w:marBottom w:val="0"/>
          <w:divBdr>
            <w:top w:val="none" w:sz="0" w:space="0" w:color="auto"/>
            <w:left w:val="none" w:sz="0" w:space="0" w:color="auto"/>
            <w:bottom w:val="none" w:sz="0" w:space="0" w:color="auto"/>
            <w:right w:val="none" w:sz="0" w:space="0" w:color="auto"/>
          </w:divBdr>
          <w:divsChild>
            <w:div w:id="664549679">
              <w:marLeft w:val="0"/>
              <w:marRight w:val="0"/>
              <w:marTop w:val="0"/>
              <w:marBottom w:val="0"/>
              <w:divBdr>
                <w:top w:val="none" w:sz="0" w:space="0" w:color="auto"/>
                <w:left w:val="none" w:sz="0" w:space="0" w:color="auto"/>
                <w:bottom w:val="none" w:sz="0" w:space="0" w:color="auto"/>
                <w:right w:val="none" w:sz="0" w:space="0" w:color="auto"/>
              </w:divBdr>
              <w:divsChild>
                <w:div w:id="1537548625">
                  <w:marLeft w:val="0"/>
                  <w:marRight w:val="0"/>
                  <w:marTop w:val="0"/>
                  <w:marBottom w:val="0"/>
                  <w:divBdr>
                    <w:top w:val="none" w:sz="0" w:space="0" w:color="auto"/>
                    <w:left w:val="none" w:sz="0" w:space="0" w:color="auto"/>
                    <w:bottom w:val="none" w:sz="0" w:space="0" w:color="auto"/>
                    <w:right w:val="none" w:sz="0" w:space="0" w:color="auto"/>
                  </w:divBdr>
                  <w:divsChild>
                    <w:div w:id="354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63388">
      <w:bodyDiv w:val="1"/>
      <w:marLeft w:val="0"/>
      <w:marRight w:val="0"/>
      <w:marTop w:val="0"/>
      <w:marBottom w:val="0"/>
      <w:divBdr>
        <w:top w:val="none" w:sz="0" w:space="0" w:color="auto"/>
        <w:left w:val="none" w:sz="0" w:space="0" w:color="auto"/>
        <w:bottom w:val="none" w:sz="0" w:space="0" w:color="auto"/>
        <w:right w:val="none" w:sz="0" w:space="0" w:color="auto"/>
      </w:divBdr>
      <w:divsChild>
        <w:div w:id="405997204">
          <w:marLeft w:val="0"/>
          <w:marRight w:val="0"/>
          <w:marTop w:val="0"/>
          <w:marBottom w:val="0"/>
          <w:divBdr>
            <w:top w:val="none" w:sz="0" w:space="0" w:color="auto"/>
            <w:left w:val="none" w:sz="0" w:space="0" w:color="auto"/>
            <w:bottom w:val="none" w:sz="0" w:space="0" w:color="auto"/>
            <w:right w:val="none" w:sz="0" w:space="0" w:color="auto"/>
          </w:divBdr>
          <w:divsChild>
            <w:div w:id="644748820">
              <w:marLeft w:val="0"/>
              <w:marRight w:val="0"/>
              <w:marTop w:val="0"/>
              <w:marBottom w:val="0"/>
              <w:divBdr>
                <w:top w:val="none" w:sz="0" w:space="0" w:color="auto"/>
                <w:left w:val="none" w:sz="0" w:space="0" w:color="auto"/>
                <w:bottom w:val="none" w:sz="0" w:space="0" w:color="auto"/>
                <w:right w:val="none" w:sz="0" w:space="0" w:color="auto"/>
              </w:divBdr>
              <w:divsChild>
                <w:div w:id="255094993">
                  <w:marLeft w:val="0"/>
                  <w:marRight w:val="0"/>
                  <w:marTop w:val="0"/>
                  <w:marBottom w:val="0"/>
                  <w:divBdr>
                    <w:top w:val="none" w:sz="0" w:space="0" w:color="auto"/>
                    <w:left w:val="none" w:sz="0" w:space="0" w:color="auto"/>
                    <w:bottom w:val="none" w:sz="0" w:space="0" w:color="auto"/>
                    <w:right w:val="none" w:sz="0" w:space="0" w:color="auto"/>
                  </w:divBdr>
                  <w:divsChild>
                    <w:div w:id="19550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47441">
      <w:bodyDiv w:val="1"/>
      <w:marLeft w:val="0"/>
      <w:marRight w:val="0"/>
      <w:marTop w:val="0"/>
      <w:marBottom w:val="0"/>
      <w:divBdr>
        <w:top w:val="none" w:sz="0" w:space="0" w:color="auto"/>
        <w:left w:val="none" w:sz="0" w:space="0" w:color="auto"/>
        <w:bottom w:val="none" w:sz="0" w:space="0" w:color="auto"/>
        <w:right w:val="none" w:sz="0" w:space="0" w:color="auto"/>
      </w:divBdr>
      <w:divsChild>
        <w:div w:id="1901017768">
          <w:marLeft w:val="0"/>
          <w:marRight w:val="0"/>
          <w:marTop w:val="0"/>
          <w:marBottom w:val="0"/>
          <w:divBdr>
            <w:top w:val="none" w:sz="0" w:space="0" w:color="auto"/>
            <w:left w:val="none" w:sz="0" w:space="0" w:color="auto"/>
            <w:bottom w:val="none" w:sz="0" w:space="0" w:color="auto"/>
            <w:right w:val="none" w:sz="0" w:space="0" w:color="auto"/>
          </w:divBdr>
          <w:divsChild>
            <w:div w:id="535776601">
              <w:marLeft w:val="0"/>
              <w:marRight w:val="0"/>
              <w:marTop w:val="0"/>
              <w:marBottom w:val="0"/>
              <w:divBdr>
                <w:top w:val="none" w:sz="0" w:space="0" w:color="auto"/>
                <w:left w:val="none" w:sz="0" w:space="0" w:color="auto"/>
                <w:bottom w:val="none" w:sz="0" w:space="0" w:color="auto"/>
                <w:right w:val="none" w:sz="0" w:space="0" w:color="auto"/>
              </w:divBdr>
              <w:divsChild>
                <w:div w:id="1863548564">
                  <w:marLeft w:val="0"/>
                  <w:marRight w:val="0"/>
                  <w:marTop w:val="0"/>
                  <w:marBottom w:val="0"/>
                  <w:divBdr>
                    <w:top w:val="none" w:sz="0" w:space="0" w:color="auto"/>
                    <w:left w:val="none" w:sz="0" w:space="0" w:color="auto"/>
                    <w:bottom w:val="none" w:sz="0" w:space="0" w:color="auto"/>
                    <w:right w:val="none" w:sz="0" w:space="0" w:color="auto"/>
                  </w:divBdr>
                  <w:divsChild>
                    <w:div w:id="19295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5547">
      <w:bodyDiv w:val="1"/>
      <w:marLeft w:val="0"/>
      <w:marRight w:val="0"/>
      <w:marTop w:val="0"/>
      <w:marBottom w:val="0"/>
      <w:divBdr>
        <w:top w:val="none" w:sz="0" w:space="0" w:color="auto"/>
        <w:left w:val="none" w:sz="0" w:space="0" w:color="auto"/>
        <w:bottom w:val="none" w:sz="0" w:space="0" w:color="auto"/>
        <w:right w:val="none" w:sz="0" w:space="0" w:color="auto"/>
      </w:divBdr>
      <w:divsChild>
        <w:div w:id="537356698">
          <w:marLeft w:val="0"/>
          <w:marRight w:val="0"/>
          <w:marTop w:val="0"/>
          <w:marBottom w:val="0"/>
          <w:divBdr>
            <w:top w:val="none" w:sz="0" w:space="0" w:color="auto"/>
            <w:left w:val="none" w:sz="0" w:space="0" w:color="auto"/>
            <w:bottom w:val="none" w:sz="0" w:space="0" w:color="auto"/>
            <w:right w:val="none" w:sz="0" w:space="0" w:color="auto"/>
          </w:divBdr>
          <w:divsChild>
            <w:div w:id="1012028179">
              <w:marLeft w:val="0"/>
              <w:marRight w:val="0"/>
              <w:marTop w:val="0"/>
              <w:marBottom w:val="0"/>
              <w:divBdr>
                <w:top w:val="none" w:sz="0" w:space="0" w:color="auto"/>
                <w:left w:val="none" w:sz="0" w:space="0" w:color="auto"/>
                <w:bottom w:val="none" w:sz="0" w:space="0" w:color="auto"/>
                <w:right w:val="none" w:sz="0" w:space="0" w:color="auto"/>
              </w:divBdr>
              <w:divsChild>
                <w:div w:id="1689409330">
                  <w:marLeft w:val="0"/>
                  <w:marRight w:val="0"/>
                  <w:marTop w:val="0"/>
                  <w:marBottom w:val="0"/>
                  <w:divBdr>
                    <w:top w:val="none" w:sz="0" w:space="0" w:color="auto"/>
                    <w:left w:val="none" w:sz="0" w:space="0" w:color="auto"/>
                    <w:bottom w:val="none" w:sz="0" w:space="0" w:color="auto"/>
                    <w:right w:val="none" w:sz="0" w:space="0" w:color="auto"/>
                  </w:divBdr>
                  <w:divsChild>
                    <w:div w:id="5404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95629">
      <w:bodyDiv w:val="1"/>
      <w:marLeft w:val="0"/>
      <w:marRight w:val="0"/>
      <w:marTop w:val="0"/>
      <w:marBottom w:val="0"/>
      <w:divBdr>
        <w:top w:val="none" w:sz="0" w:space="0" w:color="auto"/>
        <w:left w:val="none" w:sz="0" w:space="0" w:color="auto"/>
        <w:bottom w:val="none" w:sz="0" w:space="0" w:color="auto"/>
        <w:right w:val="none" w:sz="0" w:space="0" w:color="auto"/>
      </w:divBdr>
      <w:divsChild>
        <w:div w:id="1848665795">
          <w:marLeft w:val="0"/>
          <w:marRight w:val="0"/>
          <w:marTop w:val="0"/>
          <w:marBottom w:val="0"/>
          <w:divBdr>
            <w:top w:val="none" w:sz="0" w:space="0" w:color="auto"/>
            <w:left w:val="none" w:sz="0" w:space="0" w:color="auto"/>
            <w:bottom w:val="none" w:sz="0" w:space="0" w:color="auto"/>
            <w:right w:val="none" w:sz="0" w:space="0" w:color="auto"/>
          </w:divBdr>
          <w:divsChild>
            <w:div w:id="1722441360">
              <w:marLeft w:val="0"/>
              <w:marRight w:val="0"/>
              <w:marTop w:val="0"/>
              <w:marBottom w:val="0"/>
              <w:divBdr>
                <w:top w:val="none" w:sz="0" w:space="0" w:color="auto"/>
                <w:left w:val="none" w:sz="0" w:space="0" w:color="auto"/>
                <w:bottom w:val="none" w:sz="0" w:space="0" w:color="auto"/>
                <w:right w:val="none" w:sz="0" w:space="0" w:color="auto"/>
              </w:divBdr>
              <w:divsChild>
                <w:div w:id="1176724173">
                  <w:marLeft w:val="0"/>
                  <w:marRight w:val="0"/>
                  <w:marTop w:val="0"/>
                  <w:marBottom w:val="0"/>
                  <w:divBdr>
                    <w:top w:val="none" w:sz="0" w:space="0" w:color="auto"/>
                    <w:left w:val="none" w:sz="0" w:space="0" w:color="auto"/>
                    <w:bottom w:val="none" w:sz="0" w:space="0" w:color="auto"/>
                    <w:right w:val="none" w:sz="0" w:space="0" w:color="auto"/>
                  </w:divBdr>
                  <w:divsChild>
                    <w:div w:id="14586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38726">
      <w:bodyDiv w:val="1"/>
      <w:marLeft w:val="0"/>
      <w:marRight w:val="0"/>
      <w:marTop w:val="0"/>
      <w:marBottom w:val="0"/>
      <w:divBdr>
        <w:top w:val="none" w:sz="0" w:space="0" w:color="auto"/>
        <w:left w:val="none" w:sz="0" w:space="0" w:color="auto"/>
        <w:bottom w:val="none" w:sz="0" w:space="0" w:color="auto"/>
        <w:right w:val="none" w:sz="0" w:space="0" w:color="auto"/>
      </w:divBdr>
      <w:divsChild>
        <w:div w:id="1807116351">
          <w:marLeft w:val="0"/>
          <w:marRight w:val="0"/>
          <w:marTop w:val="0"/>
          <w:marBottom w:val="0"/>
          <w:divBdr>
            <w:top w:val="none" w:sz="0" w:space="0" w:color="auto"/>
            <w:left w:val="none" w:sz="0" w:space="0" w:color="auto"/>
            <w:bottom w:val="none" w:sz="0" w:space="0" w:color="auto"/>
            <w:right w:val="none" w:sz="0" w:space="0" w:color="auto"/>
          </w:divBdr>
          <w:divsChild>
            <w:div w:id="236597845">
              <w:marLeft w:val="0"/>
              <w:marRight w:val="0"/>
              <w:marTop w:val="0"/>
              <w:marBottom w:val="0"/>
              <w:divBdr>
                <w:top w:val="none" w:sz="0" w:space="0" w:color="auto"/>
                <w:left w:val="none" w:sz="0" w:space="0" w:color="auto"/>
                <w:bottom w:val="none" w:sz="0" w:space="0" w:color="auto"/>
                <w:right w:val="none" w:sz="0" w:space="0" w:color="auto"/>
              </w:divBdr>
              <w:divsChild>
                <w:div w:id="1971665924">
                  <w:marLeft w:val="0"/>
                  <w:marRight w:val="0"/>
                  <w:marTop w:val="0"/>
                  <w:marBottom w:val="0"/>
                  <w:divBdr>
                    <w:top w:val="none" w:sz="0" w:space="0" w:color="auto"/>
                    <w:left w:val="none" w:sz="0" w:space="0" w:color="auto"/>
                    <w:bottom w:val="none" w:sz="0" w:space="0" w:color="auto"/>
                    <w:right w:val="none" w:sz="0" w:space="0" w:color="auto"/>
                  </w:divBdr>
                  <w:divsChild>
                    <w:div w:id="2616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06725">
      <w:bodyDiv w:val="1"/>
      <w:marLeft w:val="0"/>
      <w:marRight w:val="0"/>
      <w:marTop w:val="0"/>
      <w:marBottom w:val="0"/>
      <w:divBdr>
        <w:top w:val="none" w:sz="0" w:space="0" w:color="auto"/>
        <w:left w:val="none" w:sz="0" w:space="0" w:color="auto"/>
        <w:bottom w:val="none" w:sz="0" w:space="0" w:color="auto"/>
        <w:right w:val="none" w:sz="0" w:space="0" w:color="auto"/>
      </w:divBdr>
      <w:divsChild>
        <w:div w:id="747967123">
          <w:marLeft w:val="0"/>
          <w:marRight w:val="0"/>
          <w:marTop w:val="0"/>
          <w:marBottom w:val="0"/>
          <w:divBdr>
            <w:top w:val="none" w:sz="0" w:space="0" w:color="auto"/>
            <w:left w:val="none" w:sz="0" w:space="0" w:color="auto"/>
            <w:bottom w:val="none" w:sz="0" w:space="0" w:color="auto"/>
            <w:right w:val="none" w:sz="0" w:space="0" w:color="auto"/>
          </w:divBdr>
          <w:divsChild>
            <w:div w:id="1825588763">
              <w:marLeft w:val="0"/>
              <w:marRight w:val="0"/>
              <w:marTop w:val="0"/>
              <w:marBottom w:val="0"/>
              <w:divBdr>
                <w:top w:val="none" w:sz="0" w:space="0" w:color="auto"/>
                <w:left w:val="none" w:sz="0" w:space="0" w:color="auto"/>
                <w:bottom w:val="none" w:sz="0" w:space="0" w:color="auto"/>
                <w:right w:val="none" w:sz="0" w:space="0" w:color="auto"/>
              </w:divBdr>
              <w:divsChild>
                <w:div w:id="1689331631">
                  <w:marLeft w:val="0"/>
                  <w:marRight w:val="0"/>
                  <w:marTop w:val="0"/>
                  <w:marBottom w:val="0"/>
                  <w:divBdr>
                    <w:top w:val="none" w:sz="0" w:space="0" w:color="auto"/>
                    <w:left w:val="none" w:sz="0" w:space="0" w:color="auto"/>
                    <w:bottom w:val="none" w:sz="0" w:space="0" w:color="auto"/>
                    <w:right w:val="none" w:sz="0" w:space="0" w:color="auto"/>
                  </w:divBdr>
                </w:div>
              </w:divsChild>
            </w:div>
            <w:div w:id="1151171424">
              <w:marLeft w:val="0"/>
              <w:marRight w:val="0"/>
              <w:marTop w:val="0"/>
              <w:marBottom w:val="0"/>
              <w:divBdr>
                <w:top w:val="none" w:sz="0" w:space="0" w:color="auto"/>
                <w:left w:val="none" w:sz="0" w:space="0" w:color="auto"/>
                <w:bottom w:val="none" w:sz="0" w:space="0" w:color="auto"/>
                <w:right w:val="none" w:sz="0" w:space="0" w:color="auto"/>
              </w:divBdr>
              <w:divsChild>
                <w:div w:id="1967082473">
                  <w:marLeft w:val="0"/>
                  <w:marRight w:val="0"/>
                  <w:marTop w:val="0"/>
                  <w:marBottom w:val="0"/>
                  <w:divBdr>
                    <w:top w:val="none" w:sz="0" w:space="0" w:color="auto"/>
                    <w:left w:val="none" w:sz="0" w:space="0" w:color="auto"/>
                    <w:bottom w:val="none" w:sz="0" w:space="0" w:color="auto"/>
                    <w:right w:val="none" w:sz="0" w:space="0" w:color="auto"/>
                  </w:divBdr>
                  <w:divsChild>
                    <w:div w:id="571816003">
                      <w:marLeft w:val="0"/>
                      <w:marRight w:val="0"/>
                      <w:marTop w:val="0"/>
                      <w:marBottom w:val="0"/>
                      <w:divBdr>
                        <w:top w:val="none" w:sz="0" w:space="0" w:color="auto"/>
                        <w:left w:val="none" w:sz="0" w:space="0" w:color="auto"/>
                        <w:bottom w:val="none" w:sz="0" w:space="0" w:color="auto"/>
                        <w:right w:val="none" w:sz="0" w:space="0" w:color="auto"/>
                      </w:divBdr>
                    </w:div>
                  </w:divsChild>
                </w:div>
                <w:div w:id="639383312">
                  <w:marLeft w:val="0"/>
                  <w:marRight w:val="0"/>
                  <w:marTop w:val="0"/>
                  <w:marBottom w:val="0"/>
                  <w:divBdr>
                    <w:top w:val="none" w:sz="0" w:space="0" w:color="auto"/>
                    <w:left w:val="none" w:sz="0" w:space="0" w:color="auto"/>
                    <w:bottom w:val="none" w:sz="0" w:space="0" w:color="auto"/>
                    <w:right w:val="none" w:sz="0" w:space="0" w:color="auto"/>
                  </w:divBdr>
                  <w:divsChild>
                    <w:div w:id="1300452639">
                      <w:marLeft w:val="0"/>
                      <w:marRight w:val="0"/>
                      <w:marTop w:val="0"/>
                      <w:marBottom w:val="0"/>
                      <w:divBdr>
                        <w:top w:val="none" w:sz="0" w:space="0" w:color="auto"/>
                        <w:left w:val="none" w:sz="0" w:space="0" w:color="auto"/>
                        <w:bottom w:val="none" w:sz="0" w:space="0" w:color="auto"/>
                        <w:right w:val="none" w:sz="0" w:space="0" w:color="auto"/>
                      </w:divBdr>
                    </w:div>
                  </w:divsChild>
                </w:div>
                <w:div w:id="670061335">
                  <w:marLeft w:val="0"/>
                  <w:marRight w:val="0"/>
                  <w:marTop w:val="0"/>
                  <w:marBottom w:val="0"/>
                  <w:divBdr>
                    <w:top w:val="none" w:sz="0" w:space="0" w:color="auto"/>
                    <w:left w:val="none" w:sz="0" w:space="0" w:color="auto"/>
                    <w:bottom w:val="none" w:sz="0" w:space="0" w:color="auto"/>
                    <w:right w:val="none" w:sz="0" w:space="0" w:color="auto"/>
                  </w:divBdr>
                  <w:divsChild>
                    <w:div w:id="2134707966">
                      <w:marLeft w:val="0"/>
                      <w:marRight w:val="0"/>
                      <w:marTop w:val="0"/>
                      <w:marBottom w:val="0"/>
                      <w:divBdr>
                        <w:top w:val="none" w:sz="0" w:space="0" w:color="auto"/>
                        <w:left w:val="none" w:sz="0" w:space="0" w:color="auto"/>
                        <w:bottom w:val="none" w:sz="0" w:space="0" w:color="auto"/>
                        <w:right w:val="none" w:sz="0" w:space="0" w:color="auto"/>
                      </w:divBdr>
                    </w:div>
                  </w:divsChild>
                </w:div>
                <w:div w:id="1449079434">
                  <w:marLeft w:val="0"/>
                  <w:marRight w:val="0"/>
                  <w:marTop w:val="0"/>
                  <w:marBottom w:val="0"/>
                  <w:divBdr>
                    <w:top w:val="none" w:sz="0" w:space="0" w:color="auto"/>
                    <w:left w:val="none" w:sz="0" w:space="0" w:color="auto"/>
                    <w:bottom w:val="none" w:sz="0" w:space="0" w:color="auto"/>
                    <w:right w:val="none" w:sz="0" w:space="0" w:color="auto"/>
                  </w:divBdr>
                  <w:divsChild>
                    <w:div w:id="1280331457">
                      <w:marLeft w:val="0"/>
                      <w:marRight w:val="0"/>
                      <w:marTop w:val="0"/>
                      <w:marBottom w:val="0"/>
                      <w:divBdr>
                        <w:top w:val="none" w:sz="0" w:space="0" w:color="auto"/>
                        <w:left w:val="none" w:sz="0" w:space="0" w:color="auto"/>
                        <w:bottom w:val="none" w:sz="0" w:space="0" w:color="auto"/>
                        <w:right w:val="none" w:sz="0" w:space="0" w:color="auto"/>
                      </w:divBdr>
                    </w:div>
                  </w:divsChild>
                </w:div>
                <w:div w:id="1596328236">
                  <w:marLeft w:val="0"/>
                  <w:marRight w:val="0"/>
                  <w:marTop w:val="0"/>
                  <w:marBottom w:val="0"/>
                  <w:divBdr>
                    <w:top w:val="none" w:sz="0" w:space="0" w:color="auto"/>
                    <w:left w:val="none" w:sz="0" w:space="0" w:color="auto"/>
                    <w:bottom w:val="none" w:sz="0" w:space="0" w:color="auto"/>
                    <w:right w:val="none" w:sz="0" w:space="0" w:color="auto"/>
                  </w:divBdr>
                  <w:divsChild>
                    <w:div w:id="1974283533">
                      <w:marLeft w:val="0"/>
                      <w:marRight w:val="0"/>
                      <w:marTop w:val="0"/>
                      <w:marBottom w:val="0"/>
                      <w:divBdr>
                        <w:top w:val="none" w:sz="0" w:space="0" w:color="auto"/>
                        <w:left w:val="none" w:sz="0" w:space="0" w:color="auto"/>
                        <w:bottom w:val="none" w:sz="0" w:space="0" w:color="auto"/>
                        <w:right w:val="none" w:sz="0" w:space="0" w:color="auto"/>
                      </w:divBdr>
                    </w:div>
                  </w:divsChild>
                </w:div>
                <w:div w:id="2059666064">
                  <w:marLeft w:val="0"/>
                  <w:marRight w:val="0"/>
                  <w:marTop w:val="0"/>
                  <w:marBottom w:val="0"/>
                  <w:divBdr>
                    <w:top w:val="none" w:sz="0" w:space="0" w:color="auto"/>
                    <w:left w:val="none" w:sz="0" w:space="0" w:color="auto"/>
                    <w:bottom w:val="none" w:sz="0" w:space="0" w:color="auto"/>
                    <w:right w:val="none" w:sz="0" w:space="0" w:color="auto"/>
                  </w:divBdr>
                  <w:divsChild>
                    <w:div w:id="1966813254">
                      <w:marLeft w:val="0"/>
                      <w:marRight w:val="0"/>
                      <w:marTop w:val="0"/>
                      <w:marBottom w:val="0"/>
                      <w:divBdr>
                        <w:top w:val="none" w:sz="0" w:space="0" w:color="auto"/>
                        <w:left w:val="none" w:sz="0" w:space="0" w:color="auto"/>
                        <w:bottom w:val="none" w:sz="0" w:space="0" w:color="auto"/>
                        <w:right w:val="none" w:sz="0" w:space="0" w:color="auto"/>
                      </w:divBdr>
                    </w:div>
                  </w:divsChild>
                </w:div>
                <w:div w:id="132644936">
                  <w:marLeft w:val="0"/>
                  <w:marRight w:val="0"/>
                  <w:marTop w:val="0"/>
                  <w:marBottom w:val="0"/>
                  <w:divBdr>
                    <w:top w:val="none" w:sz="0" w:space="0" w:color="auto"/>
                    <w:left w:val="none" w:sz="0" w:space="0" w:color="auto"/>
                    <w:bottom w:val="none" w:sz="0" w:space="0" w:color="auto"/>
                    <w:right w:val="none" w:sz="0" w:space="0" w:color="auto"/>
                  </w:divBdr>
                  <w:divsChild>
                    <w:div w:id="1374499747">
                      <w:marLeft w:val="0"/>
                      <w:marRight w:val="0"/>
                      <w:marTop w:val="0"/>
                      <w:marBottom w:val="0"/>
                      <w:divBdr>
                        <w:top w:val="none" w:sz="0" w:space="0" w:color="auto"/>
                        <w:left w:val="none" w:sz="0" w:space="0" w:color="auto"/>
                        <w:bottom w:val="none" w:sz="0" w:space="0" w:color="auto"/>
                        <w:right w:val="none" w:sz="0" w:space="0" w:color="auto"/>
                      </w:divBdr>
                    </w:div>
                  </w:divsChild>
                </w:div>
                <w:div w:id="329792728">
                  <w:marLeft w:val="0"/>
                  <w:marRight w:val="0"/>
                  <w:marTop w:val="0"/>
                  <w:marBottom w:val="0"/>
                  <w:divBdr>
                    <w:top w:val="none" w:sz="0" w:space="0" w:color="auto"/>
                    <w:left w:val="none" w:sz="0" w:space="0" w:color="auto"/>
                    <w:bottom w:val="none" w:sz="0" w:space="0" w:color="auto"/>
                    <w:right w:val="none" w:sz="0" w:space="0" w:color="auto"/>
                  </w:divBdr>
                  <w:divsChild>
                    <w:div w:id="15534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99292">
          <w:marLeft w:val="0"/>
          <w:marRight w:val="0"/>
          <w:marTop w:val="0"/>
          <w:marBottom w:val="0"/>
          <w:divBdr>
            <w:top w:val="none" w:sz="0" w:space="0" w:color="auto"/>
            <w:left w:val="none" w:sz="0" w:space="0" w:color="auto"/>
            <w:bottom w:val="none" w:sz="0" w:space="0" w:color="auto"/>
            <w:right w:val="none" w:sz="0" w:space="0" w:color="auto"/>
          </w:divBdr>
          <w:divsChild>
            <w:div w:id="75327910">
              <w:marLeft w:val="0"/>
              <w:marRight w:val="0"/>
              <w:marTop w:val="0"/>
              <w:marBottom w:val="0"/>
              <w:divBdr>
                <w:top w:val="none" w:sz="0" w:space="0" w:color="auto"/>
                <w:left w:val="none" w:sz="0" w:space="0" w:color="auto"/>
                <w:bottom w:val="none" w:sz="0" w:space="0" w:color="auto"/>
                <w:right w:val="none" w:sz="0" w:space="0" w:color="auto"/>
              </w:divBdr>
              <w:divsChild>
                <w:div w:id="890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1616">
      <w:bodyDiv w:val="1"/>
      <w:marLeft w:val="0"/>
      <w:marRight w:val="0"/>
      <w:marTop w:val="0"/>
      <w:marBottom w:val="0"/>
      <w:divBdr>
        <w:top w:val="none" w:sz="0" w:space="0" w:color="auto"/>
        <w:left w:val="none" w:sz="0" w:space="0" w:color="auto"/>
        <w:bottom w:val="none" w:sz="0" w:space="0" w:color="auto"/>
        <w:right w:val="none" w:sz="0" w:space="0" w:color="auto"/>
      </w:divBdr>
      <w:divsChild>
        <w:div w:id="268245557">
          <w:marLeft w:val="0"/>
          <w:marRight w:val="0"/>
          <w:marTop w:val="0"/>
          <w:marBottom w:val="0"/>
          <w:divBdr>
            <w:top w:val="none" w:sz="0" w:space="0" w:color="auto"/>
            <w:left w:val="none" w:sz="0" w:space="0" w:color="auto"/>
            <w:bottom w:val="none" w:sz="0" w:space="0" w:color="auto"/>
            <w:right w:val="none" w:sz="0" w:space="0" w:color="auto"/>
          </w:divBdr>
          <w:divsChild>
            <w:div w:id="1705593912">
              <w:marLeft w:val="0"/>
              <w:marRight w:val="0"/>
              <w:marTop w:val="0"/>
              <w:marBottom w:val="0"/>
              <w:divBdr>
                <w:top w:val="none" w:sz="0" w:space="0" w:color="auto"/>
                <w:left w:val="none" w:sz="0" w:space="0" w:color="auto"/>
                <w:bottom w:val="none" w:sz="0" w:space="0" w:color="auto"/>
                <w:right w:val="none" w:sz="0" w:space="0" w:color="auto"/>
              </w:divBdr>
              <w:divsChild>
                <w:div w:id="45759905">
                  <w:marLeft w:val="0"/>
                  <w:marRight w:val="0"/>
                  <w:marTop w:val="0"/>
                  <w:marBottom w:val="0"/>
                  <w:divBdr>
                    <w:top w:val="none" w:sz="0" w:space="0" w:color="auto"/>
                    <w:left w:val="none" w:sz="0" w:space="0" w:color="auto"/>
                    <w:bottom w:val="none" w:sz="0" w:space="0" w:color="auto"/>
                    <w:right w:val="none" w:sz="0" w:space="0" w:color="auto"/>
                  </w:divBdr>
                  <w:divsChild>
                    <w:div w:id="2855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67083">
      <w:bodyDiv w:val="1"/>
      <w:marLeft w:val="0"/>
      <w:marRight w:val="0"/>
      <w:marTop w:val="0"/>
      <w:marBottom w:val="0"/>
      <w:divBdr>
        <w:top w:val="none" w:sz="0" w:space="0" w:color="auto"/>
        <w:left w:val="none" w:sz="0" w:space="0" w:color="auto"/>
        <w:bottom w:val="none" w:sz="0" w:space="0" w:color="auto"/>
        <w:right w:val="none" w:sz="0" w:space="0" w:color="auto"/>
      </w:divBdr>
      <w:divsChild>
        <w:div w:id="1113944558">
          <w:marLeft w:val="0"/>
          <w:marRight w:val="0"/>
          <w:marTop w:val="0"/>
          <w:marBottom w:val="0"/>
          <w:divBdr>
            <w:top w:val="none" w:sz="0" w:space="0" w:color="auto"/>
            <w:left w:val="none" w:sz="0" w:space="0" w:color="auto"/>
            <w:bottom w:val="none" w:sz="0" w:space="0" w:color="auto"/>
            <w:right w:val="none" w:sz="0" w:space="0" w:color="auto"/>
          </w:divBdr>
          <w:divsChild>
            <w:div w:id="1070692912">
              <w:marLeft w:val="0"/>
              <w:marRight w:val="0"/>
              <w:marTop w:val="0"/>
              <w:marBottom w:val="0"/>
              <w:divBdr>
                <w:top w:val="none" w:sz="0" w:space="0" w:color="auto"/>
                <w:left w:val="none" w:sz="0" w:space="0" w:color="auto"/>
                <w:bottom w:val="none" w:sz="0" w:space="0" w:color="auto"/>
                <w:right w:val="none" w:sz="0" w:space="0" w:color="auto"/>
              </w:divBdr>
              <w:divsChild>
                <w:div w:id="586765113">
                  <w:marLeft w:val="0"/>
                  <w:marRight w:val="0"/>
                  <w:marTop w:val="0"/>
                  <w:marBottom w:val="0"/>
                  <w:divBdr>
                    <w:top w:val="none" w:sz="0" w:space="0" w:color="auto"/>
                    <w:left w:val="none" w:sz="0" w:space="0" w:color="auto"/>
                    <w:bottom w:val="none" w:sz="0" w:space="0" w:color="auto"/>
                    <w:right w:val="none" w:sz="0" w:space="0" w:color="auto"/>
                  </w:divBdr>
                  <w:divsChild>
                    <w:div w:id="23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25922">
      <w:bodyDiv w:val="1"/>
      <w:marLeft w:val="0"/>
      <w:marRight w:val="0"/>
      <w:marTop w:val="0"/>
      <w:marBottom w:val="0"/>
      <w:divBdr>
        <w:top w:val="none" w:sz="0" w:space="0" w:color="auto"/>
        <w:left w:val="none" w:sz="0" w:space="0" w:color="auto"/>
        <w:bottom w:val="none" w:sz="0" w:space="0" w:color="auto"/>
        <w:right w:val="none" w:sz="0" w:space="0" w:color="auto"/>
      </w:divBdr>
      <w:divsChild>
        <w:div w:id="2003316318">
          <w:marLeft w:val="0"/>
          <w:marRight w:val="0"/>
          <w:marTop w:val="0"/>
          <w:marBottom w:val="0"/>
          <w:divBdr>
            <w:top w:val="none" w:sz="0" w:space="0" w:color="auto"/>
            <w:left w:val="none" w:sz="0" w:space="0" w:color="auto"/>
            <w:bottom w:val="none" w:sz="0" w:space="0" w:color="auto"/>
            <w:right w:val="none" w:sz="0" w:space="0" w:color="auto"/>
          </w:divBdr>
          <w:divsChild>
            <w:div w:id="1184512804">
              <w:marLeft w:val="0"/>
              <w:marRight w:val="0"/>
              <w:marTop w:val="0"/>
              <w:marBottom w:val="0"/>
              <w:divBdr>
                <w:top w:val="none" w:sz="0" w:space="0" w:color="auto"/>
                <w:left w:val="none" w:sz="0" w:space="0" w:color="auto"/>
                <w:bottom w:val="none" w:sz="0" w:space="0" w:color="auto"/>
                <w:right w:val="none" w:sz="0" w:space="0" w:color="auto"/>
              </w:divBdr>
              <w:divsChild>
                <w:div w:id="589199851">
                  <w:marLeft w:val="0"/>
                  <w:marRight w:val="0"/>
                  <w:marTop w:val="0"/>
                  <w:marBottom w:val="0"/>
                  <w:divBdr>
                    <w:top w:val="none" w:sz="0" w:space="0" w:color="auto"/>
                    <w:left w:val="none" w:sz="0" w:space="0" w:color="auto"/>
                    <w:bottom w:val="none" w:sz="0" w:space="0" w:color="auto"/>
                    <w:right w:val="none" w:sz="0" w:space="0" w:color="auto"/>
                  </w:divBdr>
                  <w:divsChild>
                    <w:div w:id="20162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47914">
      <w:bodyDiv w:val="1"/>
      <w:marLeft w:val="0"/>
      <w:marRight w:val="0"/>
      <w:marTop w:val="0"/>
      <w:marBottom w:val="0"/>
      <w:divBdr>
        <w:top w:val="none" w:sz="0" w:space="0" w:color="auto"/>
        <w:left w:val="none" w:sz="0" w:space="0" w:color="auto"/>
        <w:bottom w:val="none" w:sz="0" w:space="0" w:color="auto"/>
        <w:right w:val="none" w:sz="0" w:space="0" w:color="auto"/>
      </w:divBdr>
      <w:divsChild>
        <w:div w:id="583803545">
          <w:marLeft w:val="0"/>
          <w:marRight w:val="0"/>
          <w:marTop w:val="0"/>
          <w:marBottom w:val="0"/>
          <w:divBdr>
            <w:top w:val="none" w:sz="0" w:space="0" w:color="auto"/>
            <w:left w:val="none" w:sz="0" w:space="0" w:color="auto"/>
            <w:bottom w:val="none" w:sz="0" w:space="0" w:color="auto"/>
            <w:right w:val="none" w:sz="0" w:space="0" w:color="auto"/>
          </w:divBdr>
          <w:divsChild>
            <w:div w:id="1812988705">
              <w:marLeft w:val="0"/>
              <w:marRight w:val="0"/>
              <w:marTop w:val="0"/>
              <w:marBottom w:val="0"/>
              <w:divBdr>
                <w:top w:val="none" w:sz="0" w:space="0" w:color="auto"/>
                <w:left w:val="none" w:sz="0" w:space="0" w:color="auto"/>
                <w:bottom w:val="none" w:sz="0" w:space="0" w:color="auto"/>
                <w:right w:val="none" w:sz="0" w:space="0" w:color="auto"/>
              </w:divBdr>
              <w:divsChild>
                <w:div w:id="297959062">
                  <w:marLeft w:val="0"/>
                  <w:marRight w:val="0"/>
                  <w:marTop w:val="0"/>
                  <w:marBottom w:val="0"/>
                  <w:divBdr>
                    <w:top w:val="none" w:sz="0" w:space="0" w:color="auto"/>
                    <w:left w:val="none" w:sz="0" w:space="0" w:color="auto"/>
                    <w:bottom w:val="none" w:sz="0" w:space="0" w:color="auto"/>
                    <w:right w:val="none" w:sz="0" w:space="0" w:color="auto"/>
                  </w:divBdr>
                  <w:divsChild>
                    <w:div w:id="15374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82682">
      <w:bodyDiv w:val="1"/>
      <w:marLeft w:val="0"/>
      <w:marRight w:val="0"/>
      <w:marTop w:val="0"/>
      <w:marBottom w:val="0"/>
      <w:divBdr>
        <w:top w:val="none" w:sz="0" w:space="0" w:color="auto"/>
        <w:left w:val="none" w:sz="0" w:space="0" w:color="auto"/>
        <w:bottom w:val="none" w:sz="0" w:space="0" w:color="auto"/>
        <w:right w:val="none" w:sz="0" w:space="0" w:color="auto"/>
      </w:divBdr>
      <w:divsChild>
        <w:div w:id="1936476123">
          <w:marLeft w:val="0"/>
          <w:marRight w:val="0"/>
          <w:marTop w:val="0"/>
          <w:marBottom w:val="0"/>
          <w:divBdr>
            <w:top w:val="none" w:sz="0" w:space="0" w:color="auto"/>
            <w:left w:val="none" w:sz="0" w:space="0" w:color="auto"/>
            <w:bottom w:val="none" w:sz="0" w:space="0" w:color="auto"/>
            <w:right w:val="none" w:sz="0" w:space="0" w:color="auto"/>
          </w:divBdr>
          <w:divsChild>
            <w:div w:id="999696657">
              <w:marLeft w:val="0"/>
              <w:marRight w:val="0"/>
              <w:marTop w:val="0"/>
              <w:marBottom w:val="0"/>
              <w:divBdr>
                <w:top w:val="none" w:sz="0" w:space="0" w:color="auto"/>
                <w:left w:val="none" w:sz="0" w:space="0" w:color="auto"/>
                <w:bottom w:val="none" w:sz="0" w:space="0" w:color="auto"/>
                <w:right w:val="none" w:sz="0" w:space="0" w:color="auto"/>
              </w:divBdr>
              <w:divsChild>
                <w:div w:id="2540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4289">
          <w:marLeft w:val="0"/>
          <w:marRight w:val="0"/>
          <w:marTop w:val="0"/>
          <w:marBottom w:val="0"/>
          <w:divBdr>
            <w:top w:val="none" w:sz="0" w:space="0" w:color="auto"/>
            <w:left w:val="none" w:sz="0" w:space="0" w:color="auto"/>
            <w:bottom w:val="none" w:sz="0" w:space="0" w:color="auto"/>
            <w:right w:val="none" w:sz="0" w:space="0" w:color="auto"/>
          </w:divBdr>
          <w:divsChild>
            <w:div w:id="413429556">
              <w:marLeft w:val="0"/>
              <w:marRight w:val="0"/>
              <w:marTop w:val="0"/>
              <w:marBottom w:val="0"/>
              <w:divBdr>
                <w:top w:val="none" w:sz="0" w:space="0" w:color="auto"/>
                <w:left w:val="none" w:sz="0" w:space="0" w:color="auto"/>
                <w:bottom w:val="none" w:sz="0" w:space="0" w:color="auto"/>
                <w:right w:val="none" w:sz="0" w:space="0" w:color="auto"/>
              </w:divBdr>
              <w:divsChild>
                <w:div w:id="6774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5937">
      <w:bodyDiv w:val="1"/>
      <w:marLeft w:val="0"/>
      <w:marRight w:val="0"/>
      <w:marTop w:val="0"/>
      <w:marBottom w:val="0"/>
      <w:divBdr>
        <w:top w:val="none" w:sz="0" w:space="0" w:color="auto"/>
        <w:left w:val="none" w:sz="0" w:space="0" w:color="auto"/>
        <w:bottom w:val="none" w:sz="0" w:space="0" w:color="auto"/>
        <w:right w:val="none" w:sz="0" w:space="0" w:color="auto"/>
      </w:divBdr>
      <w:divsChild>
        <w:div w:id="1776368513">
          <w:marLeft w:val="0"/>
          <w:marRight w:val="0"/>
          <w:marTop w:val="0"/>
          <w:marBottom w:val="0"/>
          <w:divBdr>
            <w:top w:val="none" w:sz="0" w:space="0" w:color="auto"/>
            <w:left w:val="none" w:sz="0" w:space="0" w:color="auto"/>
            <w:bottom w:val="none" w:sz="0" w:space="0" w:color="auto"/>
            <w:right w:val="none" w:sz="0" w:space="0" w:color="auto"/>
          </w:divBdr>
          <w:divsChild>
            <w:div w:id="1307316064">
              <w:marLeft w:val="0"/>
              <w:marRight w:val="0"/>
              <w:marTop w:val="0"/>
              <w:marBottom w:val="0"/>
              <w:divBdr>
                <w:top w:val="none" w:sz="0" w:space="0" w:color="auto"/>
                <w:left w:val="none" w:sz="0" w:space="0" w:color="auto"/>
                <w:bottom w:val="none" w:sz="0" w:space="0" w:color="auto"/>
                <w:right w:val="none" w:sz="0" w:space="0" w:color="auto"/>
              </w:divBdr>
              <w:divsChild>
                <w:div w:id="1273585252">
                  <w:marLeft w:val="0"/>
                  <w:marRight w:val="0"/>
                  <w:marTop w:val="0"/>
                  <w:marBottom w:val="0"/>
                  <w:divBdr>
                    <w:top w:val="none" w:sz="0" w:space="0" w:color="auto"/>
                    <w:left w:val="none" w:sz="0" w:space="0" w:color="auto"/>
                    <w:bottom w:val="none" w:sz="0" w:space="0" w:color="auto"/>
                    <w:right w:val="none" w:sz="0" w:space="0" w:color="auto"/>
                  </w:divBdr>
                  <w:divsChild>
                    <w:div w:id="14664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01162">
      <w:bodyDiv w:val="1"/>
      <w:marLeft w:val="0"/>
      <w:marRight w:val="0"/>
      <w:marTop w:val="0"/>
      <w:marBottom w:val="0"/>
      <w:divBdr>
        <w:top w:val="none" w:sz="0" w:space="0" w:color="auto"/>
        <w:left w:val="none" w:sz="0" w:space="0" w:color="auto"/>
        <w:bottom w:val="none" w:sz="0" w:space="0" w:color="auto"/>
        <w:right w:val="none" w:sz="0" w:space="0" w:color="auto"/>
      </w:divBdr>
      <w:divsChild>
        <w:div w:id="598106348">
          <w:marLeft w:val="0"/>
          <w:marRight w:val="0"/>
          <w:marTop w:val="0"/>
          <w:marBottom w:val="0"/>
          <w:divBdr>
            <w:top w:val="none" w:sz="0" w:space="0" w:color="auto"/>
            <w:left w:val="none" w:sz="0" w:space="0" w:color="auto"/>
            <w:bottom w:val="none" w:sz="0" w:space="0" w:color="auto"/>
            <w:right w:val="none" w:sz="0" w:space="0" w:color="auto"/>
          </w:divBdr>
          <w:divsChild>
            <w:div w:id="1639921745">
              <w:marLeft w:val="0"/>
              <w:marRight w:val="0"/>
              <w:marTop w:val="0"/>
              <w:marBottom w:val="0"/>
              <w:divBdr>
                <w:top w:val="none" w:sz="0" w:space="0" w:color="auto"/>
                <w:left w:val="none" w:sz="0" w:space="0" w:color="auto"/>
                <w:bottom w:val="none" w:sz="0" w:space="0" w:color="auto"/>
                <w:right w:val="none" w:sz="0" w:space="0" w:color="auto"/>
              </w:divBdr>
              <w:divsChild>
                <w:div w:id="284503960">
                  <w:marLeft w:val="0"/>
                  <w:marRight w:val="0"/>
                  <w:marTop w:val="0"/>
                  <w:marBottom w:val="0"/>
                  <w:divBdr>
                    <w:top w:val="none" w:sz="0" w:space="0" w:color="auto"/>
                    <w:left w:val="none" w:sz="0" w:space="0" w:color="auto"/>
                    <w:bottom w:val="none" w:sz="0" w:space="0" w:color="auto"/>
                    <w:right w:val="none" w:sz="0" w:space="0" w:color="auto"/>
                  </w:divBdr>
                  <w:divsChild>
                    <w:div w:id="20944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57209">
      <w:bodyDiv w:val="1"/>
      <w:marLeft w:val="0"/>
      <w:marRight w:val="0"/>
      <w:marTop w:val="0"/>
      <w:marBottom w:val="0"/>
      <w:divBdr>
        <w:top w:val="none" w:sz="0" w:space="0" w:color="auto"/>
        <w:left w:val="none" w:sz="0" w:space="0" w:color="auto"/>
        <w:bottom w:val="none" w:sz="0" w:space="0" w:color="auto"/>
        <w:right w:val="none" w:sz="0" w:space="0" w:color="auto"/>
      </w:divBdr>
      <w:divsChild>
        <w:div w:id="1028146540">
          <w:marLeft w:val="0"/>
          <w:marRight w:val="0"/>
          <w:marTop w:val="0"/>
          <w:marBottom w:val="0"/>
          <w:divBdr>
            <w:top w:val="none" w:sz="0" w:space="0" w:color="auto"/>
            <w:left w:val="none" w:sz="0" w:space="0" w:color="auto"/>
            <w:bottom w:val="none" w:sz="0" w:space="0" w:color="auto"/>
            <w:right w:val="none" w:sz="0" w:space="0" w:color="auto"/>
          </w:divBdr>
          <w:divsChild>
            <w:div w:id="929317520">
              <w:marLeft w:val="0"/>
              <w:marRight w:val="0"/>
              <w:marTop w:val="0"/>
              <w:marBottom w:val="0"/>
              <w:divBdr>
                <w:top w:val="none" w:sz="0" w:space="0" w:color="auto"/>
                <w:left w:val="none" w:sz="0" w:space="0" w:color="auto"/>
                <w:bottom w:val="none" w:sz="0" w:space="0" w:color="auto"/>
                <w:right w:val="none" w:sz="0" w:space="0" w:color="auto"/>
              </w:divBdr>
              <w:divsChild>
                <w:div w:id="1369574702">
                  <w:marLeft w:val="0"/>
                  <w:marRight w:val="0"/>
                  <w:marTop w:val="0"/>
                  <w:marBottom w:val="0"/>
                  <w:divBdr>
                    <w:top w:val="none" w:sz="0" w:space="0" w:color="auto"/>
                    <w:left w:val="none" w:sz="0" w:space="0" w:color="auto"/>
                    <w:bottom w:val="none" w:sz="0" w:space="0" w:color="auto"/>
                    <w:right w:val="none" w:sz="0" w:space="0" w:color="auto"/>
                  </w:divBdr>
                  <w:divsChild>
                    <w:div w:id="13169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99102">
      <w:bodyDiv w:val="1"/>
      <w:marLeft w:val="0"/>
      <w:marRight w:val="0"/>
      <w:marTop w:val="0"/>
      <w:marBottom w:val="0"/>
      <w:divBdr>
        <w:top w:val="none" w:sz="0" w:space="0" w:color="auto"/>
        <w:left w:val="none" w:sz="0" w:space="0" w:color="auto"/>
        <w:bottom w:val="none" w:sz="0" w:space="0" w:color="auto"/>
        <w:right w:val="none" w:sz="0" w:space="0" w:color="auto"/>
      </w:divBdr>
      <w:divsChild>
        <w:div w:id="1066341944">
          <w:marLeft w:val="0"/>
          <w:marRight w:val="0"/>
          <w:marTop w:val="0"/>
          <w:marBottom w:val="0"/>
          <w:divBdr>
            <w:top w:val="none" w:sz="0" w:space="0" w:color="auto"/>
            <w:left w:val="none" w:sz="0" w:space="0" w:color="auto"/>
            <w:bottom w:val="none" w:sz="0" w:space="0" w:color="auto"/>
            <w:right w:val="none" w:sz="0" w:space="0" w:color="auto"/>
          </w:divBdr>
          <w:divsChild>
            <w:div w:id="7146482">
              <w:marLeft w:val="0"/>
              <w:marRight w:val="0"/>
              <w:marTop w:val="0"/>
              <w:marBottom w:val="0"/>
              <w:divBdr>
                <w:top w:val="none" w:sz="0" w:space="0" w:color="auto"/>
                <w:left w:val="none" w:sz="0" w:space="0" w:color="auto"/>
                <w:bottom w:val="none" w:sz="0" w:space="0" w:color="auto"/>
                <w:right w:val="none" w:sz="0" w:space="0" w:color="auto"/>
              </w:divBdr>
              <w:divsChild>
                <w:div w:id="2537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12974">
      <w:bodyDiv w:val="1"/>
      <w:marLeft w:val="0"/>
      <w:marRight w:val="0"/>
      <w:marTop w:val="0"/>
      <w:marBottom w:val="0"/>
      <w:divBdr>
        <w:top w:val="none" w:sz="0" w:space="0" w:color="auto"/>
        <w:left w:val="none" w:sz="0" w:space="0" w:color="auto"/>
        <w:bottom w:val="none" w:sz="0" w:space="0" w:color="auto"/>
        <w:right w:val="none" w:sz="0" w:space="0" w:color="auto"/>
      </w:divBdr>
      <w:divsChild>
        <w:div w:id="158815034">
          <w:marLeft w:val="0"/>
          <w:marRight w:val="0"/>
          <w:marTop w:val="0"/>
          <w:marBottom w:val="0"/>
          <w:divBdr>
            <w:top w:val="none" w:sz="0" w:space="0" w:color="auto"/>
            <w:left w:val="none" w:sz="0" w:space="0" w:color="auto"/>
            <w:bottom w:val="none" w:sz="0" w:space="0" w:color="auto"/>
            <w:right w:val="none" w:sz="0" w:space="0" w:color="auto"/>
          </w:divBdr>
          <w:divsChild>
            <w:div w:id="410272753">
              <w:marLeft w:val="0"/>
              <w:marRight w:val="0"/>
              <w:marTop w:val="0"/>
              <w:marBottom w:val="0"/>
              <w:divBdr>
                <w:top w:val="none" w:sz="0" w:space="0" w:color="auto"/>
                <w:left w:val="none" w:sz="0" w:space="0" w:color="auto"/>
                <w:bottom w:val="none" w:sz="0" w:space="0" w:color="auto"/>
                <w:right w:val="none" w:sz="0" w:space="0" w:color="auto"/>
              </w:divBdr>
              <w:divsChild>
                <w:div w:id="1019743106">
                  <w:marLeft w:val="0"/>
                  <w:marRight w:val="0"/>
                  <w:marTop w:val="0"/>
                  <w:marBottom w:val="0"/>
                  <w:divBdr>
                    <w:top w:val="none" w:sz="0" w:space="0" w:color="auto"/>
                    <w:left w:val="none" w:sz="0" w:space="0" w:color="auto"/>
                    <w:bottom w:val="none" w:sz="0" w:space="0" w:color="auto"/>
                    <w:right w:val="none" w:sz="0" w:space="0" w:color="auto"/>
                  </w:divBdr>
                  <w:divsChild>
                    <w:div w:id="6339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8876">
      <w:bodyDiv w:val="1"/>
      <w:marLeft w:val="0"/>
      <w:marRight w:val="0"/>
      <w:marTop w:val="0"/>
      <w:marBottom w:val="0"/>
      <w:divBdr>
        <w:top w:val="none" w:sz="0" w:space="0" w:color="auto"/>
        <w:left w:val="none" w:sz="0" w:space="0" w:color="auto"/>
        <w:bottom w:val="none" w:sz="0" w:space="0" w:color="auto"/>
        <w:right w:val="none" w:sz="0" w:space="0" w:color="auto"/>
      </w:divBdr>
      <w:divsChild>
        <w:div w:id="113402983">
          <w:marLeft w:val="0"/>
          <w:marRight w:val="0"/>
          <w:marTop w:val="0"/>
          <w:marBottom w:val="0"/>
          <w:divBdr>
            <w:top w:val="none" w:sz="0" w:space="0" w:color="auto"/>
            <w:left w:val="none" w:sz="0" w:space="0" w:color="auto"/>
            <w:bottom w:val="none" w:sz="0" w:space="0" w:color="auto"/>
            <w:right w:val="none" w:sz="0" w:space="0" w:color="auto"/>
          </w:divBdr>
          <w:divsChild>
            <w:div w:id="1069579476">
              <w:marLeft w:val="0"/>
              <w:marRight w:val="0"/>
              <w:marTop w:val="0"/>
              <w:marBottom w:val="0"/>
              <w:divBdr>
                <w:top w:val="none" w:sz="0" w:space="0" w:color="auto"/>
                <w:left w:val="none" w:sz="0" w:space="0" w:color="auto"/>
                <w:bottom w:val="none" w:sz="0" w:space="0" w:color="auto"/>
                <w:right w:val="none" w:sz="0" w:space="0" w:color="auto"/>
              </w:divBdr>
              <w:divsChild>
                <w:div w:id="345449776">
                  <w:marLeft w:val="0"/>
                  <w:marRight w:val="0"/>
                  <w:marTop w:val="0"/>
                  <w:marBottom w:val="0"/>
                  <w:divBdr>
                    <w:top w:val="none" w:sz="0" w:space="0" w:color="auto"/>
                    <w:left w:val="none" w:sz="0" w:space="0" w:color="auto"/>
                    <w:bottom w:val="none" w:sz="0" w:space="0" w:color="auto"/>
                    <w:right w:val="none" w:sz="0" w:space="0" w:color="auto"/>
                  </w:divBdr>
                  <w:divsChild>
                    <w:div w:id="20440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5851">
      <w:bodyDiv w:val="1"/>
      <w:marLeft w:val="0"/>
      <w:marRight w:val="0"/>
      <w:marTop w:val="0"/>
      <w:marBottom w:val="0"/>
      <w:divBdr>
        <w:top w:val="none" w:sz="0" w:space="0" w:color="auto"/>
        <w:left w:val="none" w:sz="0" w:space="0" w:color="auto"/>
        <w:bottom w:val="none" w:sz="0" w:space="0" w:color="auto"/>
        <w:right w:val="none" w:sz="0" w:space="0" w:color="auto"/>
      </w:divBdr>
      <w:divsChild>
        <w:div w:id="213467266">
          <w:marLeft w:val="0"/>
          <w:marRight w:val="0"/>
          <w:marTop w:val="0"/>
          <w:marBottom w:val="0"/>
          <w:divBdr>
            <w:top w:val="none" w:sz="0" w:space="0" w:color="auto"/>
            <w:left w:val="none" w:sz="0" w:space="0" w:color="auto"/>
            <w:bottom w:val="none" w:sz="0" w:space="0" w:color="auto"/>
            <w:right w:val="none" w:sz="0" w:space="0" w:color="auto"/>
          </w:divBdr>
          <w:divsChild>
            <w:div w:id="846948163">
              <w:marLeft w:val="0"/>
              <w:marRight w:val="0"/>
              <w:marTop w:val="0"/>
              <w:marBottom w:val="0"/>
              <w:divBdr>
                <w:top w:val="none" w:sz="0" w:space="0" w:color="auto"/>
                <w:left w:val="none" w:sz="0" w:space="0" w:color="auto"/>
                <w:bottom w:val="none" w:sz="0" w:space="0" w:color="auto"/>
                <w:right w:val="none" w:sz="0" w:space="0" w:color="auto"/>
              </w:divBdr>
              <w:divsChild>
                <w:div w:id="1558204019">
                  <w:marLeft w:val="0"/>
                  <w:marRight w:val="0"/>
                  <w:marTop w:val="0"/>
                  <w:marBottom w:val="0"/>
                  <w:divBdr>
                    <w:top w:val="none" w:sz="0" w:space="0" w:color="auto"/>
                    <w:left w:val="none" w:sz="0" w:space="0" w:color="auto"/>
                    <w:bottom w:val="none" w:sz="0" w:space="0" w:color="auto"/>
                    <w:right w:val="none" w:sz="0" w:space="0" w:color="auto"/>
                  </w:divBdr>
                  <w:divsChild>
                    <w:div w:id="10299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854137">
      <w:bodyDiv w:val="1"/>
      <w:marLeft w:val="0"/>
      <w:marRight w:val="0"/>
      <w:marTop w:val="0"/>
      <w:marBottom w:val="0"/>
      <w:divBdr>
        <w:top w:val="none" w:sz="0" w:space="0" w:color="auto"/>
        <w:left w:val="none" w:sz="0" w:space="0" w:color="auto"/>
        <w:bottom w:val="none" w:sz="0" w:space="0" w:color="auto"/>
        <w:right w:val="none" w:sz="0" w:space="0" w:color="auto"/>
      </w:divBdr>
      <w:divsChild>
        <w:div w:id="270285137">
          <w:marLeft w:val="0"/>
          <w:marRight w:val="0"/>
          <w:marTop w:val="0"/>
          <w:marBottom w:val="0"/>
          <w:divBdr>
            <w:top w:val="none" w:sz="0" w:space="0" w:color="auto"/>
            <w:left w:val="none" w:sz="0" w:space="0" w:color="auto"/>
            <w:bottom w:val="none" w:sz="0" w:space="0" w:color="auto"/>
            <w:right w:val="none" w:sz="0" w:space="0" w:color="auto"/>
          </w:divBdr>
          <w:divsChild>
            <w:div w:id="926577202">
              <w:marLeft w:val="0"/>
              <w:marRight w:val="0"/>
              <w:marTop w:val="0"/>
              <w:marBottom w:val="0"/>
              <w:divBdr>
                <w:top w:val="none" w:sz="0" w:space="0" w:color="auto"/>
                <w:left w:val="none" w:sz="0" w:space="0" w:color="auto"/>
                <w:bottom w:val="none" w:sz="0" w:space="0" w:color="auto"/>
                <w:right w:val="none" w:sz="0" w:space="0" w:color="auto"/>
              </w:divBdr>
              <w:divsChild>
                <w:div w:id="1201043909">
                  <w:marLeft w:val="0"/>
                  <w:marRight w:val="0"/>
                  <w:marTop w:val="0"/>
                  <w:marBottom w:val="0"/>
                  <w:divBdr>
                    <w:top w:val="none" w:sz="0" w:space="0" w:color="auto"/>
                    <w:left w:val="none" w:sz="0" w:space="0" w:color="auto"/>
                    <w:bottom w:val="none" w:sz="0" w:space="0" w:color="auto"/>
                    <w:right w:val="none" w:sz="0" w:space="0" w:color="auto"/>
                  </w:divBdr>
                  <w:divsChild>
                    <w:div w:id="4743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26942">
      <w:bodyDiv w:val="1"/>
      <w:marLeft w:val="0"/>
      <w:marRight w:val="0"/>
      <w:marTop w:val="0"/>
      <w:marBottom w:val="0"/>
      <w:divBdr>
        <w:top w:val="none" w:sz="0" w:space="0" w:color="auto"/>
        <w:left w:val="none" w:sz="0" w:space="0" w:color="auto"/>
        <w:bottom w:val="none" w:sz="0" w:space="0" w:color="auto"/>
        <w:right w:val="none" w:sz="0" w:space="0" w:color="auto"/>
      </w:divBdr>
      <w:divsChild>
        <w:div w:id="788083194">
          <w:marLeft w:val="0"/>
          <w:marRight w:val="0"/>
          <w:marTop w:val="0"/>
          <w:marBottom w:val="0"/>
          <w:divBdr>
            <w:top w:val="none" w:sz="0" w:space="0" w:color="auto"/>
            <w:left w:val="none" w:sz="0" w:space="0" w:color="auto"/>
            <w:bottom w:val="none" w:sz="0" w:space="0" w:color="auto"/>
            <w:right w:val="none" w:sz="0" w:space="0" w:color="auto"/>
          </w:divBdr>
          <w:divsChild>
            <w:div w:id="925918783">
              <w:marLeft w:val="0"/>
              <w:marRight w:val="0"/>
              <w:marTop w:val="0"/>
              <w:marBottom w:val="0"/>
              <w:divBdr>
                <w:top w:val="none" w:sz="0" w:space="0" w:color="auto"/>
                <w:left w:val="none" w:sz="0" w:space="0" w:color="auto"/>
                <w:bottom w:val="none" w:sz="0" w:space="0" w:color="auto"/>
                <w:right w:val="none" w:sz="0" w:space="0" w:color="auto"/>
              </w:divBdr>
              <w:divsChild>
                <w:div w:id="1481076618">
                  <w:marLeft w:val="0"/>
                  <w:marRight w:val="0"/>
                  <w:marTop w:val="0"/>
                  <w:marBottom w:val="0"/>
                  <w:divBdr>
                    <w:top w:val="none" w:sz="0" w:space="0" w:color="auto"/>
                    <w:left w:val="none" w:sz="0" w:space="0" w:color="auto"/>
                    <w:bottom w:val="none" w:sz="0" w:space="0" w:color="auto"/>
                    <w:right w:val="none" w:sz="0" w:space="0" w:color="auto"/>
                  </w:divBdr>
                  <w:divsChild>
                    <w:div w:id="4873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19231">
      <w:bodyDiv w:val="1"/>
      <w:marLeft w:val="0"/>
      <w:marRight w:val="0"/>
      <w:marTop w:val="0"/>
      <w:marBottom w:val="0"/>
      <w:divBdr>
        <w:top w:val="none" w:sz="0" w:space="0" w:color="auto"/>
        <w:left w:val="none" w:sz="0" w:space="0" w:color="auto"/>
        <w:bottom w:val="none" w:sz="0" w:space="0" w:color="auto"/>
        <w:right w:val="none" w:sz="0" w:space="0" w:color="auto"/>
      </w:divBdr>
      <w:divsChild>
        <w:div w:id="1002470263">
          <w:marLeft w:val="0"/>
          <w:marRight w:val="0"/>
          <w:marTop w:val="0"/>
          <w:marBottom w:val="0"/>
          <w:divBdr>
            <w:top w:val="none" w:sz="0" w:space="0" w:color="auto"/>
            <w:left w:val="none" w:sz="0" w:space="0" w:color="auto"/>
            <w:bottom w:val="none" w:sz="0" w:space="0" w:color="auto"/>
            <w:right w:val="none" w:sz="0" w:space="0" w:color="auto"/>
          </w:divBdr>
          <w:divsChild>
            <w:div w:id="241181860">
              <w:marLeft w:val="0"/>
              <w:marRight w:val="0"/>
              <w:marTop w:val="0"/>
              <w:marBottom w:val="0"/>
              <w:divBdr>
                <w:top w:val="none" w:sz="0" w:space="0" w:color="auto"/>
                <w:left w:val="none" w:sz="0" w:space="0" w:color="auto"/>
                <w:bottom w:val="none" w:sz="0" w:space="0" w:color="auto"/>
                <w:right w:val="none" w:sz="0" w:space="0" w:color="auto"/>
              </w:divBdr>
              <w:divsChild>
                <w:div w:id="16227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9993">
          <w:marLeft w:val="0"/>
          <w:marRight w:val="0"/>
          <w:marTop w:val="0"/>
          <w:marBottom w:val="0"/>
          <w:divBdr>
            <w:top w:val="none" w:sz="0" w:space="0" w:color="auto"/>
            <w:left w:val="none" w:sz="0" w:space="0" w:color="auto"/>
            <w:bottom w:val="none" w:sz="0" w:space="0" w:color="auto"/>
            <w:right w:val="none" w:sz="0" w:space="0" w:color="auto"/>
          </w:divBdr>
          <w:divsChild>
            <w:div w:id="1291277706">
              <w:marLeft w:val="0"/>
              <w:marRight w:val="0"/>
              <w:marTop w:val="0"/>
              <w:marBottom w:val="0"/>
              <w:divBdr>
                <w:top w:val="none" w:sz="0" w:space="0" w:color="auto"/>
                <w:left w:val="none" w:sz="0" w:space="0" w:color="auto"/>
                <w:bottom w:val="none" w:sz="0" w:space="0" w:color="auto"/>
                <w:right w:val="none" w:sz="0" w:space="0" w:color="auto"/>
              </w:divBdr>
              <w:divsChild>
                <w:div w:id="8472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01382">
      <w:bodyDiv w:val="1"/>
      <w:marLeft w:val="0"/>
      <w:marRight w:val="0"/>
      <w:marTop w:val="0"/>
      <w:marBottom w:val="0"/>
      <w:divBdr>
        <w:top w:val="none" w:sz="0" w:space="0" w:color="auto"/>
        <w:left w:val="none" w:sz="0" w:space="0" w:color="auto"/>
        <w:bottom w:val="none" w:sz="0" w:space="0" w:color="auto"/>
        <w:right w:val="none" w:sz="0" w:space="0" w:color="auto"/>
      </w:divBdr>
      <w:divsChild>
        <w:div w:id="768427933">
          <w:marLeft w:val="0"/>
          <w:marRight w:val="0"/>
          <w:marTop w:val="0"/>
          <w:marBottom w:val="0"/>
          <w:divBdr>
            <w:top w:val="none" w:sz="0" w:space="0" w:color="auto"/>
            <w:left w:val="none" w:sz="0" w:space="0" w:color="auto"/>
            <w:bottom w:val="none" w:sz="0" w:space="0" w:color="auto"/>
            <w:right w:val="none" w:sz="0" w:space="0" w:color="auto"/>
          </w:divBdr>
          <w:divsChild>
            <w:div w:id="704869912">
              <w:marLeft w:val="0"/>
              <w:marRight w:val="0"/>
              <w:marTop w:val="0"/>
              <w:marBottom w:val="0"/>
              <w:divBdr>
                <w:top w:val="none" w:sz="0" w:space="0" w:color="auto"/>
                <w:left w:val="none" w:sz="0" w:space="0" w:color="auto"/>
                <w:bottom w:val="none" w:sz="0" w:space="0" w:color="auto"/>
                <w:right w:val="none" w:sz="0" w:space="0" w:color="auto"/>
              </w:divBdr>
              <w:divsChild>
                <w:div w:id="604727308">
                  <w:marLeft w:val="0"/>
                  <w:marRight w:val="0"/>
                  <w:marTop w:val="0"/>
                  <w:marBottom w:val="0"/>
                  <w:divBdr>
                    <w:top w:val="none" w:sz="0" w:space="0" w:color="auto"/>
                    <w:left w:val="none" w:sz="0" w:space="0" w:color="auto"/>
                    <w:bottom w:val="none" w:sz="0" w:space="0" w:color="auto"/>
                    <w:right w:val="none" w:sz="0" w:space="0" w:color="auto"/>
                  </w:divBdr>
                  <w:divsChild>
                    <w:div w:id="590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28297">
      <w:bodyDiv w:val="1"/>
      <w:marLeft w:val="0"/>
      <w:marRight w:val="0"/>
      <w:marTop w:val="0"/>
      <w:marBottom w:val="0"/>
      <w:divBdr>
        <w:top w:val="none" w:sz="0" w:space="0" w:color="auto"/>
        <w:left w:val="none" w:sz="0" w:space="0" w:color="auto"/>
        <w:bottom w:val="none" w:sz="0" w:space="0" w:color="auto"/>
        <w:right w:val="none" w:sz="0" w:space="0" w:color="auto"/>
      </w:divBdr>
      <w:divsChild>
        <w:div w:id="2021005063">
          <w:marLeft w:val="0"/>
          <w:marRight w:val="0"/>
          <w:marTop w:val="0"/>
          <w:marBottom w:val="0"/>
          <w:divBdr>
            <w:top w:val="none" w:sz="0" w:space="0" w:color="auto"/>
            <w:left w:val="none" w:sz="0" w:space="0" w:color="auto"/>
            <w:bottom w:val="none" w:sz="0" w:space="0" w:color="auto"/>
            <w:right w:val="none" w:sz="0" w:space="0" w:color="auto"/>
          </w:divBdr>
          <w:divsChild>
            <w:div w:id="661471580">
              <w:marLeft w:val="0"/>
              <w:marRight w:val="0"/>
              <w:marTop w:val="0"/>
              <w:marBottom w:val="0"/>
              <w:divBdr>
                <w:top w:val="none" w:sz="0" w:space="0" w:color="auto"/>
                <w:left w:val="none" w:sz="0" w:space="0" w:color="auto"/>
                <w:bottom w:val="none" w:sz="0" w:space="0" w:color="auto"/>
                <w:right w:val="none" w:sz="0" w:space="0" w:color="auto"/>
              </w:divBdr>
              <w:divsChild>
                <w:div w:id="1972779907">
                  <w:marLeft w:val="0"/>
                  <w:marRight w:val="0"/>
                  <w:marTop w:val="0"/>
                  <w:marBottom w:val="0"/>
                  <w:divBdr>
                    <w:top w:val="none" w:sz="0" w:space="0" w:color="auto"/>
                    <w:left w:val="none" w:sz="0" w:space="0" w:color="auto"/>
                    <w:bottom w:val="none" w:sz="0" w:space="0" w:color="auto"/>
                    <w:right w:val="none" w:sz="0" w:space="0" w:color="auto"/>
                  </w:divBdr>
                  <w:divsChild>
                    <w:div w:id="988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5157">
      <w:bodyDiv w:val="1"/>
      <w:marLeft w:val="0"/>
      <w:marRight w:val="0"/>
      <w:marTop w:val="0"/>
      <w:marBottom w:val="0"/>
      <w:divBdr>
        <w:top w:val="none" w:sz="0" w:space="0" w:color="auto"/>
        <w:left w:val="none" w:sz="0" w:space="0" w:color="auto"/>
        <w:bottom w:val="none" w:sz="0" w:space="0" w:color="auto"/>
        <w:right w:val="none" w:sz="0" w:space="0" w:color="auto"/>
      </w:divBdr>
      <w:divsChild>
        <w:div w:id="441193663">
          <w:marLeft w:val="0"/>
          <w:marRight w:val="0"/>
          <w:marTop w:val="0"/>
          <w:marBottom w:val="0"/>
          <w:divBdr>
            <w:top w:val="none" w:sz="0" w:space="0" w:color="auto"/>
            <w:left w:val="none" w:sz="0" w:space="0" w:color="auto"/>
            <w:bottom w:val="none" w:sz="0" w:space="0" w:color="auto"/>
            <w:right w:val="none" w:sz="0" w:space="0" w:color="auto"/>
          </w:divBdr>
          <w:divsChild>
            <w:div w:id="450974620">
              <w:marLeft w:val="0"/>
              <w:marRight w:val="0"/>
              <w:marTop w:val="0"/>
              <w:marBottom w:val="0"/>
              <w:divBdr>
                <w:top w:val="none" w:sz="0" w:space="0" w:color="auto"/>
                <w:left w:val="none" w:sz="0" w:space="0" w:color="auto"/>
                <w:bottom w:val="none" w:sz="0" w:space="0" w:color="auto"/>
                <w:right w:val="none" w:sz="0" w:space="0" w:color="auto"/>
              </w:divBdr>
              <w:divsChild>
                <w:div w:id="1653169649">
                  <w:marLeft w:val="0"/>
                  <w:marRight w:val="0"/>
                  <w:marTop w:val="0"/>
                  <w:marBottom w:val="0"/>
                  <w:divBdr>
                    <w:top w:val="none" w:sz="0" w:space="0" w:color="auto"/>
                    <w:left w:val="none" w:sz="0" w:space="0" w:color="auto"/>
                    <w:bottom w:val="none" w:sz="0" w:space="0" w:color="auto"/>
                    <w:right w:val="none" w:sz="0" w:space="0" w:color="auto"/>
                  </w:divBdr>
                  <w:divsChild>
                    <w:div w:id="510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57017">
      <w:bodyDiv w:val="1"/>
      <w:marLeft w:val="0"/>
      <w:marRight w:val="0"/>
      <w:marTop w:val="0"/>
      <w:marBottom w:val="0"/>
      <w:divBdr>
        <w:top w:val="none" w:sz="0" w:space="0" w:color="auto"/>
        <w:left w:val="none" w:sz="0" w:space="0" w:color="auto"/>
        <w:bottom w:val="none" w:sz="0" w:space="0" w:color="auto"/>
        <w:right w:val="none" w:sz="0" w:space="0" w:color="auto"/>
      </w:divBdr>
      <w:divsChild>
        <w:div w:id="1812091229">
          <w:marLeft w:val="0"/>
          <w:marRight w:val="0"/>
          <w:marTop w:val="0"/>
          <w:marBottom w:val="0"/>
          <w:divBdr>
            <w:top w:val="none" w:sz="0" w:space="0" w:color="auto"/>
            <w:left w:val="none" w:sz="0" w:space="0" w:color="auto"/>
            <w:bottom w:val="none" w:sz="0" w:space="0" w:color="auto"/>
            <w:right w:val="none" w:sz="0" w:space="0" w:color="auto"/>
          </w:divBdr>
          <w:divsChild>
            <w:div w:id="1589921823">
              <w:marLeft w:val="0"/>
              <w:marRight w:val="0"/>
              <w:marTop w:val="0"/>
              <w:marBottom w:val="0"/>
              <w:divBdr>
                <w:top w:val="none" w:sz="0" w:space="0" w:color="auto"/>
                <w:left w:val="none" w:sz="0" w:space="0" w:color="auto"/>
                <w:bottom w:val="none" w:sz="0" w:space="0" w:color="auto"/>
                <w:right w:val="none" w:sz="0" w:space="0" w:color="auto"/>
              </w:divBdr>
              <w:divsChild>
                <w:div w:id="893469046">
                  <w:marLeft w:val="0"/>
                  <w:marRight w:val="0"/>
                  <w:marTop w:val="0"/>
                  <w:marBottom w:val="0"/>
                  <w:divBdr>
                    <w:top w:val="none" w:sz="0" w:space="0" w:color="auto"/>
                    <w:left w:val="none" w:sz="0" w:space="0" w:color="auto"/>
                    <w:bottom w:val="none" w:sz="0" w:space="0" w:color="auto"/>
                    <w:right w:val="none" w:sz="0" w:space="0" w:color="auto"/>
                  </w:divBdr>
                  <w:divsChild>
                    <w:div w:id="11428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90339">
      <w:bodyDiv w:val="1"/>
      <w:marLeft w:val="0"/>
      <w:marRight w:val="0"/>
      <w:marTop w:val="0"/>
      <w:marBottom w:val="0"/>
      <w:divBdr>
        <w:top w:val="none" w:sz="0" w:space="0" w:color="auto"/>
        <w:left w:val="none" w:sz="0" w:space="0" w:color="auto"/>
        <w:bottom w:val="none" w:sz="0" w:space="0" w:color="auto"/>
        <w:right w:val="none" w:sz="0" w:space="0" w:color="auto"/>
      </w:divBdr>
      <w:divsChild>
        <w:div w:id="2028172372">
          <w:marLeft w:val="0"/>
          <w:marRight w:val="0"/>
          <w:marTop w:val="0"/>
          <w:marBottom w:val="0"/>
          <w:divBdr>
            <w:top w:val="none" w:sz="0" w:space="0" w:color="auto"/>
            <w:left w:val="none" w:sz="0" w:space="0" w:color="auto"/>
            <w:bottom w:val="none" w:sz="0" w:space="0" w:color="auto"/>
            <w:right w:val="none" w:sz="0" w:space="0" w:color="auto"/>
          </w:divBdr>
          <w:divsChild>
            <w:div w:id="989945118">
              <w:marLeft w:val="0"/>
              <w:marRight w:val="0"/>
              <w:marTop w:val="0"/>
              <w:marBottom w:val="0"/>
              <w:divBdr>
                <w:top w:val="none" w:sz="0" w:space="0" w:color="auto"/>
                <w:left w:val="none" w:sz="0" w:space="0" w:color="auto"/>
                <w:bottom w:val="none" w:sz="0" w:space="0" w:color="auto"/>
                <w:right w:val="none" w:sz="0" w:space="0" w:color="auto"/>
              </w:divBdr>
              <w:divsChild>
                <w:div w:id="2089644805">
                  <w:marLeft w:val="0"/>
                  <w:marRight w:val="0"/>
                  <w:marTop w:val="0"/>
                  <w:marBottom w:val="0"/>
                  <w:divBdr>
                    <w:top w:val="none" w:sz="0" w:space="0" w:color="auto"/>
                    <w:left w:val="none" w:sz="0" w:space="0" w:color="auto"/>
                    <w:bottom w:val="none" w:sz="0" w:space="0" w:color="auto"/>
                    <w:right w:val="none" w:sz="0" w:space="0" w:color="auto"/>
                  </w:divBdr>
                  <w:divsChild>
                    <w:div w:id="11113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06857">
      <w:bodyDiv w:val="1"/>
      <w:marLeft w:val="0"/>
      <w:marRight w:val="0"/>
      <w:marTop w:val="0"/>
      <w:marBottom w:val="0"/>
      <w:divBdr>
        <w:top w:val="none" w:sz="0" w:space="0" w:color="auto"/>
        <w:left w:val="none" w:sz="0" w:space="0" w:color="auto"/>
        <w:bottom w:val="none" w:sz="0" w:space="0" w:color="auto"/>
        <w:right w:val="none" w:sz="0" w:space="0" w:color="auto"/>
      </w:divBdr>
      <w:divsChild>
        <w:div w:id="899175599">
          <w:marLeft w:val="0"/>
          <w:marRight w:val="0"/>
          <w:marTop w:val="0"/>
          <w:marBottom w:val="0"/>
          <w:divBdr>
            <w:top w:val="none" w:sz="0" w:space="0" w:color="auto"/>
            <w:left w:val="none" w:sz="0" w:space="0" w:color="auto"/>
            <w:bottom w:val="none" w:sz="0" w:space="0" w:color="auto"/>
            <w:right w:val="none" w:sz="0" w:space="0" w:color="auto"/>
          </w:divBdr>
          <w:divsChild>
            <w:div w:id="1053315636">
              <w:marLeft w:val="0"/>
              <w:marRight w:val="0"/>
              <w:marTop w:val="0"/>
              <w:marBottom w:val="0"/>
              <w:divBdr>
                <w:top w:val="none" w:sz="0" w:space="0" w:color="auto"/>
                <w:left w:val="none" w:sz="0" w:space="0" w:color="auto"/>
                <w:bottom w:val="none" w:sz="0" w:space="0" w:color="auto"/>
                <w:right w:val="none" w:sz="0" w:space="0" w:color="auto"/>
              </w:divBdr>
              <w:divsChild>
                <w:div w:id="135267803">
                  <w:marLeft w:val="0"/>
                  <w:marRight w:val="0"/>
                  <w:marTop w:val="0"/>
                  <w:marBottom w:val="0"/>
                  <w:divBdr>
                    <w:top w:val="none" w:sz="0" w:space="0" w:color="auto"/>
                    <w:left w:val="none" w:sz="0" w:space="0" w:color="auto"/>
                    <w:bottom w:val="none" w:sz="0" w:space="0" w:color="auto"/>
                    <w:right w:val="none" w:sz="0" w:space="0" w:color="auto"/>
                  </w:divBdr>
                  <w:divsChild>
                    <w:div w:id="11051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98127">
      <w:bodyDiv w:val="1"/>
      <w:marLeft w:val="0"/>
      <w:marRight w:val="0"/>
      <w:marTop w:val="0"/>
      <w:marBottom w:val="0"/>
      <w:divBdr>
        <w:top w:val="none" w:sz="0" w:space="0" w:color="auto"/>
        <w:left w:val="none" w:sz="0" w:space="0" w:color="auto"/>
        <w:bottom w:val="none" w:sz="0" w:space="0" w:color="auto"/>
        <w:right w:val="none" w:sz="0" w:space="0" w:color="auto"/>
      </w:divBdr>
      <w:divsChild>
        <w:div w:id="743336139">
          <w:marLeft w:val="0"/>
          <w:marRight w:val="0"/>
          <w:marTop w:val="0"/>
          <w:marBottom w:val="0"/>
          <w:divBdr>
            <w:top w:val="none" w:sz="0" w:space="0" w:color="auto"/>
            <w:left w:val="none" w:sz="0" w:space="0" w:color="auto"/>
            <w:bottom w:val="none" w:sz="0" w:space="0" w:color="auto"/>
            <w:right w:val="none" w:sz="0" w:space="0" w:color="auto"/>
          </w:divBdr>
          <w:divsChild>
            <w:div w:id="1098327788">
              <w:marLeft w:val="0"/>
              <w:marRight w:val="0"/>
              <w:marTop w:val="0"/>
              <w:marBottom w:val="0"/>
              <w:divBdr>
                <w:top w:val="none" w:sz="0" w:space="0" w:color="auto"/>
                <w:left w:val="none" w:sz="0" w:space="0" w:color="auto"/>
                <w:bottom w:val="none" w:sz="0" w:space="0" w:color="auto"/>
                <w:right w:val="none" w:sz="0" w:space="0" w:color="auto"/>
              </w:divBdr>
              <w:divsChild>
                <w:div w:id="17137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03318">
      <w:bodyDiv w:val="1"/>
      <w:marLeft w:val="0"/>
      <w:marRight w:val="0"/>
      <w:marTop w:val="0"/>
      <w:marBottom w:val="0"/>
      <w:divBdr>
        <w:top w:val="none" w:sz="0" w:space="0" w:color="auto"/>
        <w:left w:val="none" w:sz="0" w:space="0" w:color="auto"/>
        <w:bottom w:val="none" w:sz="0" w:space="0" w:color="auto"/>
        <w:right w:val="none" w:sz="0" w:space="0" w:color="auto"/>
      </w:divBdr>
      <w:divsChild>
        <w:div w:id="1577010894">
          <w:marLeft w:val="0"/>
          <w:marRight w:val="0"/>
          <w:marTop w:val="0"/>
          <w:marBottom w:val="0"/>
          <w:divBdr>
            <w:top w:val="none" w:sz="0" w:space="0" w:color="auto"/>
            <w:left w:val="none" w:sz="0" w:space="0" w:color="auto"/>
            <w:bottom w:val="none" w:sz="0" w:space="0" w:color="auto"/>
            <w:right w:val="none" w:sz="0" w:space="0" w:color="auto"/>
          </w:divBdr>
          <w:divsChild>
            <w:div w:id="922030264">
              <w:marLeft w:val="0"/>
              <w:marRight w:val="0"/>
              <w:marTop w:val="0"/>
              <w:marBottom w:val="0"/>
              <w:divBdr>
                <w:top w:val="none" w:sz="0" w:space="0" w:color="auto"/>
                <w:left w:val="none" w:sz="0" w:space="0" w:color="auto"/>
                <w:bottom w:val="none" w:sz="0" w:space="0" w:color="auto"/>
                <w:right w:val="none" w:sz="0" w:space="0" w:color="auto"/>
              </w:divBdr>
              <w:divsChild>
                <w:div w:id="1857428233">
                  <w:marLeft w:val="0"/>
                  <w:marRight w:val="0"/>
                  <w:marTop w:val="0"/>
                  <w:marBottom w:val="0"/>
                  <w:divBdr>
                    <w:top w:val="none" w:sz="0" w:space="0" w:color="auto"/>
                    <w:left w:val="none" w:sz="0" w:space="0" w:color="auto"/>
                    <w:bottom w:val="none" w:sz="0" w:space="0" w:color="auto"/>
                    <w:right w:val="none" w:sz="0" w:space="0" w:color="auto"/>
                  </w:divBdr>
                  <w:divsChild>
                    <w:div w:id="16369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77143">
      <w:bodyDiv w:val="1"/>
      <w:marLeft w:val="0"/>
      <w:marRight w:val="0"/>
      <w:marTop w:val="0"/>
      <w:marBottom w:val="0"/>
      <w:divBdr>
        <w:top w:val="none" w:sz="0" w:space="0" w:color="auto"/>
        <w:left w:val="none" w:sz="0" w:space="0" w:color="auto"/>
        <w:bottom w:val="none" w:sz="0" w:space="0" w:color="auto"/>
        <w:right w:val="none" w:sz="0" w:space="0" w:color="auto"/>
      </w:divBdr>
      <w:divsChild>
        <w:div w:id="1485970350">
          <w:marLeft w:val="0"/>
          <w:marRight w:val="0"/>
          <w:marTop w:val="0"/>
          <w:marBottom w:val="0"/>
          <w:divBdr>
            <w:top w:val="none" w:sz="0" w:space="0" w:color="auto"/>
            <w:left w:val="none" w:sz="0" w:space="0" w:color="auto"/>
            <w:bottom w:val="none" w:sz="0" w:space="0" w:color="auto"/>
            <w:right w:val="none" w:sz="0" w:space="0" w:color="auto"/>
          </w:divBdr>
          <w:divsChild>
            <w:div w:id="101846836">
              <w:marLeft w:val="0"/>
              <w:marRight w:val="0"/>
              <w:marTop w:val="0"/>
              <w:marBottom w:val="0"/>
              <w:divBdr>
                <w:top w:val="none" w:sz="0" w:space="0" w:color="auto"/>
                <w:left w:val="none" w:sz="0" w:space="0" w:color="auto"/>
                <w:bottom w:val="none" w:sz="0" w:space="0" w:color="auto"/>
                <w:right w:val="none" w:sz="0" w:space="0" w:color="auto"/>
              </w:divBdr>
              <w:divsChild>
                <w:div w:id="2127771205">
                  <w:marLeft w:val="0"/>
                  <w:marRight w:val="0"/>
                  <w:marTop w:val="0"/>
                  <w:marBottom w:val="0"/>
                  <w:divBdr>
                    <w:top w:val="none" w:sz="0" w:space="0" w:color="auto"/>
                    <w:left w:val="none" w:sz="0" w:space="0" w:color="auto"/>
                    <w:bottom w:val="none" w:sz="0" w:space="0" w:color="auto"/>
                    <w:right w:val="none" w:sz="0" w:space="0" w:color="auto"/>
                  </w:divBdr>
                  <w:divsChild>
                    <w:div w:id="17947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095428">
      <w:bodyDiv w:val="1"/>
      <w:marLeft w:val="0"/>
      <w:marRight w:val="0"/>
      <w:marTop w:val="0"/>
      <w:marBottom w:val="0"/>
      <w:divBdr>
        <w:top w:val="none" w:sz="0" w:space="0" w:color="auto"/>
        <w:left w:val="none" w:sz="0" w:space="0" w:color="auto"/>
        <w:bottom w:val="none" w:sz="0" w:space="0" w:color="auto"/>
        <w:right w:val="none" w:sz="0" w:space="0" w:color="auto"/>
      </w:divBdr>
      <w:divsChild>
        <w:div w:id="1430616372">
          <w:marLeft w:val="0"/>
          <w:marRight w:val="0"/>
          <w:marTop w:val="0"/>
          <w:marBottom w:val="0"/>
          <w:divBdr>
            <w:top w:val="none" w:sz="0" w:space="0" w:color="auto"/>
            <w:left w:val="none" w:sz="0" w:space="0" w:color="auto"/>
            <w:bottom w:val="none" w:sz="0" w:space="0" w:color="auto"/>
            <w:right w:val="none" w:sz="0" w:space="0" w:color="auto"/>
          </w:divBdr>
          <w:divsChild>
            <w:div w:id="1736588111">
              <w:marLeft w:val="0"/>
              <w:marRight w:val="0"/>
              <w:marTop w:val="0"/>
              <w:marBottom w:val="0"/>
              <w:divBdr>
                <w:top w:val="none" w:sz="0" w:space="0" w:color="auto"/>
                <w:left w:val="none" w:sz="0" w:space="0" w:color="auto"/>
                <w:bottom w:val="none" w:sz="0" w:space="0" w:color="auto"/>
                <w:right w:val="none" w:sz="0" w:space="0" w:color="auto"/>
              </w:divBdr>
              <w:divsChild>
                <w:div w:id="17685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03943">
      <w:bodyDiv w:val="1"/>
      <w:marLeft w:val="0"/>
      <w:marRight w:val="0"/>
      <w:marTop w:val="0"/>
      <w:marBottom w:val="0"/>
      <w:divBdr>
        <w:top w:val="none" w:sz="0" w:space="0" w:color="auto"/>
        <w:left w:val="none" w:sz="0" w:space="0" w:color="auto"/>
        <w:bottom w:val="none" w:sz="0" w:space="0" w:color="auto"/>
        <w:right w:val="none" w:sz="0" w:space="0" w:color="auto"/>
      </w:divBdr>
      <w:divsChild>
        <w:div w:id="908462257">
          <w:marLeft w:val="0"/>
          <w:marRight w:val="0"/>
          <w:marTop w:val="0"/>
          <w:marBottom w:val="0"/>
          <w:divBdr>
            <w:top w:val="none" w:sz="0" w:space="0" w:color="auto"/>
            <w:left w:val="none" w:sz="0" w:space="0" w:color="auto"/>
            <w:bottom w:val="none" w:sz="0" w:space="0" w:color="auto"/>
            <w:right w:val="none" w:sz="0" w:space="0" w:color="auto"/>
          </w:divBdr>
          <w:divsChild>
            <w:div w:id="474684796">
              <w:marLeft w:val="0"/>
              <w:marRight w:val="0"/>
              <w:marTop w:val="0"/>
              <w:marBottom w:val="0"/>
              <w:divBdr>
                <w:top w:val="none" w:sz="0" w:space="0" w:color="auto"/>
                <w:left w:val="none" w:sz="0" w:space="0" w:color="auto"/>
                <w:bottom w:val="none" w:sz="0" w:space="0" w:color="auto"/>
                <w:right w:val="none" w:sz="0" w:space="0" w:color="auto"/>
              </w:divBdr>
              <w:divsChild>
                <w:div w:id="1497499442">
                  <w:marLeft w:val="0"/>
                  <w:marRight w:val="0"/>
                  <w:marTop w:val="0"/>
                  <w:marBottom w:val="0"/>
                  <w:divBdr>
                    <w:top w:val="none" w:sz="0" w:space="0" w:color="auto"/>
                    <w:left w:val="none" w:sz="0" w:space="0" w:color="auto"/>
                    <w:bottom w:val="none" w:sz="0" w:space="0" w:color="auto"/>
                    <w:right w:val="none" w:sz="0" w:space="0" w:color="auto"/>
                  </w:divBdr>
                  <w:divsChild>
                    <w:div w:id="17266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33914">
      <w:bodyDiv w:val="1"/>
      <w:marLeft w:val="0"/>
      <w:marRight w:val="0"/>
      <w:marTop w:val="0"/>
      <w:marBottom w:val="0"/>
      <w:divBdr>
        <w:top w:val="none" w:sz="0" w:space="0" w:color="auto"/>
        <w:left w:val="none" w:sz="0" w:space="0" w:color="auto"/>
        <w:bottom w:val="none" w:sz="0" w:space="0" w:color="auto"/>
        <w:right w:val="none" w:sz="0" w:space="0" w:color="auto"/>
      </w:divBdr>
      <w:divsChild>
        <w:div w:id="201720545">
          <w:marLeft w:val="0"/>
          <w:marRight w:val="0"/>
          <w:marTop w:val="0"/>
          <w:marBottom w:val="0"/>
          <w:divBdr>
            <w:top w:val="none" w:sz="0" w:space="0" w:color="auto"/>
            <w:left w:val="none" w:sz="0" w:space="0" w:color="auto"/>
            <w:bottom w:val="none" w:sz="0" w:space="0" w:color="auto"/>
            <w:right w:val="none" w:sz="0" w:space="0" w:color="auto"/>
          </w:divBdr>
          <w:divsChild>
            <w:div w:id="768045414">
              <w:marLeft w:val="0"/>
              <w:marRight w:val="0"/>
              <w:marTop w:val="0"/>
              <w:marBottom w:val="0"/>
              <w:divBdr>
                <w:top w:val="none" w:sz="0" w:space="0" w:color="auto"/>
                <w:left w:val="none" w:sz="0" w:space="0" w:color="auto"/>
                <w:bottom w:val="none" w:sz="0" w:space="0" w:color="auto"/>
                <w:right w:val="none" w:sz="0" w:space="0" w:color="auto"/>
              </w:divBdr>
              <w:divsChild>
                <w:div w:id="1321154455">
                  <w:marLeft w:val="0"/>
                  <w:marRight w:val="0"/>
                  <w:marTop w:val="0"/>
                  <w:marBottom w:val="0"/>
                  <w:divBdr>
                    <w:top w:val="none" w:sz="0" w:space="0" w:color="auto"/>
                    <w:left w:val="none" w:sz="0" w:space="0" w:color="auto"/>
                    <w:bottom w:val="none" w:sz="0" w:space="0" w:color="auto"/>
                    <w:right w:val="none" w:sz="0" w:space="0" w:color="auto"/>
                  </w:divBdr>
                  <w:divsChild>
                    <w:div w:id="17101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30175">
      <w:bodyDiv w:val="1"/>
      <w:marLeft w:val="0"/>
      <w:marRight w:val="0"/>
      <w:marTop w:val="0"/>
      <w:marBottom w:val="0"/>
      <w:divBdr>
        <w:top w:val="none" w:sz="0" w:space="0" w:color="auto"/>
        <w:left w:val="none" w:sz="0" w:space="0" w:color="auto"/>
        <w:bottom w:val="none" w:sz="0" w:space="0" w:color="auto"/>
        <w:right w:val="none" w:sz="0" w:space="0" w:color="auto"/>
      </w:divBdr>
      <w:divsChild>
        <w:div w:id="116998158">
          <w:marLeft w:val="0"/>
          <w:marRight w:val="0"/>
          <w:marTop w:val="0"/>
          <w:marBottom w:val="0"/>
          <w:divBdr>
            <w:top w:val="none" w:sz="0" w:space="0" w:color="auto"/>
            <w:left w:val="none" w:sz="0" w:space="0" w:color="auto"/>
            <w:bottom w:val="none" w:sz="0" w:space="0" w:color="auto"/>
            <w:right w:val="none" w:sz="0" w:space="0" w:color="auto"/>
          </w:divBdr>
          <w:divsChild>
            <w:div w:id="1481843741">
              <w:marLeft w:val="0"/>
              <w:marRight w:val="0"/>
              <w:marTop w:val="0"/>
              <w:marBottom w:val="0"/>
              <w:divBdr>
                <w:top w:val="none" w:sz="0" w:space="0" w:color="auto"/>
                <w:left w:val="none" w:sz="0" w:space="0" w:color="auto"/>
                <w:bottom w:val="none" w:sz="0" w:space="0" w:color="auto"/>
                <w:right w:val="none" w:sz="0" w:space="0" w:color="auto"/>
              </w:divBdr>
              <w:divsChild>
                <w:div w:id="265701567">
                  <w:marLeft w:val="0"/>
                  <w:marRight w:val="0"/>
                  <w:marTop w:val="0"/>
                  <w:marBottom w:val="0"/>
                  <w:divBdr>
                    <w:top w:val="none" w:sz="0" w:space="0" w:color="auto"/>
                    <w:left w:val="none" w:sz="0" w:space="0" w:color="auto"/>
                    <w:bottom w:val="none" w:sz="0" w:space="0" w:color="auto"/>
                    <w:right w:val="none" w:sz="0" w:space="0" w:color="auto"/>
                  </w:divBdr>
                  <w:divsChild>
                    <w:div w:id="12402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2154">
      <w:bodyDiv w:val="1"/>
      <w:marLeft w:val="0"/>
      <w:marRight w:val="0"/>
      <w:marTop w:val="0"/>
      <w:marBottom w:val="0"/>
      <w:divBdr>
        <w:top w:val="none" w:sz="0" w:space="0" w:color="auto"/>
        <w:left w:val="none" w:sz="0" w:space="0" w:color="auto"/>
        <w:bottom w:val="none" w:sz="0" w:space="0" w:color="auto"/>
        <w:right w:val="none" w:sz="0" w:space="0" w:color="auto"/>
      </w:divBdr>
      <w:divsChild>
        <w:div w:id="2051300625">
          <w:marLeft w:val="0"/>
          <w:marRight w:val="0"/>
          <w:marTop w:val="0"/>
          <w:marBottom w:val="0"/>
          <w:divBdr>
            <w:top w:val="none" w:sz="0" w:space="0" w:color="auto"/>
            <w:left w:val="none" w:sz="0" w:space="0" w:color="auto"/>
            <w:bottom w:val="none" w:sz="0" w:space="0" w:color="auto"/>
            <w:right w:val="none" w:sz="0" w:space="0" w:color="auto"/>
          </w:divBdr>
          <w:divsChild>
            <w:div w:id="318924343">
              <w:marLeft w:val="0"/>
              <w:marRight w:val="0"/>
              <w:marTop w:val="0"/>
              <w:marBottom w:val="0"/>
              <w:divBdr>
                <w:top w:val="none" w:sz="0" w:space="0" w:color="auto"/>
                <w:left w:val="none" w:sz="0" w:space="0" w:color="auto"/>
                <w:bottom w:val="none" w:sz="0" w:space="0" w:color="auto"/>
                <w:right w:val="none" w:sz="0" w:space="0" w:color="auto"/>
              </w:divBdr>
              <w:divsChild>
                <w:div w:id="3391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3150">
      <w:bodyDiv w:val="1"/>
      <w:marLeft w:val="0"/>
      <w:marRight w:val="0"/>
      <w:marTop w:val="0"/>
      <w:marBottom w:val="0"/>
      <w:divBdr>
        <w:top w:val="none" w:sz="0" w:space="0" w:color="auto"/>
        <w:left w:val="none" w:sz="0" w:space="0" w:color="auto"/>
        <w:bottom w:val="none" w:sz="0" w:space="0" w:color="auto"/>
        <w:right w:val="none" w:sz="0" w:space="0" w:color="auto"/>
      </w:divBdr>
      <w:divsChild>
        <w:div w:id="1134375142">
          <w:marLeft w:val="0"/>
          <w:marRight w:val="0"/>
          <w:marTop w:val="0"/>
          <w:marBottom w:val="0"/>
          <w:divBdr>
            <w:top w:val="none" w:sz="0" w:space="0" w:color="auto"/>
            <w:left w:val="none" w:sz="0" w:space="0" w:color="auto"/>
            <w:bottom w:val="none" w:sz="0" w:space="0" w:color="auto"/>
            <w:right w:val="none" w:sz="0" w:space="0" w:color="auto"/>
          </w:divBdr>
          <w:divsChild>
            <w:div w:id="820778818">
              <w:marLeft w:val="0"/>
              <w:marRight w:val="0"/>
              <w:marTop w:val="0"/>
              <w:marBottom w:val="0"/>
              <w:divBdr>
                <w:top w:val="none" w:sz="0" w:space="0" w:color="auto"/>
                <w:left w:val="none" w:sz="0" w:space="0" w:color="auto"/>
                <w:bottom w:val="none" w:sz="0" w:space="0" w:color="auto"/>
                <w:right w:val="none" w:sz="0" w:space="0" w:color="auto"/>
              </w:divBdr>
              <w:divsChild>
                <w:div w:id="423957747">
                  <w:marLeft w:val="0"/>
                  <w:marRight w:val="0"/>
                  <w:marTop w:val="0"/>
                  <w:marBottom w:val="0"/>
                  <w:divBdr>
                    <w:top w:val="none" w:sz="0" w:space="0" w:color="auto"/>
                    <w:left w:val="none" w:sz="0" w:space="0" w:color="auto"/>
                    <w:bottom w:val="none" w:sz="0" w:space="0" w:color="auto"/>
                    <w:right w:val="none" w:sz="0" w:space="0" w:color="auto"/>
                  </w:divBdr>
                  <w:divsChild>
                    <w:div w:id="7533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1955">
      <w:bodyDiv w:val="1"/>
      <w:marLeft w:val="0"/>
      <w:marRight w:val="0"/>
      <w:marTop w:val="0"/>
      <w:marBottom w:val="0"/>
      <w:divBdr>
        <w:top w:val="none" w:sz="0" w:space="0" w:color="auto"/>
        <w:left w:val="none" w:sz="0" w:space="0" w:color="auto"/>
        <w:bottom w:val="none" w:sz="0" w:space="0" w:color="auto"/>
        <w:right w:val="none" w:sz="0" w:space="0" w:color="auto"/>
      </w:divBdr>
      <w:divsChild>
        <w:div w:id="705914983">
          <w:marLeft w:val="0"/>
          <w:marRight w:val="0"/>
          <w:marTop w:val="0"/>
          <w:marBottom w:val="0"/>
          <w:divBdr>
            <w:top w:val="none" w:sz="0" w:space="0" w:color="auto"/>
            <w:left w:val="none" w:sz="0" w:space="0" w:color="auto"/>
            <w:bottom w:val="none" w:sz="0" w:space="0" w:color="auto"/>
            <w:right w:val="none" w:sz="0" w:space="0" w:color="auto"/>
          </w:divBdr>
          <w:divsChild>
            <w:div w:id="349836711">
              <w:marLeft w:val="0"/>
              <w:marRight w:val="0"/>
              <w:marTop w:val="0"/>
              <w:marBottom w:val="0"/>
              <w:divBdr>
                <w:top w:val="none" w:sz="0" w:space="0" w:color="auto"/>
                <w:left w:val="none" w:sz="0" w:space="0" w:color="auto"/>
                <w:bottom w:val="none" w:sz="0" w:space="0" w:color="auto"/>
                <w:right w:val="none" w:sz="0" w:space="0" w:color="auto"/>
              </w:divBdr>
              <w:divsChild>
                <w:div w:id="626357630">
                  <w:marLeft w:val="0"/>
                  <w:marRight w:val="0"/>
                  <w:marTop w:val="0"/>
                  <w:marBottom w:val="0"/>
                  <w:divBdr>
                    <w:top w:val="none" w:sz="0" w:space="0" w:color="auto"/>
                    <w:left w:val="none" w:sz="0" w:space="0" w:color="auto"/>
                    <w:bottom w:val="none" w:sz="0" w:space="0" w:color="auto"/>
                    <w:right w:val="none" w:sz="0" w:space="0" w:color="auto"/>
                  </w:divBdr>
                  <w:divsChild>
                    <w:div w:id="10804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4321">
      <w:bodyDiv w:val="1"/>
      <w:marLeft w:val="0"/>
      <w:marRight w:val="0"/>
      <w:marTop w:val="0"/>
      <w:marBottom w:val="0"/>
      <w:divBdr>
        <w:top w:val="none" w:sz="0" w:space="0" w:color="auto"/>
        <w:left w:val="none" w:sz="0" w:space="0" w:color="auto"/>
        <w:bottom w:val="none" w:sz="0" w:space="0" w:color="auto"/>
        <w:right w:val="none" w:sz="0" w:space="0" w:color="auto"/>
      </w:divBdr>
      <w:divsChild>
        <w:div w:id="715618052">
          <w:marLeft w:val="0"/>
          <w:marRight w:val="0"/>
          <w:marTop w:val="0"/>
          <w:marBottom w:val="0"/>
          <w:divBdr>
            <w:top w:val="none" w:sz="0" w:space="0" w:color="auto"/>
            <w:left w:val="none" w:sz="0" w:space="0" w:color="auto"/>
            <w:bottom w:val="none" w:sz="0" w:space="0" w:color="auto"/>
            <w:right w:val="none" w:sz="0" w:space="0" w:color="auto"/>
          </w:divBdr>
          <w:divsChild>
            <w:div w:id="667639722">
              <w:marLeft w:val="0"/>
              <w:marRight w:val="0"/>
              <w:marTop w:val="0"/>
              <w:marBottom w:val="0"/>
              <w:divBdr>
                <w:top w:val="none" w:sz="0" w:space="0" w:color="auto"/>
                <w:left w:val="none" w:sz="0" w:space="0" w:color="auto"/>
                <w:bottom w:val="none" w:sz="0" w:space="0" w:color="auto"/>
                <w:right w:val="none" w:sz="0" w:space="0" w:color="auto"/>
              </w:divBdr>
              <w:divsChild>
                <w:div w:id="1987971831">
                  <w:marLeft w:val="0"/>
                  <w:marRight w:val="0"/>
                  <w:marTop w:val="0"/>
                  <w:marBottom w:val="0"/>
                  <w:divBdr>
                    <w:top w:val="none" w:sz="0" w:space="0" w:color="auto"/>
                    <w:left w:val="none" w:sz="0" w:space="0" w:color="auto"/>
                    <w:bottom w:val="none" w:sz="0" w:space="0" w:color="auto"/>
                    <w:right w:val="none" w:sz="0" w:space="0" w:color="auto"/>
                  </w:divBdr>
                  <w:divsChild>
                    <w:div w:id="20020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47291">
      <w:bodyDiv w:val="1"/>
      <w:marLeft w:val="0"/>
      <w:marRight w:val="0"/>
      <w:marTop w:val="0"/>
      <w:marBottom w:val="0"/>
      <w:divBdr>
        <w:top w:val="none" w:sz="0" w:space="0" w:color="auto"/>
        <w:left w:val="none" w:sz="0" w:space="0" w:color="auto"/>
        <w:bottom w:val="none" w:sz="0" w:space="0" w:color="auto"/>
        <w:right w:val="none" w:sz="0" w:space="0" w:color="auto"/>
      </w:divBdr>
      <w:divsChild>
        <w:div w:id="1890873151">
          <w:marLeft w:val="0"/>
          <w:marRight w:val="0"/>
          <w:marTop w:val="0"/>
          <w:marBottom w:val="0"/>
          <w:divBdr>
            <w:top w:val="none" w:sz="0" w:space="0" w:color="auto"/>
            <w:left w:val="none" w:sz="0" w:space="0" w:color="auto"/>
            <w:bottom w:val="none" w:sz="0" w:space="0" w:color="auto"/>
            <w:right w:val="none" w:sz="0" w:space="0" w:color="auto"/>
          </w:divBdr>
          <w:divsChild>
            <w:div w:id="668872950">
              <w:marLeft w:val="0"/>
              <w:marRight w:val="0"/>
              <w:marTop w:val="0"/>
              <w:marBottom w:val="0"/>
              <w:divBdr>
                <w:top w:val="none" w:sz="0" w:space="0" w:color="auto"/>
                <w:left w:val="none" w:sz="0" w:space="0" w:color="auto"/>
                <w:bottom w:val="none" w:sz="0" w:space="0" w:color="auto"/>
                <w:right w:val="none" w:sz="0" w:space="0" w:color="auto"/>
              </w:divBdr>
              <w:divsChild>
                <w:div w:id="858394839">
                  <w:marLeft w:val="0"/>
                  <w:marRight w:val="0"/>
                  <w:marTop w:val="0"/>
                  <w:marBottom w:val="0"/>
                  <w:divBdr>
                    <w:top w:val="none" w:sz="0" w:space="0" w:color="auto"/>
                    <w:left w:val="none" w:sz="0" w:space="0" w:color="auto"/>
                    <w:bottom w:val="none" w:sz="0" w:space="0" w:color="auto"/>
                    <w:right w:val="none" w:sz="0" w:space="0" w:color="auto"/>
                  </w:divBdr>
                  <w:divsChild>
                    <w:div w:id="1612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06985">
      <w:bodyDiv w:val="1"/>
      <w:marLeft w:val="0"/>
      <w:marRight w:val="0"/>
      <w:marTop w:val="0"/>
      <w:marBottom w:val="0"/>
      <w:divBdr>
        <w:top w:val="none" w:sz="0" w:space="0" w:color="auto"/>
        <w:left w:val="none" w:sz="0" w:space="0" w:color="auto"/>
        <w:bottom w:val="none" w:sz="0" w:space="0" w:color="auto"/>
        <w:right w:val="none" w:sz="0" w:space="0" w:color="auto"/>
      </w:divBdr>
      <w:divsChild>
        <w:div w:id="1861047782">
          <w:marLeft w:val="0"/>
          <w:marRight w:val="0"/>
          <w:marTop w:val="0"/>
          <w:marBottom w:val="0"/>
          <w:divBdr>
            <w:top w:val="none" w:sz="0" w:space="0" w:color="auto"/>
            <w:left w:val="none" w:sz="0" w:space="0" w:color="auto"/>
            <w:bottom w:val="none" w:sz="0" w:space="0" w:color="auto"/>
            <w:right w:val="none" w:sz="0" w:space="0" w:color="auto"/>
          </w:divBdr>
          <w:divsChild>
            <w:div w:id="639766795">
              <w:marLeft w:val="0"/>
              <w:marRight w:val="0"/>
              <w:marTop w:val="0"/>
              <w:marBottom w:val="0"/>
              <w:divBdr>
                <w:top w:val="none" w:sz="0" w:space="0" w:color="auto"/>
                <w:left w:val="none" w:sz="0" w:space="0" w:color="auto"/>
                <w:bottom w:val="none" w:sz="0" w:space="0" w:color="auto"/>
                <w:right w:val="none" w:sz="0" w:space="0" w:color="auto"/>
              </w:divBdr>
              <w:divsChild>
                <w:div w:id="943878503">
                  <w:marLeft w:val="0"/>
                  <w:marRight w:val="0"/>
                  <w:marTop w:val="0"/>
                  <w:marBottom w:val="0"/>
                  <w:divBdr>
                    <w:top w:val="none" w:sz="0" w:space="0" w:color="auto"/>
                    <w:left w:val="none" w:sz="0" w:space="0" w:color="auto"/>
                    <w:bottom w:val="none" w:sz="0" w:space="0" w:color="auto"/>
                    <w:right w:val="none" w:sz="0" w:space="0" w:color="auto"/>
                  </w:divBdr>
                  <w:divsChild>
                    <w:div w:id="17061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47320">
      <w:bodyDiv w:val="1"/>
      <w:marLeft w:val="0"/>
      <w:marRight w:val="0"/>
      <w:marTop w:val="0"/>
      <w:marBottom w:val="0"/>
      <w:divBdr>
        <w:top w:val="none" w:sz="0" w:space="0" w:color="auto"/>
        <w:left w:val="none" w:sz="0" w:space="0" w:color="auto"/>
        <w:bottom w:val="none" w:sz="0" w:space="0" w:color="auto"/>
        <w:right w:val="none" w:sz="0" w:space="0" w:color="auto"/>
      </w:divBdr>
      <w:divsChild>
        <w:div w:id="320624552">
          <w:marLeft w:val="0"/>
          <w:marRight w:val="0"/>
          <w:marTop w:val="0"/>
          <w:marBottom w:val="0"/>
          <w:divBdr>
            <w:top w:val="none" w:sz="0" w:space="0" w:color="auto"/>
            <w:left w:val="none" w:sz="0" w:space="0" w:color="auto"/>
            <w:bottom w:val="none" w:sz="0" w:space="0" w:color="auto"/>
            <w:right w:val="none" w:sz="0" w:space="0" w:color="auto"/>
          </w:divBdr>
          <w:divsChild>
            <w:div w:id="477115486">
              <w:marLeft w:val="0"/>
              <w:marRight w:val="0"/>
              <w:marTop w:val="0"/>
              <w:marBottom w:val="0"/>
              <w:divBdr>
                <w:top w:val="none" w:sz="0" w:space="0" w:color="auto"/>
                <w:left w:val="none" w:sz="0" w:space="0" w:color="auto"/>
                <w:bottom w:val="none" w:sz="0" w:space="0" w:color="auto"/>
                <w:right w:val="none" w:sz="0" w:space="0" w:color="auto"/>
              </w:divBdr>
              <w:divsChild>
                <w:div w:id="1778869876">
                  <w:marLeft w:val="0"/>
                  <w:marRight w:val="0"/>
                  <w:marTop w:val="0"/>
                  <w:marBottom w:val="0"/>
                  <w:divBdr>
                    <w:top w:val="none" w:sz="0" w:space="0" w:color="auto"/>
                    <w:left w:val="none" w:sz="0" w:space="0" w:color="auto"/>
                    <w:bottom w:val="none" w:sz="0" w:space="0" w:color="auto"/>
                    <w:right w:val="none" w:sz="0" w:space="0" w:color="auto"/>
                  </w:divBdr>
                  <w:divsChild>
                    <w:div w:id="10614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43288">
      <w:bodyDiv w:val="1"/>
      <w:marLeft w:val="0"/>
      <w:marRight w:val="0"/>
      <w:marTop w:val="0"/>
      <w:marBottom w:val="0"/>
      <w:divBdr>
        <w:top w:val="none" w:sz="0" w:space="0" w:color="auto"/>
        <w:left w:val="none" w:sz="0" w:space="0" w:color="auto"/>
        <w:bottom w:val="none" w:sz="0" w:space="0" w:color="auto"/>
        <w:right w:val="none" w:sz="0" w:space="0" w:color="auto"/>
      </w:divBdr>
      <w:divsChild>
        <w:div w:id="1576361029">
          <w:marLeft w:val="0"/>
          <w:marRight w:val="0"/>
          <w:marTop w:val="0"/>
          <w:marBottom w:val="0"/>
          <w:divBdr>
            <w:top w:val="none" w:sz="0" w:space="0" w:color="auto"/>
            <w:left w:val="none" w:sz="0" w:space="0" w:color="auto"/>
            <w:bottom w:val="none" w:sz="0" w:space="0" w:color="auto"/>
            <w:right w:val="none" w:sz="0" w:space="0" w:color="auto"/>
          </w:divBdr>
          <w:divsChild>
            <w:div w:id="2087847041">
              <w:marLeft w:val="0"/>
              <w:marRight w:val="0"/>
              <w:marTop w:val="0"/>
              <w:marBottom w:val="0"/>
              <w:divBdr>
                <w:top w:val="none" w:sz="0" w:space="0" w:color="auto"/>
                <w:left w:val="none" w:sz="0" w:space="0" w:color="auto"/>
                <w:bottom w:val="none" w:sz="0" w:space="0" w:color="auto"/>
                <w:right w:val="none" w:sz="0" w:space="0" w:color="auto"/>
              </w:divBdr>
              <w:divsChild>
                <w:div w:id="387345035">
                  <w:marLeft w:val="0"/>
                  <w:marRight w:val="0"/>
                  <w:marTop w:val="0"/>
                  <w:marBottom w:val="0"/>
                  <w:divBdr>
                    <w:top w:val="none" w:sz="0" w:space="0" w:color="auto"/>
                    <w:left w:val="none" w:sz="0" w:space="0" w:color="auto"/>
                    <w:bottom w:val="none" w:sz="0" w:space="0" w:color="auto"/>
                    <w:right w:val="none" w:sz="0" w:space="0" w:color="auto"/>
                  </w:divBdr>
                  <w:divsChild>
                    <w:div w:id="19624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2728">
      <w:bodyDiv w:val="1"/>
      <w:marLeft w:val="0"/>
      <w:marRight w:val="0"/>
      <w:marTop w:val="0"/>
      <w:marBottom w:val="0"/>
      <w:divBdr>
        <w:top w:val="none" w:sz="0" w:space="0" w:color="auto"/>
        <w:left w:val="none" w:sz="0" w:space="0" w:color="auto"/>
        <w:bottom w:val="none" w:sz="0" w:space="0" w:color="auto"/>
        <w:right w:val="none" w:sz="0" w:space="0" w:color="auto"/>
      </w:divBdr>
      <w:divsChild>
        <w:div w:id="399330879">
          <w:marLeft w:val="0"/>
          <w:marRight w:val="0"/>
          <w:marTop w:val="0"/>
          <w:marBottom w:val="0"/>
          <w:divBdr>
            <w:top w:val="none" w:sz="0" w:space="0" w:color="auto"/>
            <w:left w:val="none" w:sz="0" w:space="0" w:color="auto"/>
            <w:bottom w:val="none" w:sz="0" w:space="0" w:color="auto"/>
            <w:right w:val="none" w:sz="0" w:space="0" w:color="auto"/>
          </w:divBdr>
          <w:divsChild>
            <w:div w:id="934479069">
              <w:marLeft w:val="0"/>
              <w:marRight w:val="0"/>
              <w:marTop w:val="0"/>
              <w:marBottom w:val="0"/>
              <w:divBdr>
                <w:top w:val="none" w:sz="0" w:space="0" w:color="auto"/>
                <w:left w:val="none" w:sz="0" w:space="0" w:color="auto"/>
                <w:bottom w:val="none" w:sz="0" w:space="0" w:color="auto"/>
                <w:right w:val="none" w:sz="0" w:space="0" w:color="auto"/>
              </w:divBdr>
              <w:divsChild>
                <w:div w:id="1774940539">
                  <w:marLeft w:val="0"/>
                  <w:marRight w:val="0"/>
                  <w:marTop w:val="0"/>
                  <w:marBottom w:val="0"/>
                  <w:divBdr>
                    <w:top w:val="none" w:sz="0" w:space="0" w:color="auto"/>
                    <w:left w:val="none" w:sz="0" w:space="0" w:color="auto"/>
                    <w:bottom w:val="none" w:sz="0" w:space="0" w:color="auto"/>
                    <w:right w:val="none" w:sz="0" w:space="0" w:color="auto"/>
                  </w:divBdr>
                  <w:divsChild>
                    <w:div w:id="1159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3514">
      <w:bodyDiv w:val="1"/>
      <w:marLeft w:val="0"/>
      <w:marRight w:val="0"/>
      <w:marTop w:val="0"/>
      <w:marBottom w:val="0"/>
      <w:divBdr>
        <w:top w:val="none" w:sz="0" w:space="0" w:color="auto"/>
        <w:left w:val="none" w:sz="0" w:space="0" w:color="auto"/>
        <w:bottom w:val="none" w:sz="0" w:space="0" w:color="auto"/>
        <w:right w:val="none" w:sz="0" w:space="0" w:color="auto"/>
      </w:divBdr>
      <w:divsChild>
        <w:div w:id="318114620">
          <w:marLeft w:val="0"/>
          <w:marRight w:val="0"/>
          <w:marTop w:val="0"/>
          <w:marBottom w:val="0"/>
          <w:divBdr>
            <w:top w:val="none" w:sz="0" w:space="0" w:color="auto"/>
            <w:left w:val="none" w:sz="0" w:space="0" w:color="auto"/>
            <w:bottom w:val="none" w:sz="0" w:space="0" w:color="auto"/>
            <w:right w:val="none" w:sz="0" w:space="0" w:color="auto"/>
          </w:divBdr>
          <w:divsChild>
            <w:div w:id="1943292703">
              <w:marLeft w:val="0"/>
              <w:marRight w:val="0"/>
              <w:marTop w:val="0"/>
              <w:marBottom w:val="0"/>
              <w:divBdr>
                <w:top w:val="none" w:sz="0" w:space="0" w:color="auto"/>
                <w:left w:val="none" w:sz="0" w:space="0" w:color="auto"/>
                <w:bottom w:val="none" w:sz="0" w:space="0" w:color="auto"/>
                <w:right w:val="none" w:sz="0" w:space="0" w:color="auto"/>
              </w:divBdr>
              <w:divsChild>
                <w:div w:id="5241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4211">
          <w:marLeft w:val="0"/>
          <w:marRight w:val="0"/>
          <w:marTop w:val="0"/>
          <w:marBottom w:val="0"/>
          <w:divBdr>
            <w:top w:val="none" w:sz="0" w:space="0" w:color="auto"/>
            <w:left w:val="none" w:sz="0" w:space="0" w:color="auto"/>
            <w:bottom w:val="none" w:sz="0" w:space="0" w:color="auto"/>
            <w:right w:val="none" w:sz="0" w:space="0" w:color="auto"/>
          </w:divBdr>
          <w:divsChild>
            <w:div w:id="238835409">
              <w:marLeft w:val="0"/>
              <w:marRight w:val="0"/>
              <w:marTop w:val="0"/>
              <w:marBottom w:val="0"/>
              <w:divBdr>
                <w:top w:val="none" w:sz="0" w:space="0" w:color="auto"/>
                <w:left w:val="none" w:sz="0" w:space="0" w:color="auto"/>
                <w:bottom w:val="none" w:sz="0" w:space="0" w:color="auto"/>
                <w:right w:val="none" w:sz="0" w:space="0" w:color="auto"/>
              </w:divBdr>
              <w:divsChild>
                <w:div w:id="20389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601">
      <w:bodyDiv w:val="1"/>
      <w:marLeft w:val="0"/>
      <w:marRight w:val="0"/>
      <w:marTop w:val="0"/>
      <w:marBottom w:val="0"/>
      <w:divBdr>
        <w:top w:val="none" w:sz="0" w:space="0" w:color="auto"/>
        <w:left w:val="none" w:sz="0" w:space="0" w:color="auto"/>
        <w:bottom w:val="none" w:sz="0" w:space="0" w:color="auto"/>
        <w:right w:val="none" w:sz="0" w:space="0" w:color="auto"/>
      </w:divBdr>
      <w:divsChild>
        <w:div w:id="1414161721">
          <w:marLeft w:val="0"/>
          <w:marRight w:val="0"/>
          <w:marTop w:val="0"/>
          <w:marBottom w:val="0"/>
          <w:divBdr>
            <w:top w:val="none" w:sz="0" w:space="0" w:color="auto"/>
            <w:left w:val="none" w:sz="0" w:space="0" w:color="auto"/>
            <w:bottom w:val="none" w:sz="0" w:space="0" w:color="auto"/>
            <w:right w:val="none" w:sz="0" w:space="0" w:color="auto"/>
          </w:divBdr>
          <w:divsChild>
            <w:div w:id="1665085349">
              <w:marLeft w:val="0"/>
              <w:marRight w:val="0"/>
              <w:marTop w:val="0"/>
              <w:marBottom w:val="0"/>
              <w:divBdr>
                <w:top w:val="none" w:sz="0" w:space="0" w:color="auto"/>
                <w:left w:val="none" w:sz="0" w:space="0" w:color="auto"/>
                <w:bottom w:val="none" w:sz="0" w:space="0" w:color="auto"/>
                <w:right w:val="none" w:sz="0" w:space="0" w:color="auto"/>
              </w:divBdr>
              <w:divsChild>
                <w:div w:id="333185967">
                  <w:marLeft w:val="0"/>
                  <w:marRight w:val="0"/>
                  <w:marTop w:val="0"/>
                  <w:marBottom w:val="0"/>
                  <w:divBdr>
                    <w:top w:val="none" w:sz="0" w:space="0" w:color="auto"/>
                    <w:left w:val="none" w:sz="0" w:space="0" w:color="auto"/>
                    <w:bottom w:val="none" w:sz="0" w:space="0" w:color="auto"/>
                    <w:right w:val="none" w:sz="0" w:space="0" w:color="auto"/>
                  </w:divBdr>
                  <w:divsChild>
                    <w:div w:id="10060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901800">
      <w:bodyDiv w:val="1"/>
      <w:marLeft w:val="0"/>
      <w:marRight w:val="0"/>
      <w:marTop w:val="0"/>
      <w:marBottom w:val="0"/>
      <w:divBdr>
        <w:top w:val="none" w:sz="0" w:space="0" w:color="auto"/>
        <w:left w:val="none" w:sz="0" w:space="0" w:color="auto"/>
        <w:bottom w:val="none" w:sz="0" w:space="0" w:color="auto"/>
        <w:right w:val="none" w:sz="0" w:space="0" w:color="auto"/>
      </w:divBdr>
      <w:divsChild>
        <w:div w:id="843860426">
          <w:marLeft w:val="0"/>
          <w:marRight w:val="0"/>
          <w:marTop w:val="0"/>
          <w:marBottom w:val="0"/>
          <w:divBdr>
            <w:top w:val="none" w:sz="0" w:space="0" w:color="auto"/>
            <w:left w:val="none" w:sz="0" w:space="0" w:color="auto"/>
            <w:bottom w:val="none" w:sz="0" w:space="0" w:color="auto"/>
            <w:right w:val="none" w:sz="0" w:space="0" w:color="auto"/>
          </w:divBdr>
          <w:divsChild>
            <w:div w:id="641538718">
              <w:marLeft w:val="0"/>
              <w:marRight w:val="0"/>
              <w:marTop w:val="0"/>
              <w:marBottom w:val="0"/>
              <w:divBdr>
                <w:top w:val="none" w:sz="0" w:space="0" w:color="auto"/>
                <w:left w:val="none" w:sz="0" w:space="0" w:color="auto"/>
                <w:bottom w:val="none" w:sz="0" w:space="0" w:color="auto"/>
                <w:right w:val="none" w:sz="0" w:space="0" w:color="auto"/>
              </w:divBdr>
              <w:divsChild>
                <w:div w:id="997028936">
                  <w:marLeft w:val="0"/>
                  <w:marRight w:val="0"/>
                  <w:marTop w:val="0"/>
                  <w:marBottom w:val="0"/>
                  <w:divBdr>
                    <w:top w:val="none" w:sz="0" w:space="0" w:color="auto"/>
                    <w:left w:val="none" w:sz="0" w:space="0" w:color="auto"/>
                    <w:bottom w:val="none" w:sz="0" w:space="0" w:color="auto"/>
                    <w:right w:val="none" w:sz="0" w:space="0" w:color="auto"/>
                  </w:divBdr>
                  <w:divsChild>
                    <w:div w:id="3293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6059">
      <w:bodyDiv w:val="1"/>
      <w:marLeft w:val="0"/>
      <w:marRight w:val="0"/>
      <w:marTop w:val="0"/>
      <w:marBottom w:val="0"/>
      <w:divBdr>
        <w:top w:val="none" w:sz="0" w:space="0" w:color="auto"/>
        <w:left w:val="none" w:sz="0" w:space="0" w:color="auto"/>
        <w:bottom w:val="none" w:sz="0" w:space="0" w:color="auto"/>
        <w:right w:val="none" w:sz="0" w:space="0" w:color="auto"/>
      </w:divBdr>
      <w:divsChild>
        <w:div w:id="371072862">
          <w:marLeft w:val="0"/>
          <w:marRight w:val="0"/>
          <w:marTop w:val="0"/>
          <w:marBottom w:val="0"/>
          <w:divBdr>
            <w:top w:val="none" w:sz="0" w:space="0" w:color="auto"/>
            <w:left w:val="none" w:sz="0" w:space="0" w:color="auto"/>
            <w:bottom w:val="none" w:sz="0" w:space="0" w:color="auto"/>
            <w:right w:val="none" w:sz="0" w:space="0" w:color="auto"/>
          </w:divBdr>
          <w:divsChild>
            <w:div w:id="980118493">
              <w:marLeft w:val="0"/>
              <w:marRight w:val="0"/>
              <w:marTop w:val="0"/>
              <w:marBottom w:val="0"/>
              <w:divBdr>
                <w:top w:val="none" w:sz="0" w:space="0" w:color="auto"/>
                <w:left w:val="none" w:sz="0" w:space="0" w:color="auto"/>
                <w:bottom w:val="none" w:sz="0" w:space="0" w:color="auto"/>
                <w:right w:val="none" w:sz="0" w:space="0" w:color="auto"/>
              </w:divBdr>
              <w:divsChild>
                <w:div w:id="1508711961">
                  <w:marLeft w:val="0"/>
                  <w:marRight w:val="0"/>
                  <w:marTop w:val="0"/>
                  <w:marBottom w:val="0"/>
                  <w:divBdr>
                    <w:top w:val="none" w:sz="0" w:space="0" w:color="auto"/>
                    <w:left w:val="none" w:sz="0" w:space="0" w:color="auto"/>
                    <w:bottom w:val="none" w:sz="0" w:space="0" w:color="auto"/>
                    <w:right w:val="none" w:sz="0" w:space="0" w:color="auto"/>
                  </w:divBdr>
                  <w:divsChild>
                    <w:div w:id="17105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2481">
      <w:bodyDiv w:val="1"/>
      <w:marLeft w:val="0"/>
      <w:marRight w:val="0"/>
      <w:marTop w:val="0"/>
      <w:marBottom w:val="0"/>
      <w:divBdr>
        <w:top w:val="none" w:sz="0" w:space="0" w:color="auto"/>
        <w:left w:val="none" w:sz="0" w:space="0" w:color="auto"/>
        <w:bottom w:val="none" w:sz="0" w:space="0" w:color="auto"/>
        <w:right w:val="none" w:sz="0" w:space="0" w:color="auto"/>
      </w:divBdr>
      <w:divsChild>
        <w:div w:id="891697276">
          <w:marLeft w:val="0"/>
          <w:marRight w:val="0"/>
          <w:marTop w:val="0"/>
          <w:marBottom w:val="0"/>
          <w:divBdr>
            <w:top w:val="none" w:sz="0" w:space="0" w:color="auto"/>
            <w:left w:val="none" w:sz="0" w:space="0" w:color="auto"/>
            <w:bottom w:val="none" w:sz="0" w:space="0" w:color="auto"/>
            <w:right w:val="none" w:sz="0" w:space="0" w:color="auto"/>
          </w:divBdr>
          <w:divsChild>
            <w:div w:id="1568764724">
              <w:marLeft w:val="0"/>
              <w:marRight w:val="0"/>
              <w:marTop w:val="0"/>
              <w:marBottom w:val="0"/>
              <w:divBdr>
                <w:top w:val="none" w:sz="0" w:space="0" w:color="auto"/>
                <w:left w:val="none" w:sz="0" w:space="0" w:color="auto"/>
                <w:bottom w:val="none" w:sz="0" w:space="0" w:color="auto"/>
                <w:right w:val="none" w:sz="0" w:space="0" w:color="auto"/>
              </w:divBdr>
              <w:divsChild>
                <w:div w:id="250282410">
                  <w:marLeft w:val="0"/>
                  <w:marRight w:val="0"/>
                  <w:marTop w:val="0"/>
                  <w:marBottom w:val="0"/>
                  <w:divBdr>
                    <w:top w:val="none" w:sz="0" w:space="0" w:color="auto"/>
                    <w:left w:val="none" w:sz="0" w:space="0" w:color="auto"/>
                    <w:bottom w:val="none" w:sz="0" w:space="0" w:color="auto"/>
                    <w:right w:val="none" w:sz="0" w:space="0" w:color="auto"/>
                  </w:divBdr>
                  <w:divsChild>
                    <w:div w:id="10544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651437">
      <w:bodyDiv w:val="1"/>
      <w:marLeft w:val="0"/>
      <w:marRight w:val="0"/>
      <w:marTop w:val="0"/>
      <w:marBottom w:val="0"/>
      <w:divBdr>
        <w:top w:val="none" w:sz="0" w:space="0" w:color="auto"/>
        <w:left w:val="none" w:sz="0" w:space="0" w:color="auto"/>
        <w:bottom w:val="none" w:sz="0" w:space="0" w:color="auto"/>
        <w:right w:val="none" w:sz="0" w:space="0" w:color="auto"/>
      </w:divBdr>
      <w:divsChild>
        <w:div w:id="201554586">
          <w:marLeft w:val="0"/>
          <w:marRight w:val="0"/>
          <w:marTop w:val="0"/>
          <w:marBottom w:val="0"/>
          <w:divBdr>
            <w:top w:val="none" w:sz="0" w:space="0" w:color="auto"/>
            <w:left w:val="none" w:sz="0" w:space="0" w:color="auto"/>
            <w:bottom w:val="none" w:sz="0" w:space="0" w:color="auto"/>
            <w:right w:val="none" w:sz="0" w:space="0" w:color="auto"/>
          </w:divBdr>
          <w:divsChild>
            <w:div w:id="1744721860">
              <w:marLeft w:val="0"/>
              <w:marRight w:val="0"/>
              <w:marTop w:val="0"/>
              <w:marBottom w:val="0"/>
              <w:divBdr>
                <w:top w:val="none" w:sz="0" w:space="0" w:color="auto"/>
                <w:left w:val="none" w:sz="0" w:space="0" w:color="auto"/>
                <w:bottom w:val="none" w:sz="0" w:space="0" w:color="auto"/>
                <w:right w:val="none" w:sz="0" w:space="0" w:color="auto"/>
              </w:divBdr>
              <w:divsChild>
                <w:div w:id="15480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9910">
          <w:marLeft w:val="0"/>
          <w:marRight w:val="0"/>
          <w:marTop w:val="0"/>
          <w:marBottom w:val="0"/>
          <w:divBdr>
            <w:top w:val="none" w:sz="0" w:space="0" w:color="auto"/>
            <w:left w:val="none" w:sz="0" w:space="0" w:color="auto"/>
            <w:bottom w:val="none" w:sz="0" w:space="0" w:color="auto"/>
            <w:right w:val="none" w:sz="0" w:space="0" w:color="auto"/>
          </w:divBdr>
          <w:divsChild>
            <w:div w:id="210000400">
              <w:marLeft w:val="0"/>
              <w:marRight w:val="0"/>
              <w:marTop w:val="0"/>
              <w:marBottom w:val="0"/>
              <w:divBdr>
                <w:top w:val="none" w:sz="0" w:space="0" w:color="auto"/>
                <w:left w:val="none" w:sz="0" w:space="0" w:color="auto"/>
                <w:bottom w:val="none" w:sz="0" w:space="0" w:color="auto"/>
                <w:right w:val="none" w:sz="0" w:space="0" w:color="auto"/>
              </w:divBdr>
              <w:divsChild>
                <w:div w:id="1468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4182">
      <w:bodyDiv w:val="1"/>
      <w:marLeft w:val="0"/>
      <w:marRight w:val="0"/>
      <w:marTop w:val="0"/>
      <w:marBottom w:val="0"/>
      <w:divBdr>
        <w:top w:val="none" w:sz="0" w:space="0" w:color="auto"/>
        <w:left w:val="none" w:sz="0" w:space="0" w:color="auto"/>
        <w:bottom w:val="none" w:sz="0" w:space="0" w:color="auto"/>
        <w:right w:val="none" w:sz="0" w:space="0" w:color="auto"/>
      </w:divBdr>
      <w:divsChild>
        <w:div w:id="1925414377">
          <w:marLeft w:val="0"/>
          <w:marRight w:val="0"/>
          <w:marTop w:val="0"/>
          <w:marBottom w:val="0"/>
          <w:divBdr>
            <w:top w:val="none" w:sz="0" w:space="0" w:color="auto"/>
            <w:left w:val="none" w:sz="0" w:space="0" w:color="auto"/>
            <w:bottom w:val="none" w:sz="0" w:space="0" w:color="auto"/>
            <w:right w:val="none" w:sz="0" w:space="0" w:color="auto"/>
          </w:divBdr>
          <w:divsChild>
            <w:div w:id="1372269551">
              <w:marLeft w:val="0"/>
              <w:marRight w:val="0"/>
              <w:marTop w:val="0"/>
              <w:marBottom w:val="0"/>
              <w:divBdr>
                <w:top w:val="none" w:sz="0" w:space="0" w:color="auto"/>
                <w:left w:val="none" w:sz="0" w:space="0" w:color="auto"/>
                <w:bottom w:val="none" w:sz="0" w:space="0" w:color="auto"/>
                <w:right w:val="none" w:sz="0" w:space="0" w:color="auto"/>
              </w:divBdr>
              <w:divsChild>
                <w:div w:id="3848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61958">
      <w:bodyDiv w:val="1"/>
      <w:marLeft w:val="0"/>
      <w:marRight w:val="0"/>
      <w:marTop w:val="0"/>
      <w:marBottom w:val="0"/>
      <w:divBdr>
        <w:top w:val="none" w:sz="0" w:space="0" w:color="auto"/>
        <w:left w:val="none" w:sz="0" w:space="0" w:color="auto"/>
        <w:bottom w:val="none" w:sz="0" w:space="0" w:color="auto"/>
        <w:right w:val="none" w:sz="0" w:space="0" w:color="auto"/>
      </w:divBdr>
      <w:divsChild>
        <w:div w:id="294023973">
          <w:marLeft w:val="0"/>
          <w:marRight w:val="0"/>
          <w:marTop w:val="0"/>
          <w:marBottom w:val="0"/>
          <w:divBdr>
            <w:top w:val="none" w:sz="0" w:space="0" w:color="auto"/>
            <w:left w:val="none" w:sz="0" w:space="0" w:color="auto"/>
            <w:bottom w:val="none" w:sz="0" w:space="0" w:color="auto"/>
            <w:right w:val="none" w:sz="0" w:space="0" w:color="auto"/>
          </w:divBdr>
          <w:divsChild>
            <w:div w:id="2134399973">
              <w:marLeft w:val="0"/>
              <w:marRight w:val="0"/>
              <w:marTop w:val="0"/>
              <w:marBottom w:val="0"/>
              <w:divBdr>
                <w:top w:val="none" w:sz="0" w:space="0" w:color="auto"/>
                <w:left w:val="none" w:sz="0" w:space="0" w:color="auto"/>
                <w:bottom w:val="none" w:sz="0" w:space="0" w:color="auto"/>
                <w:right w:val="none" w:sz="0" w:space="0" w:color="auto"/>
              </w:divBdr>
              <w:divsChild>
                <w:div w:id="1490637956">
                  <w:marLeft w:val="0"/>
                  <w:marRight w:val="0"/>
                  <w:marTop w:val="0"/>
                  <w:marBottom w:val="0"/>
                  <w:divBdr>
                    <w:top w:val="none" w:sz="0" w:space="0" w:color="auto"/>
                    <w:left w:val="none" w:sz="0" w:space="0" w:color="auto"/>
                    <w:bottom w:val="none" w:sz="0" w:space="0" w:color="auto"/>
                    <w:right w:val="none" w:sz="0" w:space="0" w:color="auto"/>
                  </w:divBdr>
                  <w:divsChild>
                    <w:div w:id="3512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33580">
      <w:bodyDiv w:val="1"/>
      <w:marLeft w:val="0"/>
      <w:marRight w:val="0"/>
      <w:marTop w:val="0"/>
      <w:marBottom w:val="0"/>
      <w:divBdr>
        <w:top w:val="none" w:sz="0" w:space="0" w:color="auto"/>
        <w:left w:val="none" w:sz="0" w:space="0" w:color="auto"/>
        <w:bottom w:val="none" w:sz="0" w:space="0" w:color="auto"/>
        <w:right w:val="none" w:sz="0" w:space="0" w:color="auto"/>
      </w:divBdr>
      <w:divsChild>
        <w:div w:id="917982673">
          <w:marLeft w:val="0"/>
          <w:marRight w:val="0"/>
          <w:marTop w:val="0"/>
          <w:marBottom w:val="0"/>
          <w:divBdr>
            <w:top w:val="none" w:sz="0" w:space="0" w:color="auto"/>
            <w:left w:val="none" w:sz="0" w:space="0" w:color="auto"/>
            <w:bottom w:val="none" w:sz="0" w:space="0" w:color="auto"/>
            <w:right w:val="none" w:sz="0" w:space="0" w:color="auto"/>
          </w:divBdr>
          <w:divsChild>
            <w:div w:id="1055466099">
              <w:marLeft w:val="0"/>
              <w:marRight w:val="0"/>
              <w:marTop w:val="0"/>
              <w:marBottom w:val="0"/>
              <w:divBdr>
                <w:top w:val="none" w:sz="0" w:space="0" w:color="auto"/>
                <w:left w:val="none" w:sz="0" w:space="0" w:color="auto"/>
                <w:bottom w:val="none" w:sz="0" w:space="0" w:color="auto"/>
                <w:right w:val="none" w:sz="0" w:space="0" w:color="auto"/>
              </w:divBdr>
              <w:divsChild>
                <w:div w:id="710498755">
                  <w:marLeft w:val="0"/>
                  <w:marRight w:val="0"/>
                  <w:marTop w:val="0"/>
                  <w:marBottom w:val="0"/>
                  <w:divBdr>
                    <w:top w:val="none" w:sz="0" w:space="0" w:color="auto"/>
                    <w:left w:val="none" w:sz="0" w:space="0" w:color="auto"/>
                    <w:bottom w:val="none" w:sz="0" w:space="0" w:color="auto"/>
                    <w:right w:val="none" w:sz="0" w:space="0" w:color="auto"/>
                  </w:divBdr>
                  <w:divsChild>
                    <w:div w:id="7053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22700">
      <w:bodyDiv w:val="1"/>
      <w:marLeft w:val="0"/>
      <w:marRight w:val="0"/>
      <w:marTop w:val="0"/>
      <w:marBottom w:val="0"/>
      <w:divBdr>
        <w:top w:val="none" w:sz="0" w:space="0" w:color="auto"/>
        <w:left w:val="none" w:sz="0" w:space="0" w:color="auto"/>
        <w:bottom w:val="none" w:sz="0" w:space="0" w:color="auto"/>
        <w:right w:val="none" w:sz="0" w:space="0" w:color="auto"/>
      </w:divBdr>
      <w:divsChild>
        <w:div w:id="137184788">
          <w:marLeft w:val="0"/>
          <w:marRight w:val="0"/>
          <w:marTop w:val="0"/>
          <w:marBottom w:val="0"/>
          <w:divBdr>
            <w:top w:val="none" w:sz="0" w:space="0" w:color="auto"/>
            <w:left w:val="none" w:sz="0" w:space="0" w:color="auto"/>
            <w:bottom w:val="none" w:sz="0" w:space="0" w:color="auto"/>
            <w:right w:val="none" w:sz="0" w:space="0" w:color="auto"/>
          </w:divBdr>
          <w:divsChild>
            <w:div w:id="1913196865">
              <w:marLeft w:val="0"/>
              <w:marRight w:val="0"/>
              <w:marTop w:val="0"/>
              <w:marBottom w:val="0"/>
              <w:divBdr>
                <w:top w:val="none" w:sz="0" w:space="0" w:color="auto"/>
                <w:left w:val="none" w:sz="0" w:space="0" w:color="auto"/>
                <w:bottom w:val="none" w:sz="0" w:space="0" w:color="auto"/>
                <w:right w:val="none" w:sz="0" w:space="0" w:color="auto"/>
              </w:divBdr>
              <w:divsChild>
                <w:div w:id="1274361963">
                  <w:marLeft w:val="0"/>
                  <w:marRight w:val="0"/>
                  <w:marTop w:val="0"/>
                  <w:marBottom w:val="0"/>
                  <w:divBdr>
                    <w:top w:val="none" w:sz="0" w:space="0" w:color="auto"/>
                    <w:left w:val="none" w:sz="0" w:space="0" w:color="auto"/>
                    <w:bottom w:val="none" w:sz="0" w:space="0" w:color="auto"/>
                    <w:right w:val="none" w:sz="0" w:space="0" w:color="auto"/>
                  </w:divBdr>
                  <w:divsChild>
                    <w:div w:id="10185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93022">
      <w:bodyDiv w:val="1"/>
      <w:marLeft w:val="0"/>
      <w:marRight w:val="0"/>
      <w:marTop w:val="0"/>
      <w:marBottom w:val="0"/>
      <w:divBdr>
        <w:top w:val="none" w:sz="0" w:space="0" w:color="auto"/>
        <w:left w:val="none" w:sz="0" w:space="0" w:color="auto"/>
        <w:bottom w:val="none" w:sz="0" w:space="0" w:color="auto"/>
        <w:right w:val="none" w:sz="0" w:space="0" w:color="auto"/>
      </w:divBdr>
      <w:divsChild>
        <w:div w:id="36469098">
          <w:marLeft w:val="0"/>
          <w:marRight w:val="0"/>
          <w:marTop w:val="0"/>
          <w:marBottom w:val="0"/>
          <w:divBdr>
            <w:top w:val="none" w:sz="0" w:space="0" w:color="auto"/>
            <w:left w:val="none" w:sz="0" w:space="0" w:color="auto"/>
            <w:bottom w:val="none" w:sz="0" w:space="0" w:color="auto"/>
            <w:right w:val="none" w:sz="0" w:space="0" w:color="auto"/>
          </w:divBdr>
          <w:divsChild>
            <w:div w:id="306126633">
              <w:marLeft w:val="0"/>
              <w:marRight w:val="0"/>
              <w:marTop w:val="0"/>
              <w:marBottom w:val="0"/>
              <w:divBdr>
                <w:top w:val="none" w:sz="0" w:space="0" w:color="auto"/>
                <w:left w:val="none" w:sz="0" w:space="0" w:color="auto"/>
                <w:bottom w:val="none" w:sz="0" w:space="0" w:color="auto"/>
                <w:right w:val="none" w:sz="0" w:space="0" w:color="auto"/>
              </w:divBdr>
              <w:divsChild>
                <w:div w:id="876815620">
                  <w:marLeft w:val="0"/>
                  <w:marRight w:val="0"/>
                  <w:marTop w:val="0"/>
                  <w:marBottom w:val="0"/>
                  <w:divBdr>
                    <w:top w:val="none" w:sz="0" w:space="0" w:color="auto"/>
                    <w:left w:val="none" w:sz="0" w:space="0" w:color="auto"/>
                    <w:bottom w:val="none" w:sz="0" w:space="0" w:color="auto"/>
                    <w:right w:val="none" w:sz="0" w:space="0" w:color="auto"/>
                  </w:divBdr>
                  <w:divsChild>
                    <w:div w:id="3837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647548">
      <w:bodyDiv w:val="1"/>
      <w:marLeft w:val="0"/>
      <w:marRight w:val="0"/>
      <w:marTop w:val="0"/>
      <w:marBottom w:val="0"/>
      <w:divBdr>
        <w:top w:val="none" w:sz="0" w:space="0" w:color="auto"/>
        <w:left w:val="none" w:sz="0" w:space="0" w:color="auto"/>
        <w:bottom w:val="none" w:sz="0" w:space="0" w:color="auto"/>
        <w:right w:val="none" w:sz="0" w:space="0" w:color="auto"/>
      </w:divBdr>
      <w:divsChild>
        <w:div w:id="2128892613">
          <w:marLeft w:val="0"/>
          <w:marRight w:val="0"/>
          <w:marTop w:val="0"/>
          <w:marBottom w:val="0"/>
          <w:divBdr>
            <w:top w:val="none" w:sz="0" w:space="0" w:color="auto"/>
            <w:left w:val="none" w:sz="0" w:space="0" w:color="auto"/>
            <w:bottom w:val="none" w:sz="0" w:space="0" w:color="auto"/>
            <w:right w:val="none" w:sz="0" w:space="0" w:color="auto"/>
          </w:divBdr>
          <w:divsChild>
            <w:div w:id="1406368933">
              <w:marLeft w:val="0"/>
              <w:marRight w:val="0"/>
              <w:marTop w:val="0"/>
              <w:marBottom w:val="0"/>
              <w:divBdr>
                <w:top w:val="none" w:sz="0" w:space="0" w:color="auto"/>
                <w:left w:val="none" w:sz="0" w:space="0" w:color="auto"/>
                <w:bottom w:val="none" w:sz="0" w:space="0" w:color="auto"/>
                <w:right w:val="none" w:sz="0" w:space="0" w:color="auto"/>
              </w:divBdr>
              <w:divsChild>
                <w:div w:id="340351695">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54625">
      <w:bodyDiv w:val="1"/>
      <w:marLeft w:val="0"/>
      <w:marRight w:val="0"/>
      <w:marTop w:val="0"/>
      <w:marBottom w:val="0"/>
      <w:divBdr>
        <w:top w:val="none" w:sz="0" w:space="0" w:color="auto"/>
        <w:left w:val="none" w:sz="0" w:space="0" w:color="auto"/>
        <w:bottom w:val="none" w:sz="0" w:space="0" w:color="auto"/>
        <w:right w:val="none" w:sz="0" w:space="0" w:color="auto"/>
      </w:divBdr>
      <w:divsChild>
        <w:div w:id="1398865956">
          <w:marLeft w:val="0"/>
          <w:marRight w:val="0"/>
          <w:marTop w:val="0"/>
          <w:marBottom w:val="0"/>
          <w:divBdr>
            <w:top w:val="none" w:sz="0" w:space="0" w:color="auto"/>
            <w:left w:val="none" w:sz="0" w:space="0" w:color="auto"/>
            <w:bottom w:val="none" w:sz="0" w:space="0" w:color="auto"/>
            <w:right w:val="none" w:sz="0" w:space="0" w:color="auto"/>
          </w:divBdr>
          <w:divsChild>
            <w:div w:id="1892840485">
              <w:marLeft w:val="0"/>
              <w:marRight w:val="0"/>
              <w:marTop w:val="0"/>
              <w:marBottom w:val="0"/>
              <w:divBdr>
                <w:top w:val="none" w:sz="0" w:space="0" w:color="auto"/>
                <w:left w:val="none" w:sz="0" w:space="0" w:color="auto"/>
                <w:bottom w:val="none" w:sz="0" w:space="0" w:color="auto"/>
                <w:right w:val="none" w:sz="0" w:space="0" w:color="auto"/>
              </w:divBdr>
              <w:divsChild>
                <w:div w:id="772748244">
                  <w:marLeft w:val="0"/>
                  <w:marRight w:val="0"/>
                  <w:marTop w:val="0"/>
                  <w:marBottom w:val="0"/>
                  <w:divBdr>
                    <w:top w:val="none" w:sz="0" w:space="0" w:color="auto"/>
                    <w:left w:val="none" w:sz="0" w:space="0" w:color="auto"/>
                    <w:bottom w:val="none" w:sz="0" w:space="0" w:color="auto"/>
                    <w:right w:val="none" w:sz="0" w:space="0" w:color="auto"/>
                  </w:divBdr>
                  <w:divsChild>
                    <w:div w:id="2662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676656">
      <w:bodyDiv w:val="1"/>
      <w:marLeft w:val="0"/>
      <w:marRight w:val="0"/>
      <w:marTop w:val="0"/>
      <w:marBottom w:val="0"/>
      <w:divBdr>
        <w:top w:val="none" w:sz="0" w:space="0" w:color="auto"/>
        <w:left w:val="none" w:sz="0" w:space="0" w:color="auto"/>
        <w:bottom w:val="none" w:sz="0" w:space="0" w:color="auto"/>
        <w:right w:val="none" w:sz="0" w:space="0" w:color="auto"/>
      </w:divBdr>
      <w:divsChild>
        <w:div w:id="1119489656">
          <w:marLeft w:val="0"/>
          <w:marRight w:val="0"/>
          <w:marTop w:val="0"/>
          <w:marBottom w:val="0"/>
          <w:divBdr>
            <w:top w:val="none" w:sz="0" w:space="0" w:color="auto"/>
            <w:left w:val="none" w:sz="0" w:space="0" w:color="auto"/>
            <w:bottom w:val="none" w:sz="0" w:space="0" w:color="auto"/>
            <w:right w:val="none" w:sz="0" w:space="0" w:color="auto"/>
          </w:divBdr>
          <w:divsChild>
            <w:div w:id="1961036833">
              <w:marLeft w:val="0"/>
              <w:marRight w:val="0"/>
              <w:marTop w:val="0"/>
              <w:marBottom w:val="0"/>
              <w:divBdr>
                <w:top w:val="none" w:sz="0" w:space="0" w:color="auto"/>
                <w:left w:val="none" w:sz="0" w:space="0" w:color="auto"/>
                <w:bottom w:val="none" w:sz="0" w:space="0" w:color="auto"/>
                <w:right w:val="none" w:sz="0" w:space="0" w:color="auto"/>
              </w:divBdr>
              <w:divsChild>
                <w:div w:id="1771386553">
                  <w:marLeft w:val="0"/>
                  <w:marRight w:val="0"/>
                  <w:marTop w:val="0"/>
                  <w:marBottom w:val="0"/>
                  <w:divBdr>
                    <w:top w:val="none" w:sz="0" w:space="0" w:color="auto"/>
                    <w:left w:val="none" w:sz="0" w:space="0" w:color="auto"/>
                    <w:bottom w:val="none" w:sz="0" w:space="0" w:color="auto"/>
                    <w:right w:val="none" w:sz="0" w:space="0" w:color="auto"/>
                  </w:divBdr>
                  <w:divsChild>
                    <w:div w:id="1885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5369">
              <w:marLeft w:val="0"/>
              <w:marRight w:val="0"/>
              <w:marTop w:val="0"/>
              <w:marBottom w:val="0"/>
              <w:divBdr>
                <w:top w:val="none" w:sz="0" w:space="0" w:color="auto"/>
                <w:left w:val="none" w:sz="0" w:space="0" w:color="auto"/>
                <w:bottom w:val="none" w:sz="0" w:space="0" w:color="auto"/>
                <w:right w:val="none" w:sz="0" w:space="0" w:color="auto"/>
              </w:divBdr>
              <w:divsChild>
                <w:div w:id="333730186">
                  <w:marLeft w:val="0"/>
                  <w:marRight w:val="0"/>
                  <w:marTop w:val="0"/>
                  <w:marBottom w:val="0"/>
                  <w:divBdr>
                    <w:top w:val="none" w:sz="0" w:space="0" w:color="auto"/>
                    <w:left w:val="none" w:sz="0" w:space="0" w:color="auto"/>
                    <w:bottom w:val="none" w:sz="0" w:space="0" w:color="auto"/>
                    <w:right w:val="none" w:sz="0" w:space="0" w:color="auto"/>
                  </w:divBdr>
                  <w:divsChild>
                    <w:div w:id="1280264044">
                      <w:marLeft w:val="0"/>
                      <w:marRight w:val="0"/>
                      <w:marTop w:val="0"/>
                      <w:marBottom w:val="0"/>
                      <w:divBdr>
                        <w:top w:val="none" w:sz="0" w:space="0" w:color="auto"/>
                        <w:left w:val="none" w:sz="0" w:space="0" w:color="auto"/>
                        <w:bottom w:val="none" w:sz="0" w:space="0" w:color="auto"/>
                        <w:right w:val="none" w:sz="0" w:space="0" w:color="auto"/>
                      </w:divBdr>
                    </w:div>
                  </w:divsChild>
                </w:div>
                <w:div w:id="14769832">
                  <w:marLeft w:val="0"/>
                  <w:marRight w:val="0"/>
                  <w:marTop w:val="0"/>
                  <w:marBottom w:val="0"/>
                  <w:divBdr>
                    <w:top w:val="none" w:sz="0" w:space="0" w:color="auto"/>
                    <w:left w:val="none" w:sz="0" w:space="0" w:color="auto"/>
                    <w:bottom w:val="none" w:sz="0" w:space="0" w:color="auto"/>
                    <w:right w:val="none" w:sz="0" w:space="0" w:color="auto"/>
                  </w:divBdr>
                  <w:divsChild>
                    <w:div w:id="1001615658">
                      <w:marLeft w:val="0"/>
                      <w:marRight w:val="0"/>
                      <w:marTop w:val="0"/>
                      <w:marBottom w:val="0"/>
                      <w:divBdr>
                        <w:top w:val="none" w:sz="0" w:space="0" w:color="auto"/>
                        <w:left w:val="none" w:sz="0" w:space="0" w:color="auto"/>
                        <w:bottom w:val="none" w:sz="0" w:space="0" w:color="auto"/>
                        <w:right w:val="none" w:sz="0" w:space="0" w:color="auto"/>
                      </w:divBdr>
                    </w:div>
                  </w:divsChild>
                </w:div>
                <w:div w:id="1946307704">
                  <w:marLeft w:val="0"/>
                  <w:marRight w:val="0"/>
                  <w:marTop w:val="0"/>
                  <w:marBottom w:val="0"/>
                  <w:divBdr>
                    <w:top w:val="none" w:sz="0" w:space="0" w:color="auto"/>
                    <w:left w:val="none" w:sz="0" w:space="0" w:color="auto"/>
                    <w:bottom w:val="none" w:sz="0" w:space="0" w:color="auto"/>
                    <w:right w:val="none" w:sz="0" w:space="0" w:color="auto"/>
                  </w:divBdr>
                  <w:divsChild>
                    <w:div w:id="28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0563">
              <w:marLeft w:val="0"/>
              <w:marRight w:val="0"/>
              <w:marTop w:val="0"/>
              <w:marBottom w:val="0"/>
              <w:divBdr>
                <w:top w:val="none" w:sz="0" w:space="0" w:color="auto"/>
                <w:left w:val="none" w:sz="0" w:space="0" w:color="auto"/>
                <w:bottom w:val="none" w:sz="0" w:space="0" w:color="auto"/>
                <w:right w:val="none" w:sz="0" w:space="0" w:color="auto"/>
              </w:divBdr>
              <w:divsChild>
                <w:div w:id="817456618">
                  <w:marLeft w:val="0"/>
                  <w:marRight w:val="0"/>
                  <w:marTop w:val="0"/>
                  <w:marBottom w:val="0"/>
                  <w:divBdr>
                    <w:top w:val="none" w:sz="0" w:space="0" w:color="auto"/>
                    <w:left w:val="none" w:sz="0" w:space="0" w:color="auto"/>
                    <w:bottom w:val="none" w:sz="0" w:space="0" w:color="auto"/>
                    <w:right w:val="none" w:sz="0" w:space="0" w:color="auto"/>
                  </w:divBdr>
                  <w:divsChild>
                    <w:div w:id="1115056450">
                      <w:marLeft w:val="0"/>
                      <w:marRight w:val="0"/>
                      <w:marTop w:val="0"/>
                      <w:marBottom w:val="0"/>
                      <w:divBdr>
                        <w:top w:val="none" w:sz="0" w:space="0" w:color="auto"/>
                        <w:left w:val="none" w:sz="0" w:space="0" w:color="auto"/>
                        <w:bottom w:val="none" w:sz="0" w:space="0" w:color="auto"/>
                        <w:right w:val="none" w:sz="0" w:space="0" w:color="auto"/>
                      </w:divBdr>
                      <w:divsChild>
                        <w:div w:id="7899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8339">
                  <w:marLeft w:val="0"/>
                  <w:marRight w:val="0"/>
                  <w:marTop w:val="0"/>
                  <w:marBottom w:val="0"/>
                  <w:divBdr>
                    <w:top w:val="none" w:sz="0" w:space="0" w:color="auto"/>
                    <w:left w:val="none" w:sz="0" w:space="0" w:color="auto"/>
                    <w:bottom w:val="none" w:sz="0" w:space="0" w:color="auto"/>
                    <w:right w:val="none" w:sz="0" w:space="0" w:color="auto"/>
                  </w:divBdr>
                  <w:divsChild>
                    <w:div w:id="223108694">
                      <w:marLeft w:val="0"/>
                      <w:marRight w:val="0"/>
                      <w:marTop w:val="0"/>
                      <w:marBottom w:val="0"/>
                      <w:divBdr>
                        <w:top w:val="none" w:sz="0" w:space="0" w:color="auto"/>
                        <w:left w:val="none" w:sz="0" w:space="0" w:color="auto"/>
                        <w:bottom w:val="none" w:sz="0" w:space="0" w:color="auto"/>
                        <w:right w:val="none" w:sz="0" w:space="0" w:color="auto"/>
                      </w:divBdr>
                      <w:divsChild>
                        <w:div w:id="17953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843">
                  <w:marLeft w:val="0"/>
                  <w:marRight w:val="0"/>
                  <w:marTop w:val="0"/>
                  <w:marBottom w:val="0"/>
                  <w:divBdr>
                    <w:top w:val="none" w:sz="0" w:space="0" w:color="auto"/>
                    <w:left w:val="none" w:sz="0" w:space="0" w:color="auto"/>
                    <w:bottom w:val="none" w:sz="0" w:space="0" w:color="auto"/>
                    <w:right w:val="none" w:sz="0" w:space="0" w:color="auto"/>
                  </w:divBdr>
                  <w:divsChild>
                    <w:div w:id="907695113">
                      <w:marLeft w:val="0"/>
                      <w:marRight w:val="0"/>
                      <w:marTop w:val="0"/>
                      <w:marBottom w:val="0"/>
                      <w:divBdr>
                        <w:top w:val="none" w:sz="0" w:space="0" w:color="auto"/>
                        <w:left w:val="none" w:sz="0" w:space="0" w:color="auto"/>
                        <w:bottom w:val="none" w:sz="0" w:space="0" w:color="auto"/>
                        <w:right w:val="none" w:sz="0" w:space="0" w:color="auto"/>
                      </w:divBdr>
                      <w:divsChild>
                        <w:div w:id="8927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7116">
                  <w:marLeft w:val="0"/>
                  <w:marRight w:val="0"/>
                  <w:marTop w:val="0"/>
                  <w:marBottom w:val="0"/>
                  <w:divBdr>
                    <w:top w:val="none" w:sz="0" w:space="0" w:color="auto"/>
                    <w:left w:val="none" w:sz="0" w:space="0" w:color="auto"/>
                    <w:bottom w:val="none" w:sz="0" w:space="0" w:color="auto"/>
                    <w:right w:val="none" w:sz="0" w:space="0" w:color="auto"/>
                  </w:divBdr>
                  <w:divsChild>
                    <w:div w:id="656149205">
                      <w:marLeft w:val="0"/>
                      <w:marRight w:val="0"/>
                      <w:marTop w:val="0"/>
                      <w:marBottom w:val="0"/>
                      <w:divBdr>
                        <w:top w:val="none" w:sz="0" w:space="0" w:color="auto"/>
                        <w:left w:val="none" w:sz="0" w:space="0" w:color="auto"/>
                        <w:bottom w:val="none" w:sz="0" w:space="0" w:color="auto"/>
                        <w:right w:val="none" w:sz="0" w:space="0" w:color="auto"/>
                      </w:divBdr>
                      <w:divsChild>
                        <w:div w:id="11824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2163">
              <w:marLeft w:val="0"/>
              <w:marRight w:val="0"/>
              <w:marTop w:val="0"/>
              <w:marBottom w:val="0"/>
              <w:divBdr>
                <w:top w:val="none" w:sz="0" w:space="0" w:color="auto"/>
                <w:left w:val="none" w:sz="0" w:space="0" w:color="auto"/>
                <w:bottom w:val="none" w:sz="0" w:space="0" w:color="auto"/>
                <w:right w:val="none" w:sz="0" w:space="0" w:color="auto"/>
              </w:divBdr>
              <w:divsChild>
                <w:div w:id="1917009356">
                  <w:marLeft w:val="0"/>
                  <w:marRight w:val="0"/>
                  <w:marTop w:val="0"/>
                  <w:marBottom w:val="0"/>
                  <w:divBdr>
                    <w:top w:val="none" w:sz="0" w:space="0" w:color="auto"/>
                    <w:left w:val="none" w:sz="0" w:space="0" w:color="auto"/>
                    <w:bottom w:val="none" w:sz="0" w:space="0" w:color="auto"/>
                    <w:right w:val="none" w:sz="0" w:space="0" w:color="auto"/>
                  </w:divBdr>
                </w:div>
              </w:divsChild>
            </w:div>
            <w:div w:id="1912151842">
              <w:marLeft w:val="0"/>
              <w:marRight w:val="0"/>
              <w:marTop w:val="0"/>
              <w:marBottom w:val="0"/>
              <w:divBdr>
                <w:top w:val="none" w:sz="0" w:space="0" w:color="auto"/>
                <w:left w:val="none" w:sz="0" w:space="0" w:color="auto"/>
                <w:bottom w:val="none" w:sz="0" w:space="0" w:color="auto"/>
                <w:right w:val="none" w:sz="0" w:space="0" w:color="auto"/>
              </w:divBdr>
              <w:divsChild>
                <w:div w:id="909540313">
                  <w:marLeft w:val="0"/>
                  <w:marRight w:val="0"/>
                  <w:marTop w:val="0"/>
                  <w:marBottom w:val="0"/>
                  <w:divBdr>
                    <w:top w:val="none" w:sz="0" w:space="0" w:color="auto"/>
                    <w:left w:val="none" w:sz="0" w:space="0" w:color="auto"/>
                    <w:bottom w:val="none" w:sz="0" w:space="0" w:color="auto"/>
                    <w:right w:val="none" w:sz="0" w:space="0" w:color="auto"/>
                  </w:divBdr>
                </w:div>
              </w:divsChild>
            </w:div>
            <w:div w:id="838929734">
              <w:marLeft w:val="0"/>
              <w:marRight w:val="0"/>
              <w:marTop w:val="0"/>
              <w:marBottom w:val="0"/>
              <w:divBdr>
                <w:top w:val="none" w:sz="0" w:space="0" w:color="auto"/>
                <w:left w:val="none" w:sz="0" w:space="0" w:color="auto"/>
                <w:bottom w:val="none" w:sz="0" w:space="0" w:color="auto"/>
                <w:right w:val="none" w:sz="0" w:space="0" w:color="auto"/>
              </w:divBdr>
              <w:divsChild>
                <w:div w:id="1670718037">
                  <w:marLeft w:val="0"/>
                  <w:marRight w:val="0"/>
                  <w:marTop w:val="0"/>
                  <w:marBottom w:val="0"/>
                  <w:divBdr>
                    <w:top w:val="none" w:sz="0" w:space="0" w:color="auto"/>
                    <w:left w:val="none" w:sz="0" w:space="0" w:color="auto"/>
                    <w:bottom w:val="none" w:sz="0" w:space="0" w:color="auto"/>
                    <w:right w:val="none" w:sz="0" w:space="0" w:color="auto"/>
                  </w:divBdr>
                </w:div>
              </w:divsChild>
            </w:div>
            <w:div w:id="1819374745">
              <w:marLeft w:val="0"/>
              <w:marRight w:val="0"/>
              <w:marTop w:val="0"/>
              <w:marBottom w:val="0"/>
              <w:divBdr>
                <w:top w:val="none" w:sz="0" w:space="0" w:color="auto"/>
                <w:left w:val="none" w:sz="0" w:space="0" w:color="auto"/>
                <w:bottom w:val="none" w:sz="0" w:space="0" w:color="auto"/>
                <w:right w:val="none" w:sz="0" w:space="0" w:color="auto"/>
              </w:divBdr>
              <w:divsChild>
                <w:div w:id="913734681">
                  <w:marLeft w:val="0"/>
                  <w:marRight w:val="0"/>
                  <w:marTop w:val="0"/>
                  <w:marBottom w:val="0"/>
                  <w:divBdr>
                    <w:top w:val="none" w:sz="0" w:space="0" w:color="auto"/>
                    <w:left w:val="none" w:sz="0" w:space="0" w:color="auto"/>
                    <w:bottom w:val="none" w:sz="0" w:space="0" w:color="auto"/>
                    <w:right w:val="none" w:sz="0" w:space="0" w:color="auto"/>
                  </w:divBdr>
                </w:div>
              </w:divsChild>
            </w:div>
            <w:div w:id="2119986971">
              <w:marLeft w:val="0"/>
              <w:marRight w:val="0"/>
              <w:marTop w:val="0"/>
              <w:marBottom w:val="0"/>
              <w:divBdr>
                <w:top w:val="none" w:sz="0" w:space="0" w:color="auto"/>
                <w:left w:val="none" w:sz="0" w:space="0" w:color="auto"/>
                <w:bottom w:val="none" w:sz="0" w:space="0" w:color="auto"/>
                <w:right w:val="none" w:sz="0" w:space="0" w:color="auto"/>
              </w:divBdr>
              <w:divsChild>
                <w:div w:id="1095518260">
                  <w:marLeft w:val="0"/>
                  <w:marRight w:val="0"/>
                  <w:marTop w:val="0"/>
                  <w:marBottom w:val="0"/>
                  <w:divBdr>
                    <w:top w:val="none" w:sz="0" w:space="0" w:color="auto"/>
                    <w:left w:val="none" w:sz="0" w:space="0" w:color="auto"/>
                    <w:bottom w:val="none" w:sz="0" w:space="0" w:color="auto"/>
                    <w:right w:val="none" w:sz="0" w:space="0" w:color="auto"/>
                  </w:divBdr>
                </w:div>
              </w:divsChild>
            </w:div>
            <w:div w:id="955021531">
              <w:marLeft w:val="0"/>
              <w:marRight w:val="0"/>
              <w:marTop w:val="0"/>
              <w:marBottom w:val="0"/>
              <w:divBdr>
                <w:top w:val="none" w:sz="0" w:space="0" w:color="auto"/>
                <w:left w:val="none" w:sz="0" w:space="0" w:color="auto"/>
                <w:bottom w:val="none" w:sz="0" w:space="0" w:color="auto"/>
                <w:right w:val="none" w:sz="0" w:space="0" w:color="auto"/>
              </w:divBdr>
              <w:divsChild>
                <w:div w:id="2137943743">
                  <w:marLeft w:val="0"/>
                  <w:marRight w:val="0"/>
                  <w:marTop w:val="0"/>
                  <w:marBottom w:val="0"/>
                  <w:divBdr>
                    <w:top w:val="none" w:sz="0" w:space="0" w:color="auto"/>
                    <w:left w:val="none" w:sz="0" w:space="0" w:color="auto"/>
                    <w:bottom w:val="none" w:sz="0" w:space="0" w:color="auto"/>
                    <w:right w:val="none" w:sz="0" w:space="0" w:color="auto"/>
                  </w:divBdr>
                </w:div>
              </w:divsChild>
            </w:div>
            <w:div w:id="2047637244">
              <w:marLeft w:val="0"/>
              <w:marRight w:val="0"/>
              <w:marTop w:val="0"/>
              <w:marBottom w:val="0"/>
              <w:divBdr>
                <w:top w:val="none" w:sz="0" w:space="0" w:color="auto"/>
                <w:left w:val="none" w:sz="0" w:space="0" w:color="auto"/>
                <w:bottom w:val="none" w:sz="0" w:space="0" w:color="auto"/>
                <w:right w:val="none" w:sz="0" w:space="0" w:color="auto"/>
              </w:divBdr>
              <w:divsChild>
                <w:div w:id="205070061">
                  <w:marLeft w:val="0"/>
                  <w:marRight w:val="0"/>
                  <w:marTop w:val="0"/>
                  <w:marBottom w:val="0"/>
                  <w:divBdr>
                    <w:top w:val="none" w:sz="0" w:space="0" w:color="auto"/>
                    <w:left w:val="none" w:sz="0" w:space="0" w:color="auto"/>
                    <w:bottom w:val="none" w:sz="0" w:space="0" w:color="auto"/>
                    <w:right w:val="none" w:sz="0" w:space="0" w:color="auto"/>
                  </w:divBdr>
                </w:div>
              </w:divsChild>
            </w:div>
            <w:div w:id="889146279">
              <w:marLeft w:val="0"/>
              <w:marRight w:val="0"/>
              <w:marTop w:val="0"/>
              <w:marBottom w:val="0"/>
              <w:divBdr>
                <w:top w:val="none" w:sz="0" w:space="0" w:color="auto"/>
                <w:left w:val="none" w:sz="0" w:space="0" w:color="auto"/>
                <w:bottom w:val="none" w:sz="0" w:space="0" w:color="auto"/>
                <w:right w:val="none" w:sz="0" w:space="0" w:color="auto"/>
              </w:divBdr>
              <w:divsChild>
                <w:div w:id="1175143697">
                  <w:marLeft w:val="0"/>
                  <w:marRight w:val="0"/>
                  <w:marTop w:val="0"/>
                  <w:marBottom w:val="0"/>
                  <w:divBdr>
                    <w:top w:val="none" w:sz="0" w:space="0" w:color="auto"/>
                    <w:left w:val="none" w:sz="0" w:space="0" w:color="auto"/>
                    <w:bottom w:val="none" w:sz="0" w:space="0" w:color="auto"/>
                    <w:right w:val="none" w:sz="0" w:space="0" w:color="auto"/>
                  </w:divBdr>
                </w:div>
              </w:divsChild>
            </w:div>
            <w:div w:id="383452612">
              <w:marLeft w:val="0"/>
              <w:marRight w:val="0"/>
              <w:marTop w:val="0"/>
              <w:marBottom w:val="0"/>
              <w:divBdr>
                <w:top w:val="none" w:sz="0" w:space="0" w:color="auto"/>
                <w:left w:val="none" w:sz="0" w:space="0" w:color="auto"/>
                <w:bottom w:val="none" w:sz="0" w:space="0" w:color="auto"/>
                <w:right w:val="none" w:sz="0" w:space="0" w:color="auto"/>
              </w:divBdr>
              <w:divsChild>
                <w:div w:id="1556819204">
                  <w:marLeft w:val="0"/>
                  <w:marRight w:val="0"/>
                  <w:marTop w:val="0"/>
                  <w:marBottom w:val="0"/>
                  <w:divBdr>
                    <w:top w:val="none" w:sz="0" w:space="0" w:color="auto"/>
                    <w:left w:val="none" w:sz="0" w:space="0" w:color="auto"/>
                    <w:bottom w:val="none" w:sz="0" w:space="0" w:color="auto"/>
                    <w:right w:val="none" w:sz="0" w:space="0" w:color="auto"/>
                  </w:divBdr>
                </w:div>
              </w:divsChild>
            </w:div>
            <w:div w:id="30427374">
              <w:marLeft w:val="0"/>
              <w:marRight w:val="0"/>
              <w:marTop w:val="0"/>
              <w:marBottom w:val="0"/>
              <w:divBdr>
                <w:top w:val="none" w:sz="0" w:space="0" w:color="auto"/>
                <w:left w:val="none" w:sz="0" w:space="0" w:color="auto"/>
                <w:bottom w:val="none" w:sz="0" w:space="0" w:color="auto"/>
                <w:right w:val="none" w:sz="0" w:space="0" w:color="auto"/>
              </w:divBdr>
              <w:divsChild>
                <w:div w:id="1090858914">
                  <w:marLeft w:val="0"/>
                  <w:marRight w:val="0"/>
                  <w:marTop w:val="0"/>
                  <w:marBottom w:val="0"/>
                  <w:divBdr>
                    <w:top w:val="none" w:sz="0" w:space="0" w:color="auto"/>
                    <w:left w:val="none" w:sz="0" w:space="0" w:color="auto"/>
                    <w:bottom w:val="none" w:sz="0" w:space="0" w:color="auto"/>
                    <w:right w:val="none" w:sz="0" w:space="0" w:color="auto"/>
                  </w:divBdr>
                </w:div>
              </w:divsChild>
            </w:div>
            <w:div w:id="228224462">
              <w:marLeft w:val="0"/>
              <w:marRight w:val="0"/>
              <w:marTop w:val="0"/>
              <w:marBottom w:val="0"/>
              <w:divBdr>
                <w:top w:val="none" w:sz="0" w:space="0" w:color="auto"/>
                <w:left w:val="none" w:sz="0" w:space="0" w:color="auto"/>
                <w:bottom w:val="none" w:sz="0" w:space="0" w:color="auto"/>
                <w:right w:val="none" w:sz="0" w:space="0" w:color="auto"/>
              </w:divBdr>
              <w:divsChild>
                <w:div w:id="20910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0624">
          <w:marLeft w:val="0"/>
          <w:marRight w:val="0"/>
          <w:marTop w:val="0"/>
          <w:marBottom w:val="0"/>
          <w:divBdr>
            <w:top w:val="none" w:sz="0" w:space="0" w:color="auto"/>
            <w:left w:val="none" w:sz="0" w:space="0" w:color="auto"/>
            <w:bottom w:val="none" w:sz="0" w:space="0" w:color="auto"/>
            <w:right w:val="none" w:sz="0" w:space="0" w:color="auto"/>
          </w:divBdr>
          <w:divsChild>
            <w:div w:id="1806505629">
              <w:marLeft w:val="0"/>
              <w:marRight w:val="0"/>
              <w:marTop w:val="0"/>
              <w:marBottom w:val="0"/>
              <w:divBdr>
                <w:top w:val="none" w:sz="0" w:space="0" w:color="auto"/>
                <w:left w:val="none" w:sz="0" w:space="0" w:color="auto"/>
                <w:bottom w:val="none" w:sz="0" w:space="0" w:color="auto"/>
                <w:right w:val="none" w:sz="0" w:space="0" w:color="auto"/>
              </w:divBdr>
              <w:divsChild>
                <w:div w:id="7891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48038">
      <w:bodyDiv w:val="1"/>
      <w:marLeft w:val="0"/>
      <w:marRight w:val="0"/>
      <w:marTop w:val="0"/>
      <w:marBottom w:val="0"/>
      <w:divBdr>
        <w:top w:val="none" w:sz="0" w:space="0" w:color="auto"/>
        <w:left w:val="none" w:sz="0" w:space="0" w:color="auto"/>
        <w:bottom w:val="none" w:sz="0" w:space="0" w:color="auto"/>
        <w:right w:val="none" w:sz="0" w:space="0" w:color="auto"/>
      </w:divBdr>
      <w:divsChild>
        <w:div w:id="2123914393">
          <w:marLeft w:val="0"/>
          <w:marRight w:val="0"/>
          <w:marTop w:val="0"/>
          <w:marBottom w:val="0"/>
          <w:divBdr>
            <w:top w:val="none" w:sz="0" w:space="0" w:color="auto"/>
            <w:left w:val="none" w:sz="0" w:space="0" w:color="auto"/>
            <w:bottom w:val="none" w:sz="0" w:space="0" w:color="auto"/>
            <w:right w:val="none" w:sz="0" w:space="0" w:color="auto"/>
          </w:divBdr>
          <w:divsChild>
            <w:div w:id="1466120059">
              <w:marLeft w:val="0"/>
              <w:marRight w:val="0"/>
              <w:marTop w:val="0"/>
              <w:marBottom w:val="0"/>
              <w:divBdr>
                <w:top w:val="none" w:sz="0" w:space="0" w:color="auto"/>
                <w:left w:val="none" w:sz="0" w:space="0" w:color="auto"/>
                <w:bottom w:val="none" w:sz="0" w:space="0" w:color="auto"/>
                <w:right w:val="none" w:sz="0" w:space="0" w:color="auto"/>
              </w:divBdr>
              <w:divsChild>
                <w:div w:id="1805733469">
                  <w:marLeft w:val="0"/>
                  <w:marRight w:val="0"/>
                  <w:marTop w:val="0"/>
                  <w:marBottom w:val="0"/>
                  <w:divBdr>
                    <w:top w:val="none" w:sz="0" w:space="0" w:color="auto"/>
                    <w:left w:val="none" w:sz="0" w:space="0" w:color="auto"/>
                    <w:bottom w:val="none" w:sz="0" w:space="0" w:color="auto"/>
                    <w:right w:val="none" w:sz="0" w:space="0" w:color="auto"/>
                  </w:divBdr>
                  <w:divsChild>
                    <w:div w:id="4064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16896">
      <w:bodyDiv w:val="1"/>
      <w:marLeft w:val="0"/>
      <w:marRight w:val="0"/>
      <w:marTop w:val="0"/>
      <w:marBottom w:val="0"/>
      <w:divBdr>
        <w:top w:val="none" w:sz="0" w:space="0" w:color="auto"/>
        <w:left w:val="none" w:sz="0" w:space="0" w:color="auto"/>
        <w:bottom w:val="none" w:sz="0" w:space="0" w:color="auto"/>
        <w:right w:val="none" w:sz="0" w:space="0" w:color="auto"/>
      </w:divBdr>
      <w:divsChild>
        <w:div w:id="1076364448">
          <w:marLeft w:val="0"/>
          <w:marRight w:val="0"/>
          <w:marTop w:val="0"/>
          <w:marBottom w:val="0"/>
          <w:divBdr>
            <w:top w:val="none" w:sz="0" w:space="0" w:color="auto"/>
            <w:left w:val="none" w:sz="0" w:space="0" w:color="auto"/>
            <w:bottom w:val="none" w:sz="0" w:space="0" w:color="auto"/>
            <w:right w:val="none" w:sz="0" w:space="0" w:color="auto"/>
          </w:divBdr>
          <w:divsChild>
            <w:div w:id="2066874987">
              <w:marLeft w:val="0"/>
              <w:marRight w:val="0"/>
              <w:marTop w:val="0"/>
              <w:marBottom w:val="0"/>
              <w:divBdr>
                <w:top w:val="none" w:sz="0" w:space="0" w:color="auto"/>
                <w:left w:val="none" w:sz="0" w:space="0" w:color="auto"/>
                <w:bottom w:val="none" w:sz="0" w:space="0" w:color="auto"/>
                <w:right w:val="none" w:sz="0" w:space="0" w:color="auto"/>
              </w:divBdr>
              <w:divsChild>
                <w:div w:id="302807125">
                  <w:marLeft w:val="0"/>
                  <w:marRight w:val="0"/>
                  <w:marTop w:val="0"/>
                  <w:marBottom w:val="0"/>
                  <w:divBdr>
                    <w:top w:val="none" w:sz="0" w:space="0" w:color="auto"/>
                    <w:left w:val="none" w:sz="0" w:space="0" w:color="auto"/>
                    <w:bottom w:val="none" w:sz="0" w:space="0" w:color="auto"/>
                    <w:right w:val="none" w:sz="0" w:space="0" w:color="auto"/>
                  </w:divBdr>
                  <w:divsChild>
                    <w:div w:id="20354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67</TotalTime>
  <Pages>20</Pages>
  <Words>5392</Words>
  <Characters>30740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40</cp:revision>
  <dcterms:created xsi:type="dcterms:W3CDTF">2024-07-22T05:56:00Z</dcterms:created>
  <dcterms:modified xsi:type="dcterms:W3CDTF">2024-08-28T05:40:00Z</dcterms:modified>
</cp:coreProperties>
</file>