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C2FA" w14:textId="3EDC0E0B" w:rsidR="007B3C7B" w:rsidRPr="004878D6" w:rsidRDefault="00EA4C8B" w:rsidP="0061108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4878D6">
        <w:rPr>
          <w:rFonts w:ascii="Tahoma" w:hAnsi="Tahoma" w:cs="Tahoma" w:hint="cs"/>
          <w:b/>
          <w:bCs/>
          <w:sz w:val="28"/>
          <w:cs/>
        </w:rPr>
        <w:t>ยาขับลม</w:t>
      </w:r>
    </w:p>
    <w:p w14:paraId="481532F4" w14:textId="636BEA94" w:rsidR="007B3C7B" w:rsidRPr="004878D6" w:rsidRDefault="007B3C7B" w:rsidP="0061108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4878D6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4878D6">
        <w:rPr>
          <w:rFonts w:ascii="Tahoma" w:hAnsi="Tahoma" w:cs="Tahoma" w:hint="cs"/>
          <w:b/>
          <w:bCs/>
          <w:sz w:val="28"/>
          <w:cs/>
        </w:rPr>
        <w:t>น้ำ</w:t>
      </w:r>
    </w:p>
    <w:p w14:paraId="2D20F0CA" w14:textId="4B15BFD9" w:rsidR="004878D6" w:rsidRPr="00EA4C8B" w:rsidRDefault="006668E7" w:rsidP="00765E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300" w:lineRule="auto"/>
        <w:jc w:val="center"/>
        <w:rPr>
          <w:rFonts w:ascii="Tahoma" w:hAnsi="Tahoma" w:cs="Tahoma"/>
          <w:b/>
          <w:bCs/>
          <w:sz w:val="32"/>
          <w:szCs w:val="32"/>
          <w:cs/>
        </w:rPr>
      </w:pPr>
      <w:bookmarkStart w:id="0" w:name="_Hlk162814857"/>
      <w:r w:rsidRPr="0087266E">
        <w:rPr>
          <w:rFonts w:ascii="Tahoma" w:hAnsi="Tahoma" w:cs="Tahoma"/>
          <w:b/>
          <w:bCs/>
          <w:sz w:val="28"/>
        </w:rPr>
        <w:t>[</w:t>
      </w:r>
      <w:r w:rsidRPr="0087266E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bookmarkEnd w:id="0"/>
      <w:r w:rsidRPr="0087266E">
        <w:rPr>
          <w:rFonts w:ascii="Tahoma" w:hAnsi="Tahoma" w:cs="Tahoma"/>
          <w:b/>
          <w:bCs/>
          <w:sz w:val="28"/>
        </w:rPr>
        <w:t>]</w:t>
      </w:r>
    </w:p>
    <w:p w14:paraId="35FF3313" w14:textId="77777777" w:rsidR="002A328B" w:rsidRPr="004C51DB" w:rsidRDefault="002A328B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4878D6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1.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1D22C8AF" w14:textId="77777777" w:rsidR="002A328B" w:rsidRPr="00E42D44" w:rsidRDefault="002A328B" w:rsidP="006C23D7">
      <w:pPr>
        <w:tabs>
          <w:tab w:val="left" w:pos="0"/>
        </w:tabs>
        <w:autoSpaceDE w:val="0"/>
        <w:autoSpaceDN w:val="0"/>
        <w:adjustRightInd w:val="0"/>
        <w:spacing w:before="240" w:after="120"/>
        <w:outlineLvl w:val="0"/>
        <w:rPr>
          <w:rFonts w:ascii="Tahoma" w:eastAsia="SymbolOOEnc" w:hAnsi="Tahoma" w:cs="Tahoma"/>
          <w:b/>
          <w:bCs/>
          <w:sz w:val="28"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1.1 </w:t>
      </w:r>
      <w:r w:rsidRPr="00E42D44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2EBC7057" w:rsidR="002A328B" w:rsidRPr="004878D6" w:rsidRDefault="002A328B" w:rsidP="0061612C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284" w:right="-224" w:hanging="284"/>
        <w:rPr>
          <w:rFonts w:ascii="Tahoma" w:eastAsia="CordiaNewOOEnc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ยานี้ชื่อว่า</w:t>
      </w:r>
      <w:r w:rsidR="007B3C7B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="00EA4C8B" w:rsidRPr="004878D6">
        <w:rPr>
          <w:rFonts w:ascii="Tahoma" w:eastAsia="SymbolOOEnc" w:hAnsi="Tahoma" w:cs="Tahoma" w:hint="cs"/>
          <w:szCs w:val="22"/>
          <w:cs/>
        </w:rPr>
        <w:t xml:space="preserve">ยาขับลม ประกอบด้วยตัวยาสำคัญ คือ </w:t>
      </w:r>
      <w:r w:rsidR="00A33B4F" w:rsidRPr="004878D6">
        <w:rPr>
          <w:rFonts w:ascii="Tahoma" w:eastAsia="SymbolOOEnc" w:hAnsi="Tahoma" w:cs="Tahoma"/>
          <w:szCs w:val="22"/>
          <w:cs/>
        </w:rPr>
        <w:t xml:space="preserve">ทิงเจอร์กระวานเทศ </w:t>
      </w:r>
      <w:r w:rsidR="007B3C7B" w:rsidRPr="004878D6">
        <w:rPr>
          <w:rFonts w:ascii="Tahoma" w:eastAsia="SymbolOOEnc" w:hAnsi="Tahoma" w:cs="Tahoma"/>
          <w:szCs w:val="22"/>
        </w:rPr>
        <w:t>(</w:t>
      </w:r>
      <w:r w:rsidR="00A33B4F" w:rsidRPr="004878D6">
        <w:rPr>
          <w:rFonts w:ascii="Tahoma" w:eastAsia="SymbolOOEnc" w:hAnsi="Tahoma" w:cs="Tahoma"/>
          <w:szCs w:val="22"/>
        </w:rPr>
        <w:t>compound cardamom tincture</w:t>
      </w:r>
      <w:r w:rsidR="007B3C7B" w:rsidRPr="004878D6">
        <w:rPr>
          <w:rFonts w:ascii="Tahoma" w:eastAsia="SymbolOOEnc" w:hAnsi="Tahoma" w:cs="Tahoma"/>
          <w:szCs w:val="22"/>
        </w:rPr>
        <w:t xml:space="preserve">) </w:t>
      </w:r>
      <w:r w:rsidR="00A33B4F" w:rsidRPr="004878D6">
        <w:rPr>
          <w:rFonts w:ascii="Tahoma" w:eastAsia="SymbolOOEnc" w:hAnsi="Tahoma" w:cs="Tahoma"/>
          <w:szCs w:val="22"/>
          <w:cs/>
        </w:rPr>
        <w:t>ทิงเจอร์พริกสกัดเข้มข้น</w:t>
      </w:r>
      <w:r w:rsidR="00A33B4F" w:rsidRPr="004878D6">
        <w:rPr>
          <w:rFonts w:ascii="Tahoma" w:eastAsia="SymbolOOEnc" w:hAnsi="Tahoma" w:cs="Tahoma"/>
          <w:szCs w:val="22"/>
        </w:rPr>
        <w:t xml:space="preserve"> (strong capsicum tincture)</w:t>
      </w:r>
      <w:r w:rsidR="00A33B4F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="00E42D44">
        <w:rPr>
          <w:rFonts w:ascii="Tahoma" w:eastAsia="SymbolOOEnc" w:hAnsi="Tahoma" w:cs="Tahoma" w:hint="cs"/>
          <w:szCs w:val="22"/>
          <w:cs/>
        </w:rPr>
        <w:t xml:space="preserve">และ </w:t>
      </w:r>
      <w:r w:rsidR="00A33B4F" w:rsidRPr="004878D6">
        <w:rPr>
          <w:rFonts w:ascii="Tahoma" w:eastAsia="SymbolOOEnc" w:hAnsi="Tahoma" w:cs="Tahoma"/>
          <w:szCs w:val="22"/>
          <w:cs/>
        </w:rPr>
        <w:t>ทิงเจอร์ขิงสกัดเข้มข้น</w:t>
      </w:r>
      <w:r w:rsidR="00A33B4F" w:rsidRPr="004878D6">
        <w:rPr>
          <w:rFonts w:ascii="Tahoma" w:eastAsia="SymbolOOEnc" w:hAnsi="Tahoma" w:cs="Tahoma"/>
          <w:szCs w:val="22"/>
        </w:rPr>
        <w:t xml:space="preserve"> (strong ginger tincture)</w:t>
      </w:r>
    </w:p>
    <w:p w14:paraId="0945F822" w14:textId="77777777" w:rsidR="002A328B" w:rsidRPr="00E42D44" w:rsidRDefault="002A328B" w:rsidP="006C23D7">
      <w:pPr>
        <w:tabs>
          <w:tab w:val="left" w:pos="0"/>
        </w:tabs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1.2 </w:t>
      </w:r>
      <w:r w:rsidRPr="00E42D44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4F4D977A" w:rsidR="00771694" w:rsidRPr="004878D6" w:rsidRDefault="00217B62" w:rsidP="0061108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0" w:firstLine="0"/>
        <w:rPr>
          <w:rFonts w:ascii="Tahoma" w:eastAsia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ใช้เพื่อ</w:t>
      </w:r>
      <w:r w:rsidR="007C5CFE" w:rsidRPr="004878D6">
        <w:rPr>
          <w:rFonts w:ascii="Tahoma" w:eastAsia="Tahoma" w:hAnsi="Tahoma" w:cs="Tahoma" w:hint="cs"/>
          <w:szCs w:val="22"/>
          <w:cs/>
        </w:rPr>
        <w:t>บรรเทาอาการท้องขึ้น ท้องอืด</w:t>
      </w:r>
      <w:r w:rsidR="00422292" w:rsidRPr="004878D6">
        <w:rPr>
          <w:rFonts w:ascii="Tahoma" w:eastAsia="Tahoma" w:hAnsi="Tahoma" w:cs="Tahoma" w:hint="cs"/>
          <w:szCs w:val="22"/>
          <w:cs/>
        </w:rPr>
        <w:t xml:space="preserve"> </w:t>
      </w:r>
      <w:r w:rsidR="007C5CFE" w:rsidRPr="004878D6">
        <w:rPr>
          <w:rFonts w:ascii="Tahoma" w:eastAsia="Tahoma" w:hAnsi="Tahoma" w:cs="Tahoma" w:hint="cs"/>
          <w:szCs w:val="22"/>
          <w:cs/>
        </w:rPr>
        <w:t>ท้องเฟ้อ และขับลมในกระเพาะอาหาร</w:t>
      </w:r>
    </w:p>
    <w:p w14:paraId="0F0BF3D3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2.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895AC75" w14:textId="77777777" w:rsidR="002A328B" w:rsidRPr="00E42D44" w:rsidRDefault="002A328B" w:rsidP="006C23D7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2.1 </w:t>
      </w:r>
      <w:r w:rsidRPr="00E42D44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5113A68B" w14:textId="752D408E" w:rsidR="00771694" w:rsidRPr="004878D6" w:rsidRDefault="008D0EEC" w:rsidP="007C5CFE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 xml:space="preserve">เคยแพ้ยานี้ </w:t>
      </w:r>
      <w:r w:rsidR="008B1EAE" w:rsidRPr="004878D6">
        <w:rPr>
          <w:rFonts w:ascii="Tahoma" w:hAnsi="Tahoma" w:cs="Tahoma" w:hint="cs"/>
          <w:szCs w:val="22"/>
          <w:cs/>
        </w:rPr>
        <w:t>หรือแพ้</w:t>
      </w:r>
      <w:r w:rsidRPr="004878D6">
        <w:rPr>
          <w:rFonts w:ascii="Tahoma" w:hAnsi="Tahoma" w:cs="Tahoma"/>
          <w:szCs w:val="22"/>
          <w:cs/>
        </w:rPr>
        <w:t>ส่วนประกอบของยานี้</w:t>
      </w:r>
    </w:p>
    <w:p w14:paraId="64127EB8" w14:textId="6A6AC7D2" w:rsidR="0061108E" w:rsidRPr="00E42D44" w:rsidRDefault="00DD7EBC" w:rsidP="006C23D7">
      <w:pPr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hAnsi="Tahoma" w:cs="Tahoma"/>
          <w:szCs w:val="22"/>
        </w:rPr>
      </w:pPr>
      <w:r w:rsidRPr="00E42D44">
        <w:rPr>
          <w:rFonts w:ascii="Tahoma" w:hAnsi="Tahoma" w:cs="Tahoma" w:hint="cs"/>
          <w:b/>
          <w:bCs/>
          <w:sz w:val="24"/>
          <w:szCs w:val="24"/>
          <w:cs/>
        </w:rPr>
        <w:t xml:space="preserve">2.2 ข้อควรระวัง </w:t>
      </w:r>
    </w:p>
    <w:p w14:paraId="305BA1B8" w14:textId="6A1DAB38" w:rsidR="00765E4D" w:rsidRPr="00765E4D" w:rsidRDefault="0028228A" w:rsidP="00765E4D">
      <w:pPr>
        <w:pStyle w:val="Default"/>
        <w:numPr>
          <w:ilvl w:val="0"/>
          <w:numId w:val="2"/>
        </w:numPr>
        <w:tabs>
          <w:tab w:val="left" w:pos="142"/>
        </w:tabs>
        <w:spacing w:before="120" w:line="300" w:lineRule="auto"/>
        <w:ind w:left="0" w:firstLine="0"/>
        <w:rPr>
          <w:rFonts w:ascii="Tahoma" w:hAnsi="Tahoma" w:cs="Tahoma"/>
          <w:b/>
          <w:bCs/>
          <w:szCs w:val="22"/>
          <w:u w:val="single"/>
        </w:rPr>
      </w:pPr>
      <w:r>
        <w:rPr>
          <w:rFonts w:ascii="Tahoma" w:hAnsi="Tahoma" w:cs="Tahom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88E0A" wp14:editId="673EBD99">
                <wp:simplePos x="0" y="0"/>
                <wp:positionH relativeFrom="margin">
                  <wp:posOffset>3115310</wp:posOffset>
                </wp:positionH>
                <wp:positionV relativeFrom="paragraph">
                  <wp:posOffset>426720</wp:posOffset>
                </wp:positionV>
                <wp:extent cx="3643630" cy="1139190"/>
                <wp:effectExtent l="0" t="0" r="0" b="3810"/>
                <wp:wrapNone/>
                <wp:docPr id="1746200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FE5CB" w14:textId="77777777" w:rsidR="0028228A" w:rsidRDefault="0028228A" w:rsidP="00BC6E51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F10D14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เอกสารฉบับนี้ปรับปรุงครั้งล่าสุด</w:t>
                            </w:r>
                            <w:r w:rsidRPr="00F10D14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15</w:t>
                            </w:r>
                            <w:r w:rsidRPr="00F10D14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มีนาคม</w:t>
                            </w:r>
                            <w:r w:rsidRPr="00F10D14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F10D14">
                              <w:rPr>
                                <w:rFonts w:ascii="Tahoma" w:hAnsi="Tahoma" w:cs="Tahoma"/>
                                <w:szCs w:val="22"/>
                              </w:rPr>
                              <w:t>256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7</w:t>
                            </w:r>
                          </w:p>
                          <w:p w14:paraId="35FF892B" w14:textId="77777777" w:rsidR="0028228A" w:rsidRPr="004111CE" w:rsidRDefault="0028228A" w:rsidP="00BC6E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73E0A2B" w14:textId="77777777" w:rsidR="0028228A" w:rsidRPr="00DD7EBC" w:rsidRDefault="0028228A" w:rsidP="00BC6E51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DD7EBC"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218DB68" w14:textId="30A70E18" w:rsidR="0028228A" w:rsidRPr="00CD18FB" w:rsidRDefault="0028228A" w:rsidP="00BC6E51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 w:rsidRPr="00CD18FB"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CD18FB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URL </w:t>
                            </w:r>
                            <w:r w:rsidRPr="00CD18FB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CD18FB"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QR code </w:t>
                            </w:r>
                            <w:r w:rsidRPr="00CD18FB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ที่เชื่อม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มา</w:t>
                            </w:r>
                            <w:r w:rsidRPr="00CD18FB"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>ยังเว็บไซต์ของ อย.</w:t>
                            </w:r>
                          </w:p>
                          <w:p w14:paraId="5EA5D8B4" w14:textId="77777777" w:rsidR="0028228A" w:rsidRPr="00CD18FB" w:rsidRDefault="0028228A" w:rsidP="00282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8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3pt;margin-top:33.6pt;width:286.9pt;height:89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rbLgIAAFUEAAAOAAAAZHJzL2Uyb0RvYy54bWysVEuP2jAQvlfqf7B8LyHA0i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" fillcolor="white [3212]" stroked="f" strokeweight=".5pt">
                <v:textbox>
                  <w:txbxContent>
                    <w:p w14:paraId="6C5FE5CB" w14:textId="77777777" w:rsidR="0028228A" w:rsidRDefault="0028228A" w:rsidP="00BC6E51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F10D14">
                        <w:rPr>
                          <w:rFonts w:ascii="Tahoma" w:hAnsi="Tahoma" w:cs="Tahoma" w:hint="cs"/>
                          <w:szCs w:val="22"/>
                          <w:cs/>
                        </w:rPr>
                        <w:t>เอกสารฉบับนี้ปรับปรุงครั้งล่าสุด</w:t>
                      </w:r>
                      <w:r w:rsidRPr="00F10D14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15</w:t>
                      </w:r>
                      <w:r w:rsidRPr="00F10D14">
                        <w:rPr>
                          <w:rFonts w:ascii="Tahoma" w:hAnsi="Tahoma" w:cs="Tahoma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มีนาคม</w:t>
                      </w:r>
                      <w:r w:rsidRPr="00F10D14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 </w:t>
                      </w:r>
                      <w:r w:rsidRPr="00F10D14">
                        <w:rPr>
                          <w:rFonts w:ascii="Tahoma" w:hAnsi="Tahoma" w:cs="Tahoma"/>
                          <w:szCs w:val="22"/>
                        </w:rPr>
                        <w:t>256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7</w:t>
                      </w:r>
                    </w:p>
                    <w:p w14:paraId="35FF892B" w14:textId="77777777" w:rsidR="0028228A" w:rsidRPr="004111CE" w:rsidRDefault="0028228A" w:rsidP="00BC6E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73E0A2B" w14:textId="77777777" w:rsidR="0028228A" w:rsidRPr="00DD7EBC" w:rsidRDefault="0028228A" w:rsidP="00BC6E51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 w:rsidRPr="00DD7EBC"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218DB68" w14:textId="30A70E18" w:rsidR="0028228A" w:rsidRPr="00CD18FB" w:rsidRDefault="0028228A" w:rsidP="00BC6E51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 w:rsidRPr="00CD18FB"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แสดง </w:t>
                      </w:r>
                      <w:r w:rsidRPr="00CD18FB">
                        <w:rPr>
                          <w:rFonts w:ascii="Tahoma" w:hAnsi="Tahoma" w:cs="Tahoma"/>
                          <w:szCs w:val="22"/>
                        </w:rPr>
                        <w:t xml:space="preserve">URL </w:t>
                      </w:r>
                      <w:r w:rsidRPr="00CD18FB"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หรือ </w:t>
                      </w:r>
                      <w:r w:rsidRPr="00CD18FB">
                        <w:rPr>
                          <w:rFonts w:ascii="Tahoma" w:hAnsi="Tahoma" w:cs="Tahoma"/>
                          <w:szCs w:val="22"/>
                        </w:rPr>
                        <w:t xml:space="preserve">QR code </w:t>
                      </w:r>
                      <w:r w:rsidRPr="00CD18FB">
                        <w:rPr>
                          <w:rFonts w:ascii="Tahoma" w:hAnsi="Tahoma" w:cs="Tahoma" w:hint="cs"/>
                          <w:szCs w:val="22"/>
                          <w:cs/>
                        </w:rPr>
                        <w:t>ที่เชื่อม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>มา</w:t>
                      </w:r>
                      <w:r w:rsidRPr="00CD18FB">
                        <w:rPr>
                          <w:rFonts w:ascii="Tahoma" w:hAnsi="Tahoma" w:cs="Tahoma" w:hint="cs"/>
                          <w:szCs w:val="22"/>
                          <w:cs/>
                        </w:rPr>
                        <w:t>ยังเว็บไซต์ของ อย.</w:t>
                      </w:r>
                    </w:p>
                    <w:p w14:paraId="5EA5D8B4" w14:textId="77777777" w:rsidR="0028228A" w:rsidRPr="00CD18FB" w:rsidRDefault="0028228A" w:rsidP="0028228A"/>
                  </w:txbxContent>
                </v:textbox>
                <w10:wrap anchorx="margin"/>
              </v:shape>
            </w:pict>
          </mc:Fallback>
        </mc:AlternateContent>
      </w:r>
      <w:r w:rsidR="00DD7EBC" w:rsidRPr="00765E4D">
        <w:rPr>
          <w:rFonts w:ascii="Tahoma" w:hAnsi="Tahoma" w:cs="Tahoma" w:hint="cs"/>
          <w:color w:val="auto"/>
          <w:sz w:val="22"/>
          <w:szCs w:val="22"/>
          <w:cs/>
        </w:rPr>
        <w:t xml:space="preserve">  ยานี้มี</w:t>
      </w:r>
      <w:r w:rsidR="00DD7EBC" w:rsidRPr="00765E4D">
        <w:rPr>
          <w:rFonts w:ascii="Tahoma" w:hAnsi="Tahoma" w:cs="Tahoma" w:hint="cs"/>
          <w:sz w:val="22"/>
          <w:szCs w:val="22"/>
          <w:cs/>
        </w:rPr>
        <w:t>แอลกอฮอล์ผสมอยู่ ควรใช้ด้วยความระมัดระวัง โดยเฉพาะในเด็ก และหญิงตั้ง</w:t>
      </w:r>
      <w:r w:rsidR="00CE5764" w:rsidRPr="00765E4D">
        <w:rPr>
          <w:rFonts w:ascii="Tahoma" w:hAnsi="Tahoma" w:cs="Tahoma" w:hint="cs"/>
          <w:sz w:val="22"/>
          <w:szCs w:val="22"/>
          <w:cs/>
        </w:rPr>
        <w:t>ท้อง</w:t>
      </w:r>
      <w:r w:rsidR="00DD7EBC" w:rsidRPr="00765E4D">
        <w:rPr>
          <w:rFonts w:ascii="Tahoma" w:hAnsi="Tahoma" w:cs="Tahoma"/>
          <w:sz w:val="22"/>
          <w:szCs w:val="22"/>
        </w:rPr>
        <w:t xml:space="preserve"> </w:t>
      </w:r>
    </w:p>
    <w:p w14:paraId="7D97E855" w14:textId="4947FF65" w:rsidR="00765E4D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1EABD7E6" w14:textId="55969B9F" w:rsidR="00765E4D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</w:p>
    <w:p w14:paraId="494BB7FE" w14:textId="47B8FC17" w:rsidR="00DD7EBC" w:rsidRPr="00DD7EBC" w:rsidRDefault="00765E4D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 w:val="10"/>
          <w:szCs w:val="10"/>
          <w:u w:val="single"/>
        </w:rPr>
      </w:pPr>
      <w:r w:rsidRPr="00DD7EB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333347" wp14:editId="2E0CCBF4">
                <wp:simplePos x="0" y="0"/>
                <wp:positionH relativeFrom="column">
                  <wp:posOffset>-88265</wp:posOffset>
                </wp:positionH>
                <wp:positionV relativeFrom="paragraph">
                  <wp:posOffset>103571</wp:posOffset>
                </wp:positionV>
                <wp:extent cx="3075305" cy="521970"/>
                <wp:effectExtent l="0" t="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Pr="00644BC9" w:rsidRDefault="001C3249" w:rsidP="006C23D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</w:rPr>
                            </w:pPr>
                            <w:r w:rsidRPr="00644BC9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ข้อมูลยา</w:t>
                            </w:r>
                            <w:r w:rsidRPr="00644BC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644BC9" w:rsidRDefault="001C3249" w:rsidP="006C23D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</w:pPr>
                            <w:r w:rsidRPr="00644BC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margin-left:-6.95pt;margin-top:8.15pt;width:242.15pt;height:4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">
                <v:textbox>
                  <w:txbxContent>
                    <w:p w14:paraId="59EB1179" w14:textId="77777777" w:rsidR="001C3249" w:rsidRPr="00644BC9" w:rsidRDefault="001C3249" w:rsidP="006C23D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</w:rPr>
                      </w:pPr>
                      <w:r w:rsidRPr="00644BC9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Cs w:val="22"/>
                          <w:cs/>
                        </w:rPr>
                        <w:t>ข้อมูลยา</w:t>
                      </w:r>
                      <w:r w:rsidRPr="00644BC9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644BC9" w:rsidRDefault="001C3249" w:rsidP="006C23D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</w:pPr>
                      <w:r w:rsidRPr="00644BC9">
                        <w:rPr>
                          <w:rFonts w:ascii="Tahoma" w:hAnsi="Tahoma" w:cs="Tahoma"/>
                          <w:b/>
                          <w:bCs/>
                          <w:color w:val="000000"/>
                          <w:szCs w:val="22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5FD1223" w14:textId="77777777" w:rsidR="004111CE" w:rsidRDefault="004111CE" w:rsidP="00B83680">
      <w:pPr>
        <w:tabs>
          <w:tab w:val="left" w:pos="142"/>
        </w:tabs>
        <w:autoSpaceDE w:val="0"/>
        <w:autoSpaceDN w:val="0"/>
        <w:adjustRightInd w:val="0"/>
        <w:spacing w:before="120" w:after="0" w:line="300" w:lineRule="auto"/>
        <w:rPr>
          <w:rFonts w:ascii="Tahoma" w:hAnsi="Tahoma" w:cs="Tahoma"/>
          <w:b/>
          <w:bCs/>
          <w:szCs w:val="22"/>
          <w:u w:val="single"/>
        </w:rPr>
      </w:pPr>
    </w:p>
    <w:p w14:paraId="43001FB0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3.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76CC6B77" w14:textId="67031C11" w:rsidR="002A328B" w:rsidRPr="00E42D44" w:rsidRDefault="002A328B" w:rsidP="0047598B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4"/>
          <w:szCs w:val="24"/>
          <w:cs/>
        </w:rPr>
      </w:pPr>
      <w:r w:rsidRPr="00E42D44">
        <w:rPr>
          <w:rFonts w:ascii="Tahoma" w:eastAsia="SymbolOOEnc" w:hAnsi="Tahoma" w:cs="Tahoma"/>
          <w:b/>
          <w:bCs/>
          <w:sz w:val="24"/>
          <w:szCs w:val="24"/>
        </w:rPr>
        <w:t xml:space="preserve">3.1 </w:t>
      </w:r>
      <w:r w:rsidR="00C87D3C" w:rsidRPr="00E42D44">
        <w:rPr>
          <w:rFonts w:ascii="Tahoma" w:eastAsia="SymbolOOEnc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1C03828E" w14:textId="3A74513C" w:rsidR="00C87D3C" w:rsidRPr="004878D6" w:rsidRDefault="00C87D3C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ผู้ใหญ่</w:t>
      </w:r>
      <w:r w:rsidR="000C43F5" w:rsidRPr="004878D6">
        <w:rPr>
          <w:rFonts w:ascii="Tahoma" w:hAnsi="Tahoma" w:cs="Tahoma"/>
          <w:color w:val="auto"/>
          <w:sz w:val="22"/>
          <w:szCs w:val="22"/>
        </w:rPr>
        <w:t>: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7A43A4"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ครั้งละ 1 หรือ 2 ช้อนโต๊ะ</w:t>
      </w:r>
    </w:p>
    <w:p w14:paraId="1300CA2E" w14:textId="73C40DDD" w:rsidR="000C43F5" w:rsidRPr="004878D6" w:rsidRDefault="000C43F5" w:rsidP="001C547F">
      <w:pPr>
        <w:pStyle w:val="Default"/>
        <w:numPr>
          <w:ilvl w:val="0"/>
          <w:numId w:val="1"/>
        </w:numPr>
        <w:tabs>
          <w:tab w:val="left" w:pos="2552"/>
        </w:tabs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เด็ก 6-12 ปี</w:t>
      </w:r>
      <w:r w:rsidRPr="004878D6">
        <w:rPr>
          <w:rFonts w:ascii="Tahoma" w:hAnsi="Tahoma" w:cs="Tahoma"/>
          <w:color w:val="auto"/>
          <w:sz w:val="22"/>
          <w:szCs w:val="22"/>
        </w:rPr>
        <w:t xml:space="preserve">: </w:t>
      </w:r>
      <w:r w:rsidR="007A43A4"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ครั้งละ 1/2หรือ 1 ช้อนโต๊ะ</w:t>
      </w:r>
    </w:p>
    <w:p w14:paraId="09DD6D5A" w14:textId="2A69EEF7" w:rsidR="000C43F5" w:rsidRPr="004878D6" w:rsidRDefault="00ED2BA6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กิน</w:t>
      </w:r>
      <w:r w:rsidR="000C43F5" w:rsidRPr="004878D6">
        <w:rPr>
          <w:rFonts w:ascii="Tahoma" w:hAnsi="Tahoma" w:cs="Tahoma" w:hint="cs"/>
          <w:color w:val="auto"/>
          <w:sz w:val="22"/>
          <w:szCs w:val="22"/>
          <w:cs/>
        </w:rPr>
        <w:t>วันละ 3-4 ครั้ง</w:t>
      </w:r>
    </w:p>
    <w:p w14:paraId="68C57AF4" w14:textId="18A5643F" w:rsidR="00623763" w:rsidRPr="004878D6" w:rsidRDefault="00C87D3C" w:rsidP="005559FA">
      <w:pPr>
        <w:pStyle w:val="Default"/>
        <w:numPr>
          <w:ilvl w:val="0"/>
          <w:numId w:val="1"/>
        </w:numPr>
        <w:spacing w:after="120" w:line="276" w:lineRule="auto"/>
        <w:ind w:left="142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>เขย่าขวดก่อนใช้ยา</w:t>
      </w:r>
    </w:p>
    <w:p w14:paraId="1BD2A485" w14:textId="77777777" w:rsidR="002A328B" w:rsidRPr="00E42D44" w:rsidRDefault="002A328B" w:rsidP="00E7125C">
      <w:pPr>
        <w:autoSpaceDE w:val="0"/>
        <w:autoSpaceDN w:val="0"/>
        <w:adjustRightInd w:val="0"/>
        <w:spacing w:before="160" w:after="0"/>
        <w:outlineLvl w:val="0"/>
        <w:rPr>
          <w:rFonts w:ascii="Tahoma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3.2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หากลืมกินยา</w:t>
      </w:r>
      <w:r w:rsidRPr="00E42D4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58CA8522" w14:textId="77777777" w:rsidR="000C43F5" w:rsidRPr="004878D6" w:rsidRDefault="000C43F5" w:rsidP="00516A64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/>
          <w:color w:val="auto"/>
          <w:sz w:val="22"/>
          <w:szCs w:val="22"/>
          <w:cs/>
        </w:rPr>
        <w:t>หากยังมีอาการของโรคอยู่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6C6250AD" w14:textId="6E366408" w:rsidR="000C43F5" w:rsidRPr="004878D6" w:rsidRDefault="000C43F5" w:rsidP="005559FA">
      <w:pPr>
        <w:pStyle w:val="Default"/>
        <w:numPr>
          <w:ilvl w:val="0"/>
          <w:numId w:val="1"/>
        </w:numPr>
        <w:spacing w:after="120" w:line="276" w:lineRule="auto"/>
        <w:ind w:left="142" w:right="-9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/>
          <w:sz w:val="22"/>
          <w:szCs w:val="22"/>
          <w:cs/>
        </w:rPr>
        <w:t>หากไม่มีอาการของโรคแล้วสามารถหยุดยาได้</w:t>
      </w:r>
      <w:r w:rsidRPr="004878D6">
        <w:rPr>
          <w:rFonts w:ascii="Tahoma" w:hAnsi="Tahoma" w:cs="Tahoma" w:hint="cs"/>
          <w:sz w:val="22"/>
          <w:szCs w:val="22"/>
          <w:cs/>
        </w:rPr>
        <w:t xml:space="preserve"> </w:t>
      </w:r>
    </w:p>
    <w:p w14:paraId="49775B5E" w14:textId="77777777" w:rsidR="002A328B" w:rsidRPr="00E42D44" w:rsidRDefault="002A328B" w:rsidP="00E7125C">
      <w:pPr>
        <w:tabs>
          <w:tab w:val="left" w:pos="709"/>
        </w:tabs>
        <w:autoSpaceDE w:val="0"/>
        <w:autoSpaceDN w:val="0"/>
        <w:adjustRightInd w:val="0"/>
        <w:spacing w:before="160" w:after="0"/>
        <w:ind w:right="-374"/>
        <w:outlineLvl w:val="0"/>
        <w:rPr>
          <w:rFonts w:ascii="Tahoma" w:eastAsia="CordiaNewOOEnc" w:hAnsi="Tahoma" w:cs="Tahoma"/>
          <w:b/>
          <w:bCs/>
          <w:szCs w:val="22"/>
        </w:rPr>
      </w:pPr>
      <w:r w:rsidRPr="00E42D44">
        <w:rPr>
          <w:rFonts w:ascii="Tahoma" w:hAnsi="Tahoma" w:cs="Tahoma"/>
          <w:b/>
          <w:bCs/>
          <w:szCs w:val="22"/>
        </w:rPr>
        <w:t xml:space="preserve">3.3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ถ้ากินยานี้เกินขนาด</w:t>
      </w:r>
      <w:r w:rsidRPr="00E42D44">
        <w:rPr>
          <w:rFonts w:ascii="Tahoma" w:hAnsi="Tahoma" w:cs="Tahoma"/>
          <w:b/>
          <w:bCs/>
          <w:szCs w:val="22"/>
          <w:cs/>
        </w:rPr>
        <w:t>ที่แนะนำ</w:t>
      </w:r>
      <w:r w:rsidRPr="00E42D44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E42D4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342EC0AB" w:rsidR="002A328B" w:rsidRPr="004878D6" w:rsidRDefault="002A328B" w:rsidP="00516A64">
      <w:pPr>
        <w:pStyle w:val="ListParagraph"/>
        <w:numPr>
          <w:ilvl w:val="0"/>
          <w:numId w:val="7"/>
        </w:numPr>
        <w:tabs>
          <w:tab w:val="left" w:pos="142"/>
        </w:tabs>
        <w:autoSpaceDE w:val="0"/>
        <w:autoSpaceDN w:val="0"/>
        <w:spacing w:after="240"/>
        <w:ind w:left="0" w:right="-57" w:firstLine="0"/>
        <w:contextualSpacing w:val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="0085576D" w:rsidRPr="004878D6">
        <w:rPr>
          <w:rFonts w:ascii="Tahoma" w:hAnsi="Tahoma" w:cs="Tahoma"/>
          <w:szCs w:val="22"/>
        </w:rPr>
        <w:t xml:space="preserve"> </w:t>
      </w:r>
      <w:r w:rsidR="0085576D" w:rsidRPr="004878D6">
        <w:rPr>
          <w:rFonts w:ascii="Tahoma" w:hAnsi="Tahoma" w:cs="Tahoma" w:hint="cs"/>
          <w:szCs w:val="22"/>
          <w:cs/>
        </w:rPr>
        <w:t>หากมีอาการผิดปกติ</w:t>
      </w:r>
      <w:r w:rsidRPr="004878D6">
        <w:rPr>
          <w:rFonts w:ascii="Tahoma" w:hAnsi="Tahoma" w:cs="Tahoma" w:hint="cs"/>
          <w:szCs w:val="22"/>
          <w:cs/>
        </w:rPr>
        <w:t xml:space="preserve"> </w:t>
      </w:r>
      <w:r w:rsidR="0085576D" w:rsidRPr="004878D6">
        <w:rPr>
          <w:rFonts w:ascii="Tahoma" w:hAnsi="Tahoma" w:cs="Tahoma" w:hint="cs"/>
          <w:szCs w:val="22"/>
          <w:cs/>
        </w:rPr>
        <w:t>ให้</w:t>
      </w:r>
      <w:r w:rsidRPr="004878D6">
        <w:rPr>
          <w:rFonts w:ascii="Tahoma" w:hAnsi="Tahoma" w:cs="Tahoma"/>
          <w:szCs w:val="22"/>
          <w:cs/>
        </w:rPr>
        <w:t>รีบ</w:t>
      </w:r>
      <w:r w:rsidRPr="004878D6">
        <w:rPr>
          <w:rFonts w:ascii="Tahoma" w:hAnsi="Tahoma" w:cs="Tahoma" w:hint="cs"/>
          <w:szCs w:val="22"/>
          <w:cs/>
        </w:rPr>
        <w:t>ไป</w:t>
      </w:r>
      <w:r w:rsidRPr="004878D6">
        <w:rPr>
          <w:rFonts w:ascii="Tahoma" w:hAnsi="Tahoma" w:cs="Tahoma"/>
          <w:szCs w:val="22"/>
          <w:cs/>
        </w:rPr>
        <w:t>โรงพยาบาล</w:t>
      </w:r>
      <w:r w:rsidRPr="004878D6">
        <w:rPr>
          <w:rFonts w:ascii="Tahoma" w:hAnsi="Tahoma" w:cs="Tahoma" w:hint="cs"/>
          <w:szCs w:val="22"/>
          <w:cs/>
        </w:rPr>
        <w:t>พร้อม</w:t>
      </w:r>
      <w:r w:rsidR="0085576D" w:rsidRPr="004878D6">
        <w:rPr>
          <w:rFonts w:ascii="Tahoma" w:hAnsi="Tahoma" w:cs="Tahoma" w:hint="cs"/>
          <w:szCs w:val="22"/>
          <w:cs/>
        </w:rPr>
        <w:t>นำ</w:t>
      </w:r>
      <w:r w:rsidRPr="004878D6">
        <w:rPr>
          <w:rFonts w:ascii="Tahoma" w:hAnsi="Tahoma" w:cs="Tahoma" w:hint="cs"/>
          <w:szCs w:val="22"/>
          <w:cs/>
        </w:rPr>
        <w:t>ยานี้หรือบรรจุ</w:t>
      </w:r>
      <w:r w:rsidR="001C3249" w:rsidRPr="004878D6">
        <w:rPr>
          <w:rFonts w:ascii="Tahoma" w:hAnsi="Tahoma" w:cs="Tahoma" w:hint="cs"/>
          <w:szCs w:val="22"/>
          <w:cs/>
        </w:rPr>
        <w:t>ภัณฑ์</w:t>
      </w:r>
      <w:r w:rsidR="0085576D" w:rsidRPr="004878D6">
        <w:rPr>
          <w:rFonts w:ascii="Tahoma" w:hAnsi="Tahoma" w:cs="Tahoma" w:hint="cs"/>
          <w:szCs w:val="22"/>
          <w:cs/>
        </w:rPr>
        <w:t>ยาติดตัวไปด้วย</w:t>
      </w:r>
    </w:p>
    <w:p w14:paraId="275D8A6F" w14:textId="77777777" w:rsidR="002A328B" w:rsidRPr="004878D6" w:rsidRDefault="002A328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4.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ข้อควรปฏิบัติระหว่างใช้ยา</w:t>
      </w:r>
      <w:r w:rsidRPr="004878D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04921F44" w14:textId="2B36618F" w:rsidR="00F05DA7" w:rsidRPr="004878D6" w:rsidRDefault="002A328B" w:rsidP="006E3ADD">
      <w:pPr>
        <w:pStyle w:val="Default"/>
        <w:numPr>
          <w:ilvl w:val="0"/>
          <w:numId w:val="2"/>
        </w:numPr>
        <w:tabs>
          <w:tab w:val="left" w:pos="142"/>
        </w:tabs>
        <w:spacing w:before="240" w:after="60" w:line="300" w:lineRule="auto"/>
        <w:ind w:left="0" w:firstLine="0"/>
        <w:rPr>
          <w:rFonts w:ascii="Tahoma" w:hAnsi="Tahoma" w:cs="Tahoma"/>
          <w:color w:val="auto"/>
          <w:sz w:val="22"/>
          <w:szCs w:val="22"/>
        </w:rPr>
      </w:pPr>
      <w:r w:rsidRPr="004878D6">
        <w:rPr>
          <w:rFonts w:ascii="Tahoma" w:hAnsi="Tahoma" w:cs="Tahoma" w:hint="cs"/>
          <w:color w:val="auto"/>
          <w:sz w:val="22"/>
          <w:szCs w:val="22"/>
          <w:cs/>
        </w:rPr>
        <w:t>ไม่นำยานี้ให้ผู้อื่นกิน แม้ว่าจะเป็นโรค</w:t>
      </w:r>
      <w:r w:rsidR="00F05DA7" w:rsidRPr="004878D6">
        <w:rPr>
          <w:rFonts w:ascii="Tahoma" w:hAnsi="Tahoma" w:cs="Tahoma" w:hint="cs"/>
          <w:color w:val="auto"/>
          <w:sz w:val="22"/>
          <w:szCs w:val="22"/>
          <w:cs/>
        </w:rPr>
        <w:t>หรือมีอาการ</w:t>
      </w:r>
      <w:r w:rsidRPr="004878D6">
        <w:rPr>
          <w:rFonts w:ascii="Tahoma" w:hAnsi="Tahoma" w:cs="Tahoma" w:hint="cs"/>
          <w:color w:val="auto"/>
          <w:sz w:val="22"/>
          <w:szCs w:val="22"/>
          <w:cs/>
        </w:rPr>
        <w:t>เดียวกัน</w:t>
      </w:r>
      <w:r w:rsidR="00215F5A" w:rsidRPr="004878D6">
        <w:rPr>
          <w:rFonts w:ascii="Tahoma" w:hAnsi="Tahoma" w:cs="Tahoma"/>
          <w:color w:val="auto"/>
          <w:sz w:val="22"/>
          <w:szCs w:val="22"/>
        </w:rPr>
        <w:t xml:space="preserve"> </w:t>
      </w:r>
      <w:r w:rsidR="00215F5A" w:rsidRPr="004878D6">
        <w:rPr>
          <w:rFonts w:ascii="Tahoma" w:hAnsi="Tahoma" w:cs="Tahoma"/>
          <w:color w:val="auto"/>
          <w:sz w:val="22"/>
          <w:szCs w:val="22"/>
          <w:cs/>
        </w:rPr>
        <w:t>เพื่อความปลอดภัยในการใช้ยา</w:t>
      </w:r>
    </w:p>
    <w:p w14:paraId="237AB719" w14:textId="41A8986C" w:rsidR="00FF1F51" w:rsidRPr="004878D6" w:rsidRDefault="00FF1F51" w:rsidP="00C972C6">
      <w:pPr>
        <w:pStyle w:val="Default"/>
        <w:numPr>
          <w:ilvl w:val="0"/>
          <w:numId w:val="2"/>
        </w:numPr>
        <w:tabs>
          <w:tab w:val="left" w:pos="142"/>
        </w:tabs>
        <w:spacing w:after="60" w:line="300" w:lineRule="auto"/>
        <w:ind w:left="0" w:right="-224" w:firstLine="0"/>
        <w:rPr>
          <w:rFonts w:ascii="Tahoma" w:hAnsi="Tahoma" w:cs="Tahoma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>ไ</w:t>
      </w:r>
      <w:r w:rsidRPr="004878D6">
        <w:rPr>
          <w:rFonts w:ascii="Tahoma" w:hAnsi="Tahoma" w:cs="Tahoma"/>
          <w:sz w:val="22"/>
          <w:szCs w:val="22"/>
          <w:cs/>
        </w:rPr>
        <w:t xml:space="preserve">ม่ควรรับประทานยานี้เป็นเวลานานเกินกว่า </w:t>
      </w:r>
      <w:r w:rsidRPr="004878D6">
        <w:rPr>
          <w:rFonts w:ascii="Tahoma" w:hAnsi="Tahoma" w:cs="Tahoma"/>
          <w:sz w:val="22"/>
          <w:szCs w:val="22"/>
        </w:rPr>
        <w:t xml:space="preserve">2 </w:t>
      </w:r>
      <w:r w:rsidRPr="004878D6">
        <w:rPr>
          <w:rFonts w:ascii="Tahoma" w:hAnsi="Tahoma" w:cs="Tahoma"/>
          <w:sz w:val="22"/>
          <w:szCs w:val="22"/>
          <w:cs/>
        </w:rPr>
        <w:t>สัปดาห์ นอกจากแพทย์สั่ง</w:t>
      </w:r>
    </w:p>
    <w:p w14:paraId="57A4974D" w14:textId="2489087C" w:rsidR="00FF1F51" w:rsidRDefault="00FF1F51" w:rsidP="00FF1F51">
      <w:pPr>
        <w:pStyle w:val="Default"/>
        <w:numPr>
          <w:ilvl w:val="0"/>
          <w:numId w:val="2"/>
        </w:numPr>
        <w:tabs>
          <w:tab w:val="left" w:pos="142"/>
        </w:tabs>
        <w:spacing w:after="60" w:line="300" w:lineRule="auto"/>
        <w:ind w:left="0" w:right="-1" w:firstLine="0"/>
        <w:rPr>
          <w:rFonts w:ascii="Tahoma" w:hAnsi="Tahoma" w:cs="Tahoma"/>
          <w:sz w:val="22"/>
          <w:szCs w:val="22"/>
        </w:rPr>
      </w:pPr>
      <w:r w:rsidRPr="004878D6">
        <w:rPr>
          <w:rFonts w:ascii="Tahoma" w:hAnsi="Tahoma" w:cs="Tahoma" w:hint="cs"/>
          <w:sz w:val="22"/>
          <w:szCs w:val="22"/>
          <w:cs/>
        </w:rPr>
        <w:t xml:space="preserve"> </w:t>
      </w:r>
      <w:r w:rsidRPr="004878D6">
        <w:rPr>
          <w:rFonts w:ascii="Tahoma" w:hAnsi="Tahoma" w:cs="Tahoma"/>
          <w:sz w:val="22"/>
          <w:szCs w:val="22"/>
          <w:cs/>
        </w:rPr>
        <w:t>ยานี้ไม่ใช่ยารักษาโรคกระเพาะ เพียงแต่ช่วยบำบัดอาการให้ดีขึ้นเท่านั้น</w:t>
      </w:r>
      <w:r w:rsidRPr="004878D6">
        <w:rPr>
          <w:rFonts w:ascii="Tahoma" w:hAnsi="Tahoma" w:cs="Tahoma"/>
          <w:sz w:val="22"/>
          <w:szCs w:val="22"/>
        </w:rPr>
        <w:t> </w:t>
      </w:r>
    </w:p>
    <w:p w14:paraId="6CB5F5F6" w14:textId="77777777" w:rsidR="0028228A" w:rsidRDefault="0028228A" w:rsidP="0028228A">
      <w:pPr>
        <w:pStyle w:val="Default"/>
        <w:tabs>
          <w:tab w:val="left" w:pos="142"/>
        </w:tabs>
        <w:spacing w:after="60" w:line="300" w:lineRule="auto"/>
        <w:ind w:right="-1"/>
        <w:rPr>
          <w:rFonts w:ascii="Tahoma" w:hAnsi="Tahoma" w:cs="Tahoma"/>
          <w:sz w:val="22"/>
          <w:szCs w:val="22"/>
        </w:rPr>
      </w:pPr>
    </w:p>
    <w:p w14:paraId="5CE0CED3" w14:textId="1F533D65" w:rsidR="0028228A" w:rsidRDefault="0028228A" w:rsidP="0028228A">
      <w:pPr>
        <w:pStyle w:val="Default"/>
        <w:tabs>
          <w:tab w:val="left" w:pos="142"/>
        </w:tabs>
        <w:spacing w:after="60" w:line="300" w:lineRule="auto"/>
        <w:ind w:right="-1"/>
        <w:rPr>
          <w:rFonts w:ascii="Tahoma" w:hAnsi="Tahoma" w:cs="Tahoma"/>
          <w:sz w:val="22"/>
          <w:szCs w:val="22"/>
        </w:rPr>
      </w:pPr>
    </w:p>
    <w:p w14:paraId="2CBD11C8" w14:textId="1F290390" w:rsidR="0028228A" w:rsidRPr="004878D6" w:rsidRDefault="0028228A" w:rsidP="0028228A">
      <w:pPr>
        <w:pStyle w:val="Default"/>
        <w:tabs>
          <w:tab w:val="left" w:pos="142"/>
        </w:tabs>
        <w:spacing w:after="60" w:line="300" w:lineRule="auto"/>
        <w:ind w:right="-1"/>
        <w:rPr>
          <w:rFonts w:ascii="Tahoma" w:hAnsi="Tahoma" w:cs="Tahoma"/>
          <w:sz w:val="22"/>
          <w:szCs w:val="22"/>
        </w:rPr>
      </w:pPr>
    </w:p>
    <w:p w14:paraId="08E223CD" w14:textId="3A67AB54" w:rsidR="00DD7EBC" w:rsidRPr="00EB7C18" w:rsidRDefault="00DD7EBC" w:rsidP="00DD7EBC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-426"/>
        <w:jc w:val="center"/>
        <w:rPr>
          <w:rFonts w:ascii="Tahoma" w:hAnsi="Tahoma" w:cs="Tahoma"/>
          <w:sz w:val="14"/>
          <w:szCs w:val="14"/>
        </w:rPr>
      </w:pPr>
    </w:p>
    <w:p w14:paraId="7786980E" w14:textId="77407BB9" w:rsidR="004C51DB" w:rsidRPr="004878D6" w:rsidRDefault="004C51D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5.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อันตรายที่อาจเกิดจากยา</w:t>
      </w:r>
    </w:p>
    <w:p w14:paraId="674EA09B" w14:textId="4CC09B83" w:rsidR="00D0791E" w:rsidRPr="00E42D44" w:rsidRDefault="00D0791E" w:rsidP="00196B7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240" w:after="0" w:line="300" w:lineRule="auto"/>
        <w:ind w:left="425" w:right="-380" w:hanging="425"/>
        <w:contextualSpacing w:val="0"/>
        <w:rPr>
          <w:rFonts w:ascii="Tahoma" w:eastAsia="CordiaNewOOEnc" w:hAnsi="Tahoma" w:cs="Tahoma"/>
          <w:b/>
          <w:bCs/>
          <w:sz w:val="24"/>
          <w:szCs w:val="24"/>
        </w:rPr>
      </w:pP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C96660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E42D44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4878D6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บวมที่ใบหน้า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เปลือกตา ริมฝีปาก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 xml:space="preserve"> ลมพิษ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</w:p>
    <w:p w14:paraId="1470CAA7" w14:textId="77777777" w:rsidR="004C51DB" w:rsidRPr="004878D6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หน้ามืด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เป็นลม แน่นหน้าอก</w:t>
      </w:r>
      <w:r w:rsidRPr="004878D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4878D6">
        <w:rPr>
          <w:rFonts w:ascii="Tahoma" w:hAnsi="Tahoma" w:cs="Tahoma"/>
          <w:szCs w:val="22"/>
          <w:cs/>
        </w:rPr>
        <w:t>หายใจลำบาก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 xml:space="preserve"> </w:t>
      </w:r>
    </w:p>
    <w:p w14:paraId="77EDBA79" w14:textId="06FE4075" w:rsidR="00EE7F65" w:rsidRPr="004878D6" w:rsidRDefault="004C51DB" w:rsidP="00D00F22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ผื่นแดง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ตุ่มพอง</w:t>
      </w:r>
      <w:r w:rsidRPr="004878D6">
        <w:rPr>
          <w:rFonts w:ascii="Tahoma" w:hAnsi="Tahoma" w:cs="Tahoma"/>
          <w:szCs w:val="22"/>
          <w:vertAlign w:val="superscript"/>
        </w:rPr>
        <w:t xml:space="preserve"> </w:t>
      </w:r>
      <w:r w:rsidRPr="004878D6">
        <w:rPr>
          <w:rFonts w:ascii="Tahoma" w:hAnsi="Tahoma" w:cs="Tahoma"/>
          <w:szCs w:val="22"/>
          <w:cs/>
        </w:rPr>
        <w:t>ผิวหนังหลุดลอก</w:t>
      </w:r>
      <w:r w:rsidR="00AC5D34">
        <w:rPr>
          <w:rFonts w:ascii="Tahoma" w:hAnsi="Tahoma" w:cs="Tahoma" w:hint="cs"/>
          <w:szCs w:val="22"/>
          <w:cs/>
        </w:rPr>
        <w:t xml:space="preserve"> มีจ้ำตามผิวหนัง</w:t>
      </w:r>
    </w:p>
    <w:p w14:paraId="125DFCEC" w14:textId="498F0D6A" w:rsidR="00F10D14" w:rsidRPr="00E42D44" w:rsidRDefault="00F10D14" w:rsidP="00196B76">
      <w:pPr>
        <w:tabs>
          <w:tab w:val="left" w:pos="426"/>
        </w:tabs>
        <w:spacing w:before="240" w:after="0"/>
        <w:ind w:right="85"/>
        <w:rPr>
          <w:rFonts w:ascii="Tahoma" w:eastAsia="CordiaNewOOEnc" w:hAnsi="Tahoma" w:cs="Tahoma"/>
          <w:sz w:val="24"/>
          <w:szCs w:val="24"/>
        </w:rPr>
      </w:pPr>
      <w:r w:rsidRPr="00E42D44">
        <w:rPr>
          <w:rFonts w:ascii="Tahoma" w:hAnsi="Tahoma" w:cs="Tahoma" w:hint="cs"/>
          <w:b/>
          <w:bCs/>
          <w:sz w:val="24"/>
          <w:szCs w:val="24"/>
          <w:cs/>
        </w:rPr>
        <w:t xml:space="preserve">5.2  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Pr="00E42D44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</w:t>
      </w:r>
      <w:r w:rsidR="00C96660">
        <w:rPr>
          <w:rFonts w:ascii="Tahoma" w:hAnsi="Tahoma" w:cs="Tahoma" w:hint="cs"/>
          <w:b/>
          <w:bCs/>
          <w:sz w:val="24"/>
          <w:szCs w:val="24"/>
          <w:u w:val="single"/>
          <w:cs/>
        </w:rPr>
        <w:t>หยุดยา แต่ถ้า</w:t>
      </w:r>
      <w:r w:rsidRPr="00E42D44">
        <w:rPr>
          <w:rFonts w:ascii="Tahoma" w:hAnsi="Tahoma" w:cs="Tahoma"/>
          <w:b/>
          <w:bCs/>
          <w:sz w:val="24"/>
          <w:szCs w:val="24"/>
          <w:cs/>
        </w:rPr>
        <w:t>อาการรุนแรง</w:t>
      </w:r>
      <w:r w:rsidR="0009186C">
        <w:rPr>
          <w:rFonts w:ascii="Tahoma" w:hAnsi="Tahoma" w:cs="Tahoma" w:hint="cs"/>
          <w:b/>
          <w:bCs/>
          <w:sz w:val="24"/>
          <w:szCs w:val="24"/>
          <w:cs/>
        </w:rPr>
        <w:t>ให้ไปพบแพทย์ทันที</w:t>
      </w:r>
    </w:p>
    <w:p w14:paraId="50E02E34" w14:textId="1578BB39" w:rsidR="00F10D14" w:rsidRPr="004878D6" w:rsidRDefault="00F10D14" w:rsidP="00196B76">
      <w:pPr>
        <w:numPr>
          <w:ilvl w:val="0"/>
          <w:numId w:val="4"/>
        </w:numPr>
        <w:tabs>
          <w:tab w:val="left" w:pos="142"/>
        </w:tabs>
        <w:spacing w:after="240"/>
        <w:ind w:left="0" w:firstLine="0"/>
        <w:jc w:val="both"/>
        <w:rPr>
          <w:rFonts w:ascii="Tahoma" w:hAnsi="Tahoma" w:cs="Tahoma"/>
          <w:szCs w:val="22"/>
        </w:rPr>
      </w:pPr>
      <w:r w:rsidRPr="004878D6">
        <w:rPr>
          <w:rFonts w:ascii="Tahoma" w:hAnsi="Tahoma" w:cs="Tahoma" w:hint="cs"/>
          <w:szCs w:val="22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4878D6" w:rsidRDefault="004C51DB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 xml:space="preserve">6. 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ควรเก็บยานี้อย่างไร</w:t>
      </w:r>
    </w:p>
    <w:p w14:paraId="4B3AA7E2" w14:textId="230C158D" w:rsidR="004C51DB" w:rsidRPr="004878D6" w:rsidRDefault="001164E9" w:rsidP="00FE37E4">
      <w:pPr>
        <w:numPr>
          <w:ilvl w:val="0"/>
          <w:numId w:val="4"/>
        </w:numPr>
        <w:tabs>
          <w:tab w:val="left" w:pos="142"/>
        </w:tabs>
        <w:spacing w:before="240" w:after="0" w:line="300" w:lineRule="auto"/>
        <w:ind w:left="0" w:firstLine="0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เก็บไว้ใน</w:t>
      </w:r>
      <w:r w:rsidR="004C51DB" w:rsidRPr="004878D6">
        <w:rPr>
          <w:rFonts w:ascii="Tahoma" w:hAnsi="Tahoma" w:cs="Tahoma"/>
          <w:szCs w:val="22"/>
          <w:cs/>
        </w:rPr>
        <w:t>บรรจุ</w:t>
      </w:r>
      <w:r w:rsidR="00D0791E" w:rsidRPr="004878D6">
        <w:rPr>
          <w:rFonts w:ascii="Tahoma" w:hAnsi="Tahoma" w:cs="Tahoma" w:hint="cs"/>
          <w:szCs w:val="22"/>
          <w:cs/>
        </w:rPr>
        <w:t>ภัณฑ์</w:t>
      </w:r>
      <w:r w:rsidR="004C51DB" w:rsidRPr="004878D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4878D6">
        <w:rPr>
          <w:rFonts w:ascii="Tahoma" w:hAnsi="Tahoma" w:cs="Tahoma" w:hint="cs"/>
          <w:szCs w:val="22"/>
          <w:cs/>
        </w:rPr>
        <w:t xml:space="preserve"> </w:t>
      </w:r>
    </w:p>
    <w:p w14:paraId="756161E6" w14:textId="473C4779" w:rsidR="003370B2" w:rsidRPr="004878D6" w:rsidRDefault="004C51DB" w:rsidP="00E62E40">
      <w:pPr>
        <w:numPr>
          <w:ilvl w:val="0"/>
          <w:numId w:val="4"/>
        </w:numPr>
        <w:tabs>
          <w:tab w:val="left" w:pos="142"/>
        </w:tabs>
        <w:spacing w:after="0" w:line="300" w:lineRule="auto"/>
        <w:ind w:left="0" w:right="-224" w:firstLine="0"/>
        <w:rPr>
          <w:rFonts w:ascii="Tahoma" w:hAnsi="Tahoma" w:cs="Tahoma"/>
          <w:szCs w:val="22"/>
        </w:rPr>
      </w:pPr>
      <w:r w:rsidRPr="004878D6">
        <w:rPr>
          <w:rFonts w:ascii="Tahoma" w:hAnsi="Tahoma" w:cs="Tahoma"/>
          <w:szCs w:val="22"/>
          <w:cs/>
        </w:rPr>
        <w:t>เก็บยาในที่แห้ง</w:t>
      </w:r>
      <w:r w:rsidRPr="004878D6">
        <w:rPr>
          <w:rFonts w:ascii="Tahoma" w:hAnsi="Tahoma" w:cs="Tahoma"/>
          <w:szCs w:val="22"/>
        </w:rPr>
        <w:t xml:space="preserve"> </w:t>
      </w:r>
      <w:r w:rsidRPr="004878D6">
        <w:rPr>
          <w:rFonts w:ascii="Tahoma" w:hAnsi="Tahoma" w:cs="Tahoma"/>
          <w:szCs w:val="22"/>
          <w:cs/>
        </w:rPr>
        <w:t>อย่าให้โดนแสงโดยตรง</w:t>
      </w:r>
      <w:r w:rsidRPr="004878D6">
        <w:rPr>
          <w:rFonts w:ascii="Tahoma" w:hAnsi="Tahoma" w:cs="Tahoma"/>
          <w:szCs w:val="22"/>
        </w:rPr>
        <w:t xml:space="preserve"> </w:t>
      </w:r>
      <w:r w:rsidRPr="004878D6">
        <w:rPr>
          <w:rFonts w:ascii="Tahoma" w:hAnsi="Tahoma" w:cs="Tahoma"/>
          <w:szCs w:val="22"/>
          <w:cs/>
        </w:rPr>
        <w:t>ควรเก็บที่อุณหภูมิ</w:t>
      </w:r>
      <w:r w:rsidR="00422292" w:rsidRPr="004878D6">
        <w:rPr>
          <w:rFonts w:ascii="Tahoma" w:hAnsi="Tahoma" w:cs="Tahoma" w:hint="cs"/>
          <w:szCs w:val="22"/>
          <w:cs/>
        </w:rPr>
        <w:t>ต่ำกว่า</w:t>
      </w:r>
      <w:r w:rsidR="00EE7F65" w:rsidRPr="004878D6">
        <w:rPr>
          <w:rFonts w:ascii="Tahoma" w:hAnsi="Tahoma" w:cs="Tahoma" w:hint="cs"/>
          <w:szCs w:val="22"/>
          <w:cs/>
        </w:rPr>
        <w:t xml:space="preserve"> </w:t>
      </w:r>
      <w:bookmarkStart w:id="1" w:name="_Hlk162815196"/>
      <w:r w:rsidR="00E62E40" w:rsidRPr="0087266E">
        <w:rPr>
          <w:rFonts w:ascii="Tahoma" w:hAnsi="Tahoma" w:cs="Tahoma"/>
          <w:szCs w:val="22"/>
        </w:rPr>
        <w:t>30</w:t>
      </w:r>
      <w:r w:rsidR="00E62E40" w:rsidRPr="0087266E">
        <w:rPr>
          <w:rFonts w:ascii="Tahoma" w:hAnsi="Tahoma" w:cs="Tahoma" w:hint="cs"/>
          <w:szCs w:val="22"/>
          <w:cs/>
        </w:rPr>
        <w:t xml:space="preserve"> </w:t>
      </w:r>
      <w:r w:rsidR="00E62E40" w:rsidRPr="0087266E">
        <w:rPr>
          <w:rFonts w:ascii="Tahoma" w:hAnsi="Tahoma" w:cs="Tahoma"/>
          <w:szCs w:val="22"/>
          <w:cs/>
        </w:rPr>
        <w:t>องศาเซลเซียส</w:t>
      </w:r>
      <w:bookmarkStart w:id="2" w:name="_Hlk162814784"/>
      <w:r w:rsidR="00E62E40" w:rsidRPr="0087266E">
        <w:rPr>
          <w:rFonts w:ascii="Tahoma" w:hAnsi="Tahoma" w:cs="Tahoma"/>
          <w:szCs w:val="22"/>
        </w:rPr>
        <w:t xml:space="preserve"> [</w:t>
      </w:r>
      <w:r w:rsidR="00E62E40" w:rsidRPr="0087266E">
        <w:rPr>
          <w:rFonts w:ascii="Tahoma" w:hAnsi="Tahoma" w:cs="Tahoma" w:hint="cs"/>
          <w:szCs w:val="22"/>
          <w:cs/>
        </w:rPr>
        <w:t>ปรับตามทะเบียนยา</w:t>
      </w:r>
      <w:r w:rsidR="00E62E40" w:rsidRPr="0087266E">
        <w:rPr>
          <w:rFonts w:ascii="Tahoma" w:hAnsi="Tahoma" w:cs="Tahoma"/>
          <w:szCs w:val="22"/>
        </w:rPr>
        <w:t>]</w:t>
      </w:r>
      <w:r w:rsidR="00E62E40" w:rsidRPr="00E62E40">
        <w:rPr>
          <w:rFonts w:ascii="Tahoma" w:hAnsi="Tahoma" w:cs="Tahoma"/>
          <w:szCs w:val="22"/>
        </w:rPr>
        <w:t xml:space="preserve"> </w:t>
      </w:r>
      <w:bookmarkEnd w:id="1"/>
      <w:bookmarkEnd w:id="2"/>
      <w:r w:rsidRPr="004878D6">
        <w:rPr>
          <w:rFonts w:ascii="Tahoma" w:hAnsi="Tahoma" w:cs="Tahoma"/>
          <w:szCs w:val="22"/>
          <w:cs/>
        </w:rPr>
        <w:t>ไม่</w:t>
      </w:r>
      <w:r w:rsidR="005461E6" w:rsidRPr="004878D6">
        <w:rPr>
          <w:rFonts w:ascii="Tahoma" w:hAnsi="Tahoma" w:cs="Tahoma" w:hint="cs"/>
          <w:szCs w:val="22"/>
          <w:cs/>
        </w:rPr>
        <w:t>ควร</w:t>
      </w:r>
      <w:r w:rsidRPr="004878D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</w:p>
    <w:p w14:paraId="1EE59062" w14:textId="52791380" w:rsidR="001766DD" w:rsidRPr="004878D6" w:rsidRDefault="003370B2" w:rsidP="005B1926">
      <w:pPr>
        <w:numPr>
          <w:ilvl w:val="0"/>
          <w:numId w:val="4"/>
        </w:numPr>
        <w:tabs>
          <w:tab w:val="left" w:pos="142"/>
        </w:tabs>
        <w:spacing w:after="240" w:line="300" w:lineRule="auto"/>
        <w:ind w:left="0" w:firstLine="0"/>
        <w:rPr>
          <w:rFonts w:ascii="Tahoma" w:hAnsi="Tahoma" w:cs="Tahoma"/>
          <w:szCs w:val="22"/>
        </w:rPr>
      </w:pPr>
      <w:r w:rsidRPr="004878D6">
        <w:rPr>
          <w:rFonts w:ascii="Tahoma" w:hAnsi="Tahoma" w:cs="Tahoma" w:hint="cs"/>
          <w:szCs w:val="22"/>
          <w:cs/>
        </w:rPr>
        <w:t>เก็บยาให้</w:t>
      </w:r>
      <w:r w:rsidR="00F019FA" w:rsidRPr="004878D6">
        <w:rPr>
          <w:rFonts w:ascii="Tahoma" w:hAnsi="Tahoma" w:cs="Tahoma" w:hint="cs"/>
          <w:szCs w:val="22"/>
          <w:cs/>
        </w:rPr>
        <w:t>พ้นมือเด็ก</w:t>
      </w:r>
    </w:p>
    <w:p w14:paraId="090A60F3" w14:textId="345F321C" w:rsidR="00921600" w:rsidRPr="004878D6" w:rsidRDefault="00921600" w:rsidP="004878D6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</w:rPr>
        <w:t>7.</w:t>
      </w:r>
      <w:r w:rsidRPr="004878D6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 </w:t>
      </w:r>
      <w:r w:rsidRPr="004878D6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1ED4D986" w14:textId="32DAD897" w:rsidR="001F5230" w:rsidRPr="004878D6" w:rsidRDefault="001F5230" w:rsidP="00673089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ลักษณะยา</w:t>
      </w:r>
      <w:r w:rsidRPr="004878D6">
        <w:rPr>
          <w:rFonts w:ascii="Tahoma" w:eastAsia="Tahoma" w:hAnsi="Tahoma" w:cs="Tahoma"/>
          <w:szCs w:val="22"/>
        </w:rPr>
        <w:t xml:space="preserve">: </w:t>
      </w:r>
      <w:r w:rsidR="00953A25" w:rsidRPr="004878D6">
        <w:rPr>
          <w:rFonts w:ascii="Tahoma" w:eastAsia="Tahoma" w:hAnsi="Tahoma" w:cs="Tahoma" w:hint="cs"/>
          <w:szCs w:val="22"/>
          <w:cs/>
        </w:rPr>
        <w:t>ยาน้ำ</w:t>
      </w:r>
      <w:r w:rsidRPr="004878D6">
        <w:rPr>
          <w:rFonts w:ascii="Tahoma" w:eastAsia="Tahoma" w:hAnsi="Tahoma" w:cs="Tahoma" w:hint="cs"/>
          <w:szCs w:val="22"/>
          <w:cs/>
        </w:rPr>
        <w:t>ใสสีแดง</w:t>
      </w:r>
    </w:p>
    <w:p w14:paraId="0E4FC896" w14:textId="77777777" w:rsidR="001F5230" w:rsidRPr="004878D6" w:rsidRDefault="001F5230" w:rsidP="001F5230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4878D6">
        <w:rPr>
          <w:rFonts w:ascii="Tahoma" w:eastAsia="Tahoma" w:hAnsi="Tahoma" w:cs="Tahoma" w:hint="cs"/>
          <w:szCs w:val="22"/>
          <w:cs/>
        </w:rPr>
        <w:t>ตัวยาสำคัญใน 15 มิลลิลิตร</w:t>
      </w:r>
      <w:r w:rsidRPr="004878D6">
        <w:rPr>
          <w:rFonts w:ascii="Tahoma" w:eastAsia="Tahoma" w:hAnsi="Tahoma" w:cs="Tahoma"/>
          <w:szCs w:val="22"/>
        </w:rPr>
        <w:t xml:space="preserve">: </w:t>
      </w:r>
    </w:p>
    <w:p w14:paraId="758767CB" w14:textId="77777777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t xml:space="preserve">ทิงเจอร์กระวานเทศ </w:t>
      </w:r>
      <w:r w:rsidRPr="004878D6">
        <w:rPr>
          <w:rFonts w:ascii="Tahoma" w:eastAsia="SymbolOOEnc" w:hAnsi="Tahoma" w:cs="Tahoma" w:hint="cs"/>
          <w:szCs w:val="22"/>
          <w:cs/>
        </w:rPr>
        <w:t>0.035-1.8 มิลลิลิตร</w:t>
      </w:r>
    </w:p>
    <w:p w14:paraId="07345A52" w14:textId="77777777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t>ทิงเจอร์พริกสกัดเข้มข้น</w:t>
      </w:r>
      <w:r w:rsidRPr="004878D6">
        <w:rPr>
          <w:rFonts w:ascii="Tahoma" w:eastAsia="SymbolOOEnc" w:hAnsi="Tahoma" w:cs="Tahoma"/>
          <w:szCs w:val="22"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0.06-0.5 มิลลิลิตร</w:t>
      </w:r>
    </w:p>
    <w:p w14:paraId="66A99B35" w14:textId="742DBDAE" w:rsidR="001F5230" w:rsidRPr="004878D6" w:rsidRDefault="001F5230" w:rsidP="00FF1F51">
      <w:pPr>
        <w:spacing w:after="0" w:line="300" w:lineRule="auto"/>
        <w:ind w:left="284"/>
        <w:rPr>
          <w:rFonts w:ascii="Tahoma" w:hAnsi="Tahoma" w:cs="Tahoma"/>
          <w:szCs w:val="22"/>
        </w:rPr>
      </w:pPr>
      <w:r w:rsidRPr="004878D6">
        <w:rPr>
          <w:rFonts w:ascii="Tahoma" w:eastAsia="SymbolOOEnc" w:hAnsi="Tahoma" w:cs="Tahoma"/>
          <w:szCs w:val="22"/>
          <w:cs/>
        </w:rPr>
        <w:t>ทิงเจอร์ขิงสกัดเข้มข้น</w:t>
      </w:r>
      <w:r w:rsidR="008839A5">
        <w:rPr>
          <w:rFonts w:ascii="Tahoma" w:eastAsia="SymbolOOEnc" w:hAnsi="Tahoma" w:cs="Tahoma"/>
          <w:szCs w:val="22"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0.024-0.2</w:t>
      </w:r>
      <w:r w:rsidR="00237FC7" w:rsidRPr="004878D6">
        <w:rPr>
          <w:rFonts w:ascii="Tahoma" w:eastAsia="SymbolOOEnc" w:hAnsi="Tahoma" w:cs="Tahoma" w:hint="cs"/>
          <w:szCs w:val="22"/>
          <w:cs/>
        </w:rPr>
        <w:t xml:space="preserve"> </w:t>
      </w:r>
      <w:r w:rsidRPr="004878D6">
        <w:rPr>
          <w:rFonts w:ascii="Tahoma" w:eastAsia="SymbolOOEnc" w:hAnsi="Tahoma" w:cs="Tahoma" w:hint="cs"/>
          <w:szCs w:val="22"/>
          <w:cs/>
        </w:rPr>
        <w:t>มิลลิลิตร</w:t>
      </w:r>
    </w:p>
    <w:p w14:paraId="2F35F61B" w14:textId="6732B7D2" w:rsidR="006F3AEE" w:rsidRDefault="001B35ED" w:rsidP="006F3AEE">
      <w:pPr>
        <w:pStyle w:val="ListParagraph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300" w:lineRule="auto"/>
        <w:ind w:hanging="720"/>
        <w:rPr>
          <w:rFonts w:ascii="Tahoma" w:hAnsi="Tahoma" w:cs="Tahoma"/>
          <w:spacing w:val="-8"/>
          <w:szCs w:val="22"/>
        </w:rPr>
      </w:pPr>
      <w:r>
        <w:rPr>
          <w:rFonts w:ascii="Tahoma" w:hAnsi="Tahoma" w:cs="Tahoma" w:hint="cs"/>
          <w:spacing w:val="-8"/>
          <w:szCs w:val="22"/>
          <w:cs/>
        </w:rPr>
        <w:t xml:space="preserve">  </w:t>
      </w:r>
      <w:r w:rsidR="001F5230" w:rsidRPr="001B35ED">
        <w:rPr>
          <w:rFonts w:ascii="Tahoma" w:hAnsi="Tahoma" w:cs="Tahoma" w:hint="cs"/>
          <w:spacing w:val="-8"/>
          <w:szCs w:val="22"/>
          <w:cs/>
        </w:rPr>
        <w:t>ขนาดบรรจุ</w:t>
      </w:r>
      <w:r w:rsidR="001F5230" w:rsidRPr="001B35ED">
        <w:rPr>
          <w:rFonts w:ascii="Tahoma" w:hAnsi="Tahoma" w:cs="Tahoma"/>
          <w:spacing w:val="-8"/>
          <w:szCs w:val="22"/>
        </w:rPr>
        <w:t xml:space="preserve">: </w:t>
      </w:r>
      <w:r w:rsidR="006F3AEE" w:rsidRPr="006F3AEE">
        <w:rPr>
          <w:rFonts w:ascii="Tahoma" w:hAnsi="Tahoma" w:cs="Tahoma"/>
          <w:spacing w:val="-8"/>
          <w:szCs w:val="22"/>
          <w:cs/>
        </w:rPr>
        <w:t>ภาชนะบรรจุขนาดไม่เกิน</w:t>
      </w:r>
      <w:r w:rsidR="006F3AEE">
        <w:rPr>
          <w:rFonts w:ascii="Tahoma" w:hAnsi="Tahoma" w:cs="Tahoma" w:hint="cs"/>
          <w:spacing w:val="-8"/>
          <w:szCs w:val="22"/>
          <w:cs/>
        </w:rPr>
        <w:t xml:space="preserve"> </w:t>
      </w:r>
      <w:r w:rsidR="001F5230" w:rsidRPr="001B35ED">
        <w:rPr>
          <w:rFonts w:ascii="Tahoma" w:hAnsi="Tahoma" w:cs="Tahoma" w:hint="cs"/>
          <w:spacing w:val="-8"/>
          <w:szCs w:val="22"/>
          <w:cs/>
        </w:rPr>
        <w:t>450 มิลลิลิตร</w:t>
      </w:r>
    </w:p>
    <w:p w14:paraId="10E7E9C8" w14:textId="2A58598D" w:rsidR="006F3AEE" w:rsidRPr="006F3AEE" w:rsidRDefault="006F3AEE" w:rsidP="006F3AEE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pacing w:val="-8"/>
          <w:szCs w:val="22"/>
        </w:rPr>
      </w:pPr>
      <w:r>
        <w:rPr>
          <w:rFonts w:ascii="Tahoma" w:hAnsi="Tahoma" w:cs="Tahoma" w:hint="cs"/>
          <w:spacing w:val="-8"/>
          <w:szCs w:val="22"/>
          <w:cs/>
        </w:rPr>
        <w:t xml:space="preserve">     (ตามที่</w:t>
      </w:r>
      <w:r w:rsidR="004365E0">
        <w:rPr>
          <w:rFonts w:ascii="Tahoma" w:hAnsi="Tahoma" w:cs="Tahoma" w:hint="cs"/>
          <w:spacing w:val="-8"/>
          <w:szCs w:val="22"/>
          <w:cs/>
        </w:rPr>
        <w:t>ขึ้นทะเบียน)</w:t>
      </w:r>
    </w:p>
    <w:p w14:paraId="0FA87A9A" w14:textId="4949CF14" w:rsidR="00F10D14" w:rsidRPr="004878D6" w:rsidRDefault="00F10D14" w:rsidP="006F3AEE">
      <w:pPr>
        <w:spacing w:after="120" w:line="300" w:lineRule="auto"/>
        <w:jc w:val="thaiDistribute"/>
        <w:rPr>
          <w:rFonts w:ascii="Tahoma" w:hAnsi="Tahoma" w:cs="Tahoma"/>
          <w:sz w:val="20"/>
          <w:szCs w:val="20"/>
          <w:cs/>
        </w:rPr>
        <w:sectPr w:rsidR="00F10D14" w:rsidRPr="004878D6" w:rsidSect="00412EFD">
          <w:footerReference w:type="default" r:id="rId8"/>
          <w:pgSz w:w="16838" w:h="11906" w:orient="landscape" w:code="9"/>
          <w:pgMar w:top="720" w:right="720" w:bottom="720" w:left="720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F50F" w14:textId="77777777" w:rsidR="00D0773B" w:rsidRDefault="00D0773B" w:rsidP="004C51DB">
      <w:pPr>
        <w:spacing w:after="0" w:line="240" w:lineRule="auto"/>
      </w:pPr>
      <w:r>
        <w:separator/>
      </w:r>
    </w:p>
  </w:endnote>
  <w:endnote w:type="continuationSeparator" w:id="0">
    <w:p w14:paraId="54B027DC" w14:textId="77777777" w:rsidR="00D0773B" w:rsidRDefault="00D0773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25C9" w14:textId="77777777" w:rsidR="00F10D14" w:rsidRPr="00B94276" w:rsidRDefault="00F10D14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2D4A" w14:textId="77777777" w:rsidR="00D0773B" w:rsidRDefault="00D0773B" w:rsidP="004C51DB">
      <w:pPr>
        <w:spacing w:after="0" w:line="240" w:lineRule="auto"/>
      </w:pPr>
      <w:r>
        <w:separator/>
      </w:r>
    </w:p>
  </w:footnote>
  <w:footnote w:type="continuationSeparator" w:id="0">
    <w:p w14:paraId="3ABCBAEE" w14:textId="77777777" w:rsidR="00D0773B" w:rsidRDefault="00D0773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B5F76"/>
    <w:multiLevelType w:val="hybridMultilevel"/>
    <w:tmpl w:val="FC7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470762">
    <w:abstractNumId w:val="1"/>
  </w:num>
  <w:num w:numId="2" w16cid:durableId="1686052593">
    <w:abstractNumId w:val="6"/>
  </w:num>
  <w:num w:numId="3" w16cid:durableId="1583296548">
    <w:abstractNumId w:val="9"/>
  </w:num>
  <w:num w:numId="4" w16cid:durableId="1777558397">
    <w:abstractNumId w:val="2"/>
  </w:num>
  <w:num w:numId="5" w16cid:durableId="1440180955">
    <w:abstractNumId w:val="5"/>
  </w:num>
  <w:num w:numId="6" w16cid:durableId="883295026">
    <w:abstractNumId w:val="3"/>
  </w:num>
  <w:num w:numId="7" w16cid:durableId="785929759">
    <w:abstractNumId w:val="7"/>
  </w:num>
  <w:num w:numId="8" w16cid:durableId="44263296">
    <w:abstractNumId w:val="0"/>
  </w:num>
  <w:num w:numId="9" w16cid:durableId="933980999">
    <w:abstractNumId w:val="8"/>
  </w:num>
  <w:num w:numId="10" w16cid:durableId="184073509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95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186C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7A0B"/>
    <w:rsid w:val="001648CD"/>
    <w:rsid w:val="001675FB"/>
    <w:rsid w:val="001766DD"/>
    <w:rsid w:val="00196B76"/>
    <w:rsid w:val="001A2328"/>
    <w:rsid w:val="001A3795"/>
    <w:rsid w:val="001A558C"/>
    <w:rsid w:val="001A5749"/>
    <w:rsid w:val="001A588D"/>
    <w:rsid w:val="001A6905"/>
    <w:rsid w:val="001A7E39"/>
    <w:rsid w:val="001B28C1"/>
    <w:rsid w:val="001B35ED"/>
    <w:rsid w:val="001C3249"/>
    <w:rsid w:val="001C547F"/>
    <w:rsid w:val="001D144C"/>
    <w:rsid w:val="001D1BC8"/>
    <w:rsid w:val="001F5230"/>
    <w:rsid w:val="00203D69"/>
    <w:rsid w:val="00212408"/>
    <w:rsid w:val="00215F5A"/>
    <w:rsid w:val="00217832"/>
    <w:rsid w:val="00217B62"/>
    <w:rsid w:val="00225897"/>
    <w:rsid w:val="00226B07"/>
    <w:rsid w:val="00237FC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8228A"/>
    <w:rsid w:val="002A328B"/>
    <w:rsid w:val="002C40BA"/>
    <w:rsid w:val="002C735C"/>
    <w:rsid w:val="002E3A63"/>
    <w:rsid w:val="0030309E"/>
    <w:rsid w:val="00305280"/>
    <w:rsid w:val="00306D30"/>
    <w:rsid w:val="00322B09"/>
    <w:rsid w:val="00330F16"/>
    <w:rsid w:val="0033595E"/>
    <w:rsid w:val="003370B2"/>
    <w:rsid w:val="003416AA"/>
    <w:rsid w:val="00355074"/>
    <w:rsid w:val="003610DF"/>
    <w:rsid w:val="00385146"/>
    <w:rsid w:val="00390B7A"/>
    <w:rsid w:val="003917EE"/>
    <w:rsid w:val="003A1AF8"/>
    <w:rsid w:val="003A3DF7"/>
    <w:rsid w:val="003C1126"/>
    <w:rsid w:val="003D0594"/>
    <w:rsid w:val="003E692C"/>
    <w:rsid w:val="003F2988"/>
    <w:rsid w:val="00402AA7"/>
    <w:rsid w:val="004030F8"/>
    <w:rsid w:val="004056CB"/>
    <w:rsid w:val="00406350"/>
    <w:rsid w:val="00410536"/>
    <w:rsid w:val="004111CE"/>
    <w:rsid w:val="00412EFD"/>
    <w:rsid w:val="00415986"/>
    <w:rsid w:val="00415FCF"/>
    <w:rsid w:val="00422292"/>
    <w:rsid w:val="00425C3E"/>
    <w:rsid w:val="00432C1E"/>
    <w:rsid w:val="004347C6"/>
    <w:rsid w:val="004365E0"/>
    <w:rsid w:val="00440F66"/>
    <w:rsid w:val="004433A4"/>
    <w:rsid w:val="0045327C"/>
    <w:rsid w:val="004656B8"/>
    <w:rsid w:val="004671BB"/>
    <w:rsid w:val="00470CD2"/>
    <w:rsid w:val="004738EF"/>
    <w:rsid w:val="004748D6"/>
    <w:rsid w:val="00474A18"/>
    <w:rsid w:val="0047598B"/>
    <w:rsid w:val="00482986"/>
    <w:rsid w:val="004878D6"/>
    <w:rsid w:val="004953C3"/>
    <w:rsid w:val="004A0952"/>
    <w:rsid w:val="004A3C33"/>
    <w:rsid w:val="004B2C56"/>
    <w:rsid w:val="004B4B4E"/>
    <w:rsid w:val="004B7FBC"/>
    <w:rsid w:val="004C198E"/>
    <w:rsid w:val="004C51DB"/>
    <w:rsid w:val="004C5FC3"/>
    <w:rsid w:val="004C7E1C"/>
    <w:rsid w:val="004D6F2A"/>
    <w:rsid w:val="004E7308"/>
    <w:rsid w:val="004F1E29"/>
    <w:rsid w:val="004F32F4"/>
    <w:rsid w:val="0050053C"/>
    <w:rsid w:val="00502299"/>
    <w:rsid w:val="00510F6F"/>
    <w:rsid w:val="00516A64"/>
    <w:rsid w:val="00520265"/>
    <w:rsid w:val="005245B0"/>
    <w:rsid w:val="0053248F"/>
    <w:rsid w:val="00532FF3"/>
    <w:rsid w:val="005427E0"/>
    <w:rsid w:val="005445E9"/>
    <w:rsid w:val="0054461E"/>
    <w:rsid w:val="0054607A"/>
    <w:rsid w:val="005461E6"/>
    <w:rsid w:val="005559FA"/>
    <w:rsid w:val="005615C7"/>
    <w:rsid w:val="005713F6"/>
    <w:rsid w:val="00573634"/>
    <w:rsid w:val="00575E4C"/>
    <w:rsid w:val="005761BF"/>
    <w:rsid w:val="00576A89"/>
    <w:rsid w:val="00577056"/>
    <w:rsid w:val="005A5784"/>
    <w:rsid w:val="005B1926"/>
    <w:rsid w:val="005B4FCB"/>
    <w:rsid w:val="005D0BA7"/>
    <w:rsid w:val="005E268D"/>
    <w:rsid w:val="005F0C32"/>
    <w:rsid w:val="0060533B"/>
    <w:rsid w:val="00605577"/>
    <w:rsid w:val="00607A23"/>
    <w:rsid w:val="0061108E"/>
    <w:rsid w:val="0061612C"/>
    <w:rsid w:val="00621064"/>
    <w:rsid w:val="00623763"/>
    <w:rsid w:val="00627315"/>
    <w:rsid w:val="006277FB"/>
    <w:rsid w:val="00632244"/>
    <w:rsid w:val="006358EA"/>
    <w:rsid w:val="0064400D"/>
    <w:rsid w:val="00644BC9"/>
    <w:rsid w:val="00646793"/>
    <w:rsid w:val="00653655"/>
    <w:rsid w:val="006558AF"/>
    <w:rsid w:val="00657D6B"/>
    <w:rsid w:val="006668E7"/>
    <w:rsid w:val="006705A9"/>
    <w:rsid w:val="00673089"/>
    <w:rsid w:val="0068400A"/>
    <w:rsid w:val="00684E39"/>
    <w:rsid w:val="00697B1A"/>
    <w:rsid w:val="006C23D7"/>
    <w:rsid w:val="006D3293"/>
    <w:rsid w:val="006D33C4"/>
    <w:rsid w:val="006E3ADD"/>
    <w:rsid w:val="006E4DBE"/>
    <w:rsid w:val="006E72AD"/>
    <w:rsid w:val="006F3AEE"/>
    <w:rsid w:val="0070002B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65E4D"/>
    <w:rsid w:val="00771694"/>
    <w:rsid w:val="00772FA0"/>
    <w:rsid w:val="00786BE9"/>
    <w:rsid w:val="00787982"/>
    <w:rsid w:val="00787FFC"/>
    <w:rsid w:val="007917FD"/>
    <w:rsid w:val="00792C69"/>
    <w:rsid w:val="00793F24"/>
    <w:rsid w:val="00793FED"/>
    <w:rsid w:val="007A43A4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275C4"/>
    <w:rsid w:val="00837642"/>
    <w:rsid w:val="0084129B"/>
    <w:rsid w:val="00841439"/>
    <w:rsid w:val="0085576D"/>
    <w:rsid w:val="00860511"/>
    <w:rsid w:val="00864A9F"/>
    <w:rsid w:val="00870A2E"/>
    <w:rsid w:val="0087266E"/>
    <w:rsid w:val="008839A5"/>
    <w:rsid w:val="008B1EAE"/>
    <w:rsid w:val="008B271F"/>
    <w:rsid w:val="008C0223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53A25"/>
    <w:rsid w:val="00974A35"/>
    <w:rsid w:val="009825E7"/>
    <w:rsid w:val="0098556A"/>
    <w:rsid w:val="00993018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14839"/>
    <w:rsid w:val="00A22E42"/>
    <w:rsid w:val="00A2696F"/>
    <w:rsid w:val="00A31B8D"/>
    <w:rsid w:val="00A33B4F"/>
    <w:rsid w:val="00A43E00"/>
    <w:rsid w:val="00A5035A"/>
    <w:rsid w:val="00A5220D"/>
    <w:rsid w:val="00A541F4"/>
    <w:rsid w:val="00A60A57"/>
    <w:rsid w:val="00A92E0E"/>
    <w:rsid w:val="00A95B36"/>
    <w:rsid w:val="00AA659D"/>
    <w:rsid w:val="00AB5FD8"/>
    <w:rsid w:val="00AB6371"/>
    <w:rsid w:val="00AB7A15"/>
    <w:rsid w:val="00AC5D34"/>
    <w:rsid w:val="00AC5F2F"/>
    <w:rsid w:val="00AD468E"/>
    <w:rsid w:val="00B0158E"/>
    <w:rsid w:val="00B0268A"/>
    <w:rsid w:val="00B206E8"/>
    <w:rsid w:val="00B31C13"/>
    <w:rsid w:val="00B3735A"/>
    <w:rsid w:val="00B54FF9"/>
    <w:rsid w:val="00B83680"/>
    <w:rsid w:val="00B94276"/>
    <w:rsid w:val="00B94CB5"/>
    <w:rsid w:val="00BB7084"/>
    <w:rsid w:val="00BC0B46"/>
    <w:rsid w:val="00BC6E51"/>
    <w:rsid w:val="00BD37C8"/>
    <w:rsid w:val="00BD7B38"/>
    <w:rsid w:val="00BE35A0"/>
    <w:rsid w:val="00C02E7E"/>
    <w:rsid w:val="00C03BA4"/>
    <w:rsid w:val="00C10B7D"/>
    <w:rsid w:val="00C352EE"/>
    <w:rsid w:val="00C36197"/>
    <w:rsid w:val="00C3798A"/>
    <w:rsid w:val="00C4485E"/>
    <w:rsid w:val="00C56503"/>
    <w:rsid w:val="00C61F05"/>
    <w:rsid w:val="00C73306"/>
    <w:rsid w:val="00C87D3C"/>
    <w:rsid w:val="00C906E6"/>
    <w:rsid w:val="00C96660"/>
    <w:rsid w:val="00C972C6"/>
    <w:rsid w:val="00CC292E"/>
    <w:rsid w:val="00CD18FB"/>
    <w:rsid w:val="00CE5764"/>
    <w:rsid w:val="00CE728B"/>
    <w:rsid w:val="00D00F22"/>
    <w:rsid w:val="00D0773B"/>
    <w:rsid w:val="00D0791E"/>
    <w:rsid w:val="00D15CAA"/>
    <w:rsid w:val="00D209F0"/>
    <w:rsid w:val="00D42E8E"/>
    <w:rsid w:val="00D50E38"/>
    <w:rsid w:val="00D56A4B"/>
    <w:rsid w:val="00D57AC1"/>
    <w:rsid w:val="00D77F26"/>
    <w:rsid w:val="00DA1F1E"/>
    <w:rsid w:val="00DB08BE"/>
    <w:rsid w:val="00DB0D03"/>
    <w:rsid w:val="00DB10E4"/>
    <w:rsid w:val="00DB4050"/>
    <w:rsid w:val="00DB5AAC"/>
    <w:rsid w:val="00DB6095"/>
    <w:rsid w:val="00DC30C4"/>
    <w:rsid w:val="00DD331B"/>
    <w:rsid w:val="00DD7EBC"/>
    <w:rsid w:val="00DE24D1"/>
    <w:rsid w:val="00DF4F60"/>
    <w:rsid w:val="00DF6003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2D44"/>
    <w:rsid w:val="00E62E40"/>
    <w:rsid w:val="00E65CC7"/>
    <w:rsid w:val="00E67974"/>
    <w:rsid w:val="00E7125C"/>
    <w:rsid w:val="00E83E47"/>
    <w:rsid w:val="00E9622A"/>
    <w:rsid w:val="00EA116B"/>
    <w:rsid w:val="00EA23F8"/>
    <w:rsid w:val="00EA2AAD"/>
    <w:rsid w:val="00EA30A6"/>
    <w:rsid w:val="00EA4C8B"/>
    <w:rsid w:val="00EB25A0"/>
    <w:rsid w:val="00EB5C1F"/>
    <w:rsid w:val="00EB7C18"/>
    <w:rsid w:val="00EC54A9"/>
    <w:rsid w:val="00ED2BA6"/>
    <w:rsid w:val="00ED2F93"/>
    <w:rsid w:val="00ED4100"/>
    <w:rsid w:val="00EE7F65"/>
    <w:rsid w:val="00EF3386"/>
    <w:rsid w:val="00F019FA"/>
    <w:rsid w:val="00F02845"/>
    <w:rsid w:val="00F05DA7"/>
    <w:rsid w:val="00F10D14"/>
    <w:rsid w:val="00F13A3F"/>
    <w:rsid w:val="00F47C14"/>
    <w:rsid w:val="00F513BA"/>
    <w:rsid w:val="00F51979"/>
    <w:rsid w:val="00F55DE3"/>
    <w:rsid w:val="00F56609"/>
    <w:rsid w:val="00F57215"/>
    <w:rsid w:val="00F93427"/>
    <w:rsid w:val="00F9662A"/>
    <w:rsid w:val="00FA1D88"/>
    <w:rsid w:val="00FA2419"/>
    <w:rsid w:val="00FA61C2"/>
    <w:rsid w:val="00FC1AA4"/>
    <w:rsid w:val="00FC571F"/>
    <w:rsid w:val="00FC7735"/>
    <w:rsid w:val="00FD3B8B"/>
    <w:rsid w:val="00FE37E4"/>
    <w:rsid w:val="00FE43B1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FF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FA989E-B45C-45D1-AC03-3CA04444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6</cp:revision>
  <cp:lastPrinted>2024-05-09T12:39:00Z</cp:lastPrinted>
  <dcterms:created xsi:type="dcterms:W3CDTF">2024-12-16T06:43:00Z</dcterms:created>
  <dcterms:modified xsi:type="dcterms:W3CDTF">2025-03-21T03:01:00Z</dcterms:modified>
</cp:coreProperties>
</file>