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65D906" w14:textId="25829C7E" w:rsidR="00227FD4" w:rsidRPr="008F5678" w:rsidRDefault="00000000" w:rsidP="00AF212D">
      <w:pPr>
        <w:pStyle w:val="TitleSMPC"/>
      </w:pPr>
      <w:r w:rsidRPr="008F5678">
        <w:t>SUMMARY OF PRODUCT CHARACTERISTICS</w:t>
      </w:r>
    </w:p>
    <w:p w14:paraId="740778C1" w14:textId="77777777" w:rsidR="00233A79" w:rsidRPr="008F5678" w:rsidRDefault="00000000" w:rsidP="00834A79">
      <w:pPr>
        <w:pStyle w:val="HEADING1SMPC"/>
      </w:pPr>
      <w:r w:rsidRPr="008F5678">
        <w:t xml:space="preserve">NAME OF THE MEDICINAL PRODUCT </w:t>
      </w:r>
    </w:p>
    <w:p w14:paraId="29438B81" w14:textId="5F48F77E" w:rsidR="00227FD4" w:rsidRPr="008F5678" w:rsidRDefault="00000000" w:rsidP="00AF212D">
      <w:pPr>
        <w:pStyle w:val="BodyTextSMPC"/>
      </w:pPr>
      <w:r w:rsidRPr="008F5678">
        <w:t xml:space="preserve">&lt;TRADE NAME&gt; &lt;STRENGTH&gt; </w:t>
      </w:r>
      <w:r w:rsidR="00DE09EC">
        <w:t>C</w:t>
      </w:r>
      <w:r w:rsidR="00CC41BC">
        <w:t xml:space="preserve">oncentrate for </w:t>
      </w:r>
      <w:r w:rsidR="00DE09EC">
        <w:t>C</w:t>
      </w:r>
      <w:r w:rsidR="00CC41BC">
        <w:t xml:space="preserve">utaneous </w:t>
      </w:r>
      <w:r w:rsidR="00DE09EC">
        <w:t>S</w:t>
      </w:r>
      <w:r w:rsidR="00CC41BC">
        <w:t>olution</w:t>
      </w:r>
    </w:p>
    <w:p w14:paraId="51114D0F" w14:textId="77777777" w:rsidR="00A144D2" w:rsidRPr="008F5678" w:rsidRDefault="00000000" w:rsidP="00AF212D">
      <w:pPr>
        <w:pStyle w:val="BodyTextSMPC"/>
        <w:rPr>
          <w:color w:val="FF0000"/>
        </w:rPr>
      </w:pPr>
      <w:r w:rsidRPr="008F5678">
        <w:rPr>
          <w:color w:val="FF0000"/>
        </w:rPr>
        <w:t>&lt;REGARDING THE APPROVAL&gt;</w:t>
      </w:r>
    </w:p>
    <w:p w14:paraId="3EC4138F" w14:textId="77777777" w:rsidR="00A144D2" w:rsidRPr="008F5678" w:rsidRDefault="00000000" w:rsidP="00834A79">
      <w:pPr>
        <w:pStyle w:val="HEADING1SMPC"/>
      </w:pPr>
      <w:r w:rsidRPr="008F5678">
        <w:t>QUALITATIVE AND QUANTITATIVE COMPOSITION</w:t>
      </w:r>
    </w:p>
    <w:p w14:paraId="18185B43" w14:textId="0D4B835B" w:rsidR="00AF212D" w:rsidRDefault="00CC41BC" w:rsidP="00AF212D">
      <w:pPr>
        <w:pStyle w:val="BodyTextSMPC"/>
      </w:pPr>
      <w:r>
        <w:t>Each ml contains</w:t>
      </w:r>
      <w:r w:rsidRPr="008F5678">
        <w:t xml:space="preserve"> &lt;STRENGTH&gt; </w:t>
      </w:r>
      <w:r>
        <w:t>of chloroxylenol</w:t>
      </w:r>
      <w:r w:rsidR="00DE09EC">
        <w:t>.</w:t>
      </w:r>
    </w:p>
    <w:p w14:paraId="0505178C" w14:textId="3ADC7113" w:rsidR="00CC41BC" w:rsidRDefault="00CC41BC" w:rsidP="00AF212D">
      <w:pPr>
        <w:pStyle w:val="BodyTextSMPC"/>
      </w:pPr>
      <w:r>
        <w:t>Excipient with known effect:</w:t>
      </w:r>
    </w:p>
    <w:p w14:paraId="086EDD59" w14:textId="71783805" w:rsidR="00CC41BC" w:rsidRPr="00CC41BC" w:rsidRDefault="00CC41BC" w:rsidP="00CC41BC">
      <w:pPr>
        <w:pStyle w:val="BodyTextSMPC"/>
        <w:rPr>
          <w:color w:val="FF0000"/>
        </w:rPr>
      </w:pPr>
      <w:r w:rsidRPr="008F5678">
        <w:rPr>
          <w:color w:val="FF0000"/>
        </w:rPr>
        <w:t>&lt;REGARDING THE APPROVAL&gt;</w:t>
      </w:r>
    </w:p>
    <w:p w14:paraId="5C373BE4" w14:textId="42A391AC" w:rsidR="00A144D2" w:rsidRPr="008F5678" w:rsidRDefault="00000000" w:rsidP="00AF212D">
      <w:pPr>
        <w:pStyle w:val="BodyTextSMPC"/>
      </w:pPr>
      <w:r w:rsidRPr="008F5678">
        <w:t xml:space="preserve">For the full list of excipients, see section 6.1. </w:t>
      </w:r>
    </w:p>
    <w:p w14:paraId="7E05B8A9" w14:textId="77777777" w:rsidR="00A144D2" w:rsidRPr="008F5678" w:rsidRDefault="00000000" w:rsidP="00834A79">
      <w:pPr>
        <w:pStyle w:val="HEADING1SMPC"/>
      </w:pPr>
      <w:r w:rsidRPr="008F5678">
        <w:t xml:space="preserve">PHARMACEUTICAL FORM </w:t>
      </w:r>
    </w:p>
    <w:p w14:paraId="50D00E58" w14:textId="1898549B" w:rsidR="005249BE" w:rsidRPr="005249BE" w:rsidRDefault="005249BE" w:rsidP="00AF212D">
      <w:pPr>
        <w:pStyle w:val="BodyTextSMPC"/>
        <w:rPr>
          <w:color w:val="000000" w:themeColor="text1"/>
        </w:rPr>
      </w:pPr>
      <w:r w:rsidRPr="005249BE">
        <w:rPr>
          <w:color w:val="000000" w:themeColor="text1"/>
        </w:rPr>
        <w:t xml:space="preserve">Concentrate for </w:t>
      </w:r>
      <w:r w:rsidR="00DE09EC">
        <w:rPr>
          <w:color w:val="000000" w:themeColor="text1"/>
        </w:rPr>
        <w:t>C</w:t>
      </w:r>
      <w:r w:rsidRPr="005249BE">
        <w:rPr>
          <w:color w:val="000000" w:themeColor="text1"/>
        </w:rPr>
        <w:t xml:space="preserve">utaneous </w:t>
      </w:r>
      <w:r w:rsidR="00DE09EC">
        <w:rPr>
          <w:color w:val="000000" w:themeColor="text1"/>
        </w:rPr>
        <w:t>S</w:t>
      </w:r>
      <w:r w:rsidRPr="005249BE">
        <w:rPr>
          <w:color w:val="000000" w:themeColor="text1"/>
        </w:rPr>
        <w:t>olution</w:t>
      </w:r>
    </w:p>
    <w:p w14:paraId="74CE521D" w14:textId="33975CCE" w:rsidR="00227FD4" w:rsidRPr="008F5678" w:rsidRDefault="00000000" w:rsidP="00AF212D">
      <w:pPr>
        <w:pStyle w:val="BodyTextSMPC"/>
        <w:rPr>
          <w:color w:val="FF0000"/>
        </w:rPr>
      </w:pPr>
      <w:r w:rsidRPr="008F5678">
        <w:rPr>
          <w:color w:val="FF0000"/>
        </w:rPr>
        <w:t>&lt;REGARDING THE APPROVAL&gt;</w:t>
      </w:r>
    </w:p>
    <w:p w14:paraId="5A03DC4E" w14:textId="77777777" w:rsidR="00177864" w:rsidRPr="008F5678" w:rsidRDefault="00000000" w:rsidP="00834A79">
      <w:pPr>
        <w:pStyle w:val="HEADING1SMPC"/>
        <w:rPr>
          <w:szCs w:val="28"/>
        </w:rPr>
      </w:pPr>
      <w:r w:rsidRPr="008F5678">
        <w:t>CLINICAL PARTICULARS</w:t>
      </w:r>
    </w:p>
    <w:p w14:paraId="4E91EDC2" w14:textId="77777777" w:rsidR="00233A79" w:rsidRPr="008F5678" w:rsidRDefault="00000000" w:rsidP="00834A79">
      <w:pPr>
        <w:pStyle w:val="SubHeafingSMPC"/>
      </w:pPr>
      <w:r w:rsidRPr="008F5678">
        <w:t xml:space="preserve">Therapeutic indications </w:t>
      </w:r>
    </w:p>
    <w:p w14:paraId="5AE9BB85" w14:textId="77777777" w:rsidR="002873EB" w:rsidRDefault="002873EB" w:rsidP="002873EB">
      <w:pPr>
        <w:pStyle w:val="BodyTextSMPC"/>
      </w:pPr>
      <w:r>
        <w:t>Medical - for cuts, bites, abrasions and insect stings.</w:t>
      </w:r>
    </w:p>
    <w:p w14:paraId="13EF1B36" w14:textId="17210FFF" w:rsidR="00177864" w:rsidRPr="008F5678" w:rsidRDefault="002873EB" w:rsidP="002873EB">
      <w:pPr>
        <w:pStyle w:val="BodyTextSMPC"/>
      </w:pPr>
      <w:r>
        <w:t>Personal hygiene - for douching, dandruff; and spots and pimples</w:t>
      </w:r>
      <w:r w:rsidRPr="008F5678">
        <w:t>.</w:t>
      </w:r>
    </w:p>
    <w:p w14:paraId="68E6CED7" w14:textId="1FDA089F" w:rsidR="002873EB" w:rsidRDefault="00000000" w:rsidP="002873EB">
      <w:pPr>
        <w:pStyle w:val="SubHeafingSMPC"/>
      </w:pPr>
      <w:r w:rsidRPr="008F5678">
        <w:t>Posology and method of administration</w:t>
      </w:r>
    </w:p>
    <w:p w14:paraId="7999FD98" w14:textId="77777777" w:rsidR="002873EB" w:rsidRPr="002873EB" w:rsidRDefault="002873EB" w:rsidP="002873EB">
      <w:pPr>
        <w:pStyle w:val="BodyTextSMPC"/>
        <w:rPr>
          <w:b/>
          <w:bCs/>
        </w:rPr>
      </w:pPr>
      <w:r w:rsidRPr="002873EB">
        <w:rPr>
          <w:b/>
          <w:bCs/>
        </w:rPr>
        <w:t>Posology</w:t>
      </w:r>
    </w:p>
    <w:p w14:paraId="23A2BB36" w14:textId="77777777" w:rsidR="002873EB" w:rsidRPr="002873EB" w:rsidRDefault="002873EB" w:rsidP="002873EB">
      <w:pPr>
        <w:pStyle w:val="BodyTextSMPC"/>
        <w:rPr>
          <w:b/>
          <w:bCs/>
        </w:rPr>
      </w:pPr>
      <w:r w:rsidRPr="002873EB">
        <w:rPr>
          <w:b/>
          <w:bCs/>
        </w:rPr>
        <w:t>(a) Medical uses</w:t>
      </w:r>
    </w:p>
    <w:p w14:paraId="34F4DE5C" w14:textId="1A883CB4" w:rsidR="002873EB" w:rsidRDefault="002873EB" w:rsidP="002873EB">
      <w:pPr>
        <w:pStyle w:val="BodyTextSMPC"/>
      </w:pPr>
      <w:r>
        <w:t xml:space="preserve">For cuts, bites, abrasions and insect stings: wash the area with one tablespoonful of </w:t>
      </w:r>
      <w:r w:rsidR="00165D82">
        <w:t>chloroxylenol</w:t>
      </w:r>
      <w:r>
        <w:t xml:space="preserve"> diluted in a half pint of water and cover with dry gauze or lint.</w:t>
      </w:r>
    </w:p>
    <w:p w14:paraId="31033DCC" w14:textId="77777777" w:rsidR="002873EB" w:rsidRPr="002873EB" w:rsidRDefault="002873EB" w:rsidP="002873EB">
      <w:pPr>
        <w:pStyle w:val="BodyTextSMPC"/>
        <w:rPr>
          <w:b/>
          <w:bCs/>
        </w:rPr>
      </w:pPr>
      <w:r w:rsidRPr="002873EB">
        <w:rPr>
          <w:b/>
          <w:bCs/>
        </w:rPr>
        <w:t>(b) Personal hygiene</w:t>
      </w:r>
    </w:p>
    <w:p w14:paraId="646694CC" w14:textId="7804DBA8" w:rsidR="002873EB" w:rsidRDefault="002873EB" w:rsidP="002873EB">
      <w:pPr>
        <w:pStyle w:val="BodyTextSMPC"/>
      </w:pPr>
      <w:r>
        <w:lastRenderedPageBreak/>
        <w:t xml:space="preserve">For douching (when medically advised): two teaspoonfuls of </w:t>
      </w:r>
      <w:r w:rsidR="00165D82">
        <w:t xml:space="preserve">chloroxylenol </w:t>
      </w:r>
      <w:r>
        <w:t>diluted in two pints of warm water.</w:t>
      </w:r>
    </w:p>
    <w:p w14:paraId="4E674035" w14:textId="275C302D" w:rsidR="002873EB" w:rsidRDefault="002873EB" w:rsidP="002873EB">
      <w:pPr>
        <w:pStyle w:val="BodyTextSMPC"/>
      </w:pPr>
      <w:r>
        <w:t xml:space="preserve">For dandruff: one tablespoonful of </w:t>
      </w:r>
      <w:r w:rsidR="00165D82">
        <w:t xml:space="preserve">chloroxylenol </w:t>
      </w:r>
      <w:r>
        <w:t>diluted in one pint of warm water. Saturate hair and scalp for 10 minutes, then shampoo.</w:t>
      </w:r>
    </w:p>
    <w:p w14:paraId="123C5BF2" w14:textId="524D2A9A" w:rsidR="002873EB" w:rsidRDefault="002873EB" w:rsidP="002873EB">
      <w:pPr>
        <w:pStyle w:val="BodyTextSMPC"/>
      </w:pPr>
      <w:r>
        <w:t xml:space="preserve">For spots and pimples: bathe the affected area daily with one tablespoonful of </w:t>
      </w:r>
      <w:r w:rsidR="00165D82">
        <w:t xml:space="preserve">chloroxylenol </w:t>
      </w:r>
      <w:r>
        <w:t>diluted in half a pint of warm water (not for eczematous conditions).</w:t>
      </w:r>
    </w:p>
    <w:p w14:paraId="634BDC17" w14:textId="78AAF7AB" w:rsidR="00A214E7" w:rsidRPr="00A214E7" w:rsidRDefault="00A214E7" w:rsidP="00A214E7">
      <w:pPr>
        <w:pStyle w:val="BodyTextSMPC"/>
        <w:rPr>
          <w:color w:val="FF0000"/>
        </w:rPr>
      </w:pPr>
      <w:r w:rsidRPr="008F5678">
        <w:rPr>
          <w:color w:val="FF0000"/>
        </w:rPr>
        <w:t>&lt;REGARDING THE APPROVAL&gt;</w:t>
      </w:r>
    </w:p>
    <w:p w14:paraId="309FFF59" w14:textId="77777777" w:rsidR="002873EB" w:rsidRPr="002873EB" w:rsidRDefault="002873EB" w:rsidP="002873EB">
      <w:pPr>
        <w:pStyle w:val="BodyTextSMPC"/>
        <w:rPr>
          <w:b/>
          <w:bCs/>
        </w:rPr>
      </w:pPr>
      <w:r w:rsidRPr="002873EB">
        <w:rPr>
          <w:b/>
          <w:bCs/>
        </w:rPr>
        <w:t>Method of administration</w:t>
      </w:r>
    </w:p>
    <w:p w14:paraId="0513C829" w14:textId="77777777" w:rsidR="002873EB" w:rsidRDefault="002873EB" w:rsidP="002873EB">
      <w:pPr>
        <w:pStyle w:val="BodyTextSMPC"/>
      </w:pPr>
      <w:r>
        <w:t>For external use only.</w:t>
      </w:r>
    </w:p>
    <w:p w14:paraId="62F7DF5F" w14:textId="3B0D6EF1" w:rsidR="00227FD4" w:rsidRPr="008F5678" w:rsidRDefault="002873EB" w:rsidP="002873EB">
      <w:pPr>
        <w:pStyle w:val="BodyTextSMPC"/>
      </w:pPr>
      <w:r>
        <w:t>Always dilute the product before use</w:t>
      </w:r>
      <w:r w:rsidRPr="008F5678">
        <w:t xml:space="preserve">. </w:t>
      </w:r>
    </w:p>
    <w:p w14:paraId="5B05A77F" w14:textId="77777777" w:rsidR="00671E86" w:rsidRPr="008F5678" w:rsidRDefault="00000000" w:rsidP="00233A79">
      <w:pPr>
        <w:pStyle w:val="SubHeafingSMPC"/>
      </w:pPr>
      <w:r w:rsidRPr="008F5678">
        <w:t>Contraindications</w:t>
      </w:r>
    </w:p>
    <w:p w14:paraId="3AC7AFF3" w14:textId="05ED351F" w:rsidR="002873EB" w:rsidRDefault="002873EB" w:rsidP="002873EB">
      <w:pPr>
        <w:pStyle w:val="BodyTextSMPC"/>
        <w:jc w:val="thaiDistribute"/>
      </w:pPr>
      <w:r>
        <w:t>Hypersensitivity to chloroxylenol or to any of the excipients listed in section 6.1.</w:t>
      </w:r>
    </w:p>
    <w:p w14:paraId="66CD8858" w14:textId="19B5DC5D" w:rsidR="00A144D2" w:rsidRPr="008F5678" w:rsidRDefault="002873EB" w:rsidP="002873EB">
      <w:pPr>
        <w:pStyle w:val="BodyTextSMPC"/>
        <w:jc w:val="thaiDistribute"/>
        <w:rPr>
          <w:cs/>
        </w:rPr>
      </w:pPr>
      <w:r>
        <w:t>Do not use on eczematous conditions</w:t>
      </w:r>
      <w:r w:rsidRPr="008F5678">
        <w:t xml:space="preserve">. </w:t>
      </w:r>
    </w:p>
    <w:p w14:paraId="6955ACE4" w14:textId="77777777" w:rsidR="00A144D2" w:rsidRPr="008F5678" w:rsidRDefault="00000000" w:rsidP="00671E86">
      <w:pPr>
        <w:pStyle w:val="SubHeafingSMPC"/>
      </w:pPr>
      <w:r w:rsidRPr="008F5678">
        <w:t xml:space="preserve">Special warnings and precautions for use </w:t>
      </w:r>
    </w:p>
    <w:p w14:paraId="6F73EC69" w14:textId="77777777" w:rsidR="0018024F" w:rsidRDefault="0018024F" w:rsidP="0018024F">
      <w:pPr>
        <w:pStyle w:val="BodyTextSMPC"/>
        <w:jc w:val="thaiDistribute"/>
      </w:pPr>
      <w:r>
        <w:t>For external use only.</w:t>
      </w:r>
    </w:p>
    <w:p w14:paraId="4D415A4D" w14:textId="77777777" w:rsidR="0018024F" w:rsidRDefault="0018024F" w:rsidP="0018024F">
      <w:pPr>
        <w:pStyle w:val="BodyTextSMPC"/>
        <w:jc w:val="thaiDistribute"/>
      </w:pPr>
      <w:r>
        <w:t>Not for use around eyes, ear, nose or mouth. If contact is made, wash thoroughly with cold water.</w:t>
      </w:r>
    </w:p>
    <w:p w14:paraId="5F3213DD" w14:textId="77777777" w:rsidR="0018024F" w:rsidRDefault="0018024F" w:rsidP="0018024F">
      <w:pPr>
        <w:pStyle w:val="BodyTextSMPC"/>
        <w:jc w:val="thaiDistribute"/>
      </w:pPr>
      <w:r>
        <w:t>Not for use on large areas of the body or on sensitive skin.</w:t>
      </w:r>
    </w:p>
    <w:p w14:paraId="1F30E199" w14:textId="77777777" w:rsidR="0018024F" w:rsidRDefault="0018024F" w:rsidP="0018024F">
      <w:pPr>
        <w:pStyle w:val="BodyTextSMPC"/>
        <w:jc w:val="thaiDistribute"/>
      </w:pPr>
      <w:r>
        <w:t>If swallowed, wash out mouth and drink plenty of water or milk. If contact is made with eyes, wash thoroughly with cold water. In both cases consult your doctor.</w:t>
      </w:r>
    </w:p>
    <w:p w14:paraId="314B7C08" w14:textId="77777777" w:rsidR="0018024F" w:rsidRDefault="0018024F" w:rsidP="0018024F">
      <w:pPr>
        <w:pStyle w:val="BodyTextSMPC"/>
        <w:jc w:val="thaiDistribute"/>
      </w:pPr>
      <w:r>
        <w:t>Keep out of the sight and reach of children.</w:t>
      </w:r>
    </w:p>
    <w:p w14:paraId="37E20364" w14:textId="77777777" w:rsidR="0018024F" w:rsidRDefault="0018024F" w:rsidP="0018024F">
      <w:pPr>
        <w:pStyle w:val="BodyTextSMPC"/>
        <w:jc w:val="thaiDistribute"/>
      </w:pPr>
      <w:r>
        <w:t>This medicine contains trace amounts of benzyl alcohol.</w:t>
      </w:r>
    </w:p>
    <w:p w14:paraId="74A8EDEA" w14:textId="77777777" w:rsidR="0018024F" w:rsidRDefault="0018024F" w:rsidP="0018024F">
      <w:pPr>
        <w:pStyle w:val="BodyTextSMPC"/>
        <w:jc w:val="thaiDistribute"/>
      </w:pPr>
      <w:r>
        <w:t>Benzyl alcohol may cause allergic reactions and mild local irritation.</w:t>
      </w:r>
    </w:p>
    <w:p w14:paraId="14F2DC79" w14:textId="2C79ACF2" w:rsidR="00A144D2" w:rsidRPr="008F5678" w:rsidRDefault="0018024F" w:rsidP="0018024F">
      <w:pPr>
        <w:pStyle w:val="BodyTextSMPC"/>
        <w:jc w:val="thaiDistribute"/>
      </w:pPr>
      <w:r>
        <w:lastRenderedPageBreak/>
        <w:t>This medicine contains fragrance with d-limonene. d-Limonene may cause allergic reactions</w:t>
      </w:r>
      <w:r w:rsidRPr="008F5678">
        <w:t xml:space="preserve">. </w:t>
      </w:r>
    </w:p>
    <w:p w14:paraId="30317F66" w14:textId="26794257" w:rsidR="00227FD4" w:rsidRPr="008F5678" w:rsidRDefault="00000000" w:rsidP="00671E86">
      <w:pPr>
        <w:pStyle w:val="SubHeafingSMPC"/>
      </w:pPr>
      <w:r w:rsidRPr="008F5678">
        <w:t xml:space="preserve">Interaction with other medicinal products and other forms of interaction </w:t>
      </w:r>
    </w:p>
    <w:p w14:paraId="75F12885" w14:textId="19626B12" w:rsidR="00227FD4" w:rsidRPr="008F5678" w:rsidRDefault="0018024F" w:rsidP="00671E86">
      <w:pPr>
        <w:pStyle w:val="BodyTextSMPC"/>
      </w:pPr>
      <w:r w:rsidRPr="0018024F">
        <w:t>Not applicable</w:t>
      </w:r>
      <w:r w:rsidRPr="008F5678">
        <w:t xml:space="preserve">. </w:t>
      </w:r>
    </w:p>
    <w:p w14:paraId="3FAC668F" w14:textId="51F80623" w:rsidR="00227FD4" w:rsidRPr="008F5678" w:rsidRDefault="00000000" w:rsidP="00671E86">
      <w:pPr>
        <w:pStyle w:val="SubHeafingSMPC"/>
      </w:pPr>
      <w:r w:rsidRPr="008F5678">
        <w:t xml:space="preserve">Fertility, pregnancy and lactation </w:t>
      </w:r>
    </w:p>
    <w:p w14:paraId="28890C62" w14:textId="5157855A" w:rsidR="00156876" w:rsidRPr="00156876" w:rsidRDefault="00156876" w:rsidP="00156876">
      <w:pPr>
        <w:pStyle w:val="BodyTextSMPC"/>
        <w:rPr>
          <w:b/>
          <w:bCs/>
        </w:rPr>
      </w:pPr>
      <w:r w:rsidRPr="00156876">
        <w:rPr>
          <w:b/>
          <w:bCs/>
        </w:rPr>
        <w:t>Pregnancy</w:t>
      </w:r>
    </w:p>
    <w:p w14:paraId="2CACD99A" w14:textId="77777777" w:rsidR="00156876" w:rsidRDefault="00156876" w:rsidP="00156876">
      <w:pPr>
        <w:pStyle w:val="BodyTextSMPC"/>
      </w:pPr>
      <w:r>
        <w:t>No effects during pregnancy are anticipated, since systemic exposure from topical chloroxylenol use is negligible. Chloroxylenol can be used during pregnancy.</w:t>
      </w:r>
    </w:p>
    <w:p w14:paraId="7E24C627" w14:textId="77777777" w:rsidR="00156876" w:rsidRPr="00156876" w:rsidRDefault="00156876" w:rsidP="00156876">
      <w:pPr>
        <w:pStyle w:val="BodyTextSMPC"/>
        <w:rPr>
          <w:b/>
          <w:bCs/>
        </w:rPr>
      </w:pPr>
      <w:r w:rsidRPr="00156876">
        <w:rPr>
          <w:b/>
          <w:bCs/>
        </w:rPr>
        <w:t>Breast-feeding</w:t>
      </w:r>
    </w:p>
    <w:p w14:paraId="63D2C4DF" w14:textId="77777777" w:rsidR="00156876" w:rsidRDefault="00156876" w:rsidP="00156876">
      <w:pPr>
        <w:pStyle w:val="BodyTextSMPC"/>
      </w:pPr>
      <w:r>
        <w:t>It is unknown whether chloroxylenol or its metabolites are excreted in human milk. A risk to the newborns/infants cannot be excluded. Application of the product to the breast is not recommended during breast feeding.</w:t>
      </w:r>
    </w:p>
    <w:p w14:paraId="27D77ED9" w14:textId="77777777" w:rsidR="00156876" w:rsidRPr="00156876" w:rsidRDefault="00156876" w:rsidP="00156876">
      <w:pPr>
        <w:pStyle w:val="BodyTextSMPC"/>
        <w:rPr>
          <w:b/>
          <w:bCs/>
        </w:rPr>
      </w:pPr>
      <w:r w:rsidRPr="00156876">
        <w:rPr>
          <w:b/>
          <w:bCs/>
        </w:rPr>
        <w:t>Fertility</w:t>
      </w:r>
    </w:p>
    <w:p w14:paraId="53E75989" w14:textId="112A0A86" w:rsidR="00227FD4" w:rsidRPr="008F5678" w:rsidRDefault="00156876" w:rsidP="00156876">
      <w:pPr>
        <w:pStyle w:val="BodyTextSMPC"/>
      </w:pPr>
      <w:r>
        <w:t>No data on human fertility are available</w:t>
      </w:r>
      <w:r w:rsidRPr="008F5678">
        <w:t xml:space="preserve">. </w:t>
      </w:r>
    </w:p>
    <w:p w14:paraId="6D62B196" w14:textId="223FFB6A" w:rsidR="00227FD4" w:rsidRPr="008F5678" w:rsidRDefault="00000000" w:rsidP="00671E86">
      <w:pPr>
        <w:pStyle w:val="SubHeafingSMPC"/>
      </w:pPr>
      <w:r w:rsidRPr="008F5678">
        <w:t xml:space="preserve">Effects on ability to drive and use machines </w:t>
      </w:r>
    </w:p>
    <w:p w14:paraId="7E43B901" w14:textId="2080E527" w:rsidR="00227FD4" w:rsidRPr="008F5678" w:rsidRDefault="00156876" w:rsidP="00671E86">
      <w:pPr>
        <w:pStyle w:val="BodyTextSMPC"/>
      </w:pPr>
      <w:r w:rsidRPr="00156876">
        <w:t>Not applicable</w:t>
      </w:r>
      <w:r w:rsidRPr="008F5678">
        <w:t xml:space="preserve">. </w:t>
      </w:r>
    </w:p>
    <w:p w14:paraId="071D62C3" w14:textId="1176E362" w:rsidR="00227FD4" w:rsidRPr="008F5678" w:rsidRDefault="00000000" w:rsidP="00671E86">
      <w:pPr>
        <w:pStyle w:val="SubHeafingSMPC"/>
      </w:pPr>
      <w:r w:rsidRPr="008F5678">
        <w:t xml:space="preserve">Undesirable effects </w:t>
      </w:r>
    </w:p>
    <w:p w14:paraId="1A01B14D" w14:textId="77777777" w:rsidR="00156876" w:rsidRDefault="00156876" w:rsidP="00156876">
      <w:pPr>
        <w:pStyle w:val="BodyTextSMPC"/>
      </w:pPr>
      <w:r w:rsidRPr="00156876">
        <w:t>Adverse events which have been associated with chloroxylenol are given below, tabulated by system organ class and frequency. Frequencies are defines as: Very common (≥1/10); Common (≥1/100 and 1/10); Uncommon (≥1/1000 and 1/100); Rare (≥1/10,000 and 1/1000); Very rare (&lt;1/10,000); Not known (cannot be estimated from the available data). Within each frequency grouping, adverse events are presented in order of decreasing seriousness</w:t>
      </w:r>
      <w:r w:rsidRPr="008F5678">
        <w:t>.</w:t>
      </w:r>
    </w:p>
    <w:tbl>
      <w:tblPr>
        <w:tblStyle w:val="TableGrid"/>
        <w:tblW w:w="0" w:type="auto"/>
        <w:tblInd w:w="794" w:type="dxa"/>
        <w:tblLook w:val="04A0" w:firstRow="1" w:lastRow="0" w:firstColumn="1" w:lastColumn="0" w:noHBand="0" w:noVBand="1"/>
      </w:tblPr>
      <w:tblGrid>
        <w:gridCol w:w="2642"/>
        <w:gridCol w:w="1662"/>
        <w:gridCol w:w="3693"/>
      </w:tblGrid>
      <w:tr w:rsidR="00156876" w14:paraId="3AAF47E1" w14:textId="77777777" w:rsidTr="00156876">
        <w:trPr>
          <w:tblHeader/>
        </w:trPr>
        <w:tc>
          <w:tcPr>
            <w:tcW w:w="2642" w:type="dxa"/>
          </w:tcPr>
          <w:p w14:paraId="71790B62" w14:textId="2602EA49" w:rsidR="00156876" w:rsidRDefault="00156876" w:rsidP="00156876">
            <w:pPr>
              <w:pStyle w:val="BodyTextSMPC"/>
              <w:ind w:left="0"/>
              <w:jc w:val="left"/>
            </w:pPr>
            <w:r>
              <w:lastRenderedPageBreak/>
              <w:t>System Organ Class</w:t>
            </w:r>
          </w:p>
        </w:tc>
        <w:tc>
          <w:tcPr>
            <w:tcW w:w="1662" w:type="dxa"/>
          </w:tcPr>
          <w:p w14:paraId="4BB6A716" w14:textId="7ADB49FB" w:rsidR="00156876" w:rsidRDefault="00156876" w:rsidP="00156876">
            <w:pPr>
              <w:pStyle w:val="BodyTextSMPC"/>
              <w:ind w:left="0"/>
              <w:jc w:val="left"/>
            </w:pPr>
            <w:r>
              <w:t>Frequency</w:t>
            </w:r>
          </w:p>
        </w:tc>
        <w:tc>
          <w:tcPr>
            <w:tcW w:w="3693" w:type="dxa"/>
          </w:tcPr>
          <w:p w14:paraId="3934D3D4" w14:textId="6BA98084" w:rsidR="00156876" w:rsidRDefault="00156876" w:rsidP="00156876">
            <w:pPr>
              <w:pStyle w:val="BodyTextSMPC"/>
              <w:ind w:left="0"/>
              <w:jc w:val="left"/>
            </w:pPr>
            <w:r>
              <w:t>Adverse Events</w:t>
            </w:r>
          </w:p>
        </w:tc>
      </w:tr>
      <w:tr w:rsidR="00156876" w14:paraId="725E2A73" w14:textId="77777777" w:rsidTr="00156876">
        <w:tc>
          <w:tcPr>
            <w:tcW w:w="2642" w:type="dxa"/>
          </w:tcPr>
          <w:p w14:paraId="716550BC" w14:textId="1DB6BCE0" w:rsidR="00156876" w:rsidRDefault="00156876" w:rsidP="00156876">
            <w:pPr>
              <w:pStyle w:val="BodyTextSMPC"/>
              <w:ind w:left="0"/>
              <w:jc w:val="left"/>
            </w:pPr>
            <w:r>
              <w:t>Immune System Disorders</w:t>
            </w:r>
          </w:p>
        </w:tc>
        <w:tc>
          <w:tcPr>
            <w:tcW w:w="1662" w:type="dxa"/>
          </w:tcPr>
          <w:p w14:paraId="56D73FDF" w14:textId="65F7FBEF" w:rsidR="00156876" w:rsidRDefault="00156876" w:rsidP="00156876">
            <w:pPr>
              <w:pStyle w:val="BodyTextSMPC"/>
              <w:ind w:left="0"/>
              <w:jc w:val="left"/>
            </w:pPr>
            <w:r>
              <w:t>Not known</w:t>
            </w:r>
          </w:p>
        </w:tc>
        <w:tc>
          <w:tcPr>
            <w:tcW w:w="3693" w:type="dxa"/>
          </w:tcPr>
          <w:p w14:paraId="1ABA265B" w14:textId="00CF6DDD" w:rsidR="00156876" w:rsidRDefault="00156876" w:rsidP="00156876">
            <w:pPr>
              <w:pStyle w:val="BodyTextSMPC"/>
              <w:ind w:left="0"/>
              <w:jc w:val="left"/>
            </w:pPr>
            <w:r>
              <w:t>Hypersensitivity</w:t>
            </w:r>
          </w:p>
        </w:tc>
      </w:tr>
      <w:tr w:rsidR="00156876" w14:paraId="076C2197" w14:textId="77777777" w:rsidTr="00156876">
        <w:tc>
          <w:tcPr>
            <w:tcW w:w="2642" w:type="dxa"/>
          </w:tcPr>
          <w:p w14:paraId="218F833A" w14:textId="02FE3920" w:rsidR="00156876" w:rsidRDefault="00156876" w:rsidP="00156876">
            <w:pPr>
              <w:pStyle w:val="BodyTextSMPC"/>
              <w:ind w:left="0"/>
              <w:jc w:val="left"/>
            </w:pPr>
            <w:r>
              <w:t>Skin and Subcutaneous Tissue Disorders</w:t>
            </w:r>
          </w:p>
        </w:tc>
        <w:tc>
          <w:tcPr>
            <w:tcW w:w="1662" w:type="dxa"/>
          </w:tcPr>
          <w:p w14:paraId="19AA0EE1" w14:textId="7B1F484B" w:rsidR="00156876" w:rsidRDefault="00156876" w:rsidP="00156876">
            <w:pPr>
              <w:pStyle w:val="BodyTextSMPC"/>
              <w:ind w:left="0"/>
              <w:jc w:val="left"/>
            </w:pPr>
            <w:r>
              <w:t>Not known</w:t>
            </w:r>
          </w:p>
        </w:tc>
        <w:tc>
          <w:tcPr>
            <w:tcW w:w="3693" w:type="dxa"/>
          </w:tcPr>
          <w:p w14:paraId="2C099A2B" w14:textId="2C9CA9F9" w:rsidR="00156876" w:rsidRDefault="00156876" w:rsidP="00156876">
            <w:pPr>
              <w:pStyle w:val="BodyTextSMPC"/>
              <w:ind w:left="0"/>
              <w:jc w:val="left"/>
            </w:pPr>
            <w:r>
              <w:t>Skin sensitisation, dermatitis contact</w:t>
            </w:r>
            <w:r w:rsidRPr="00156876">
              <w:rPr>
                <w:vertAlign w:val="superscript"/>
              </w:rPr>
              <w:t>1</w:t>
            </w:r>
            <w:r>
              <w:t>, skin discolouration, application site burn</w:t>
            </w:r>
          </w:p>
        </w:tc>
      </w:tr>
    </w:tbl>
    <w:p w14:paraId="264C28B8" w14:textId="77777777" w:rsidR="00156876" w:rsidRPr="00156876" w:rsidRDefault="00000000" w:rsidP="00156876">
      <w:pPr>
        <w:pStyle w:val="BodyTextSMPC"/>
        <w:rPr>
          <w:b/>
          <w:bCs/>
        </w:rPr>
      </w:pPr>
      <w:r w:rsidRPr="00156876">
        <w:rPr>
          <w:b/>
          <w:bCs/>
        </w:rPr>
        <w:t xml:space="preserve"> </w:t>
      </w:r>
      <w:r w:rsidR="00156876" w:rsidRPr="00156876">
        <w:rPr>
          <w:b/>
          <w:bCs/>
        </w:rPr>
        <w:t>Description of Selected Adverse Reactions</w:t>
      </w:r>
    </w:p>
    <w:p w14:paraId="39CF9E7F" w14:textId="52C2DBE1" w:rsidR="00227FD4" w:rsidRPr="008F5678" w:rsidRDefault="00156876" w:rsidP="00156876">
      <w:pPr>
        <w:pStyle w:val="BodyTextSMPC"/>
      </w:pPr>
      <w:r w:rsidRPr="00156876">
        <w:rPr>
          <w:vertAlign w:val="superscript"/>
        </w:rPr>
        <w:t>1</w:t>
      </w:r>
      <w:r>
        <w:t xml:space="preserve"> Contact dermatitis can be associated with pruritus, erythema, skin scaling, itching and stinging.</w:t>
      </w:r>
    </w:p>
    <w:p w14:paraId="6D003B03" w14:textId="77777777" w:rsidR="00227FD4" w:rsidRPr="008F5678" w:rsidRDefault="00000000" w:rsidP="00671E86">
      <w:pPr>
        <w:pStyle w:val="BodyTextSMPC"/>
        <w:rPr>
          <w:u w:val="single"/>
        </w:rPr>
      </w:pPr>
      <w:r w:rsidRPr="008F5678">
        <w:rPr>
          <w:u w:val="single"/>
        </w:rPr>
        <w:t xml:space="preserve">Reporting of suspected adverse reactions </w:t>
      </w:r>
    </w:p>
    <w:p w14:paraId="3CE4C9DE" w14:textId="77777777" w:rsidR="00227FD4" w:rsidRPr="008F5678" w:rsidRDefault="00000000" w:rsidP="00671E86">
      <w:pPr>
        <w:pStyle w:val="BodyTextSMPC"/>
        <w:rPr>
          <w:rFonts w:eastAsia="Times"/>
        </w:rPr>
      </w:pPr>
      <w:r w:rsidRPr="008F5678">
        <w:t xml:space="preserve">Reporting suspected adverse reactions after authorisation of the medicinal product is important. It allows continued monitoring of the benefit/risk balance of the medicinal product. Healthcare professionals are asked to report any suspected </w:t>
      </w:r>
      <w:r w:rsidRPr="008F5678">
        <w:rPr>
          <w:rFonts w:eastAsia="Times"/>
        </w:rPr>
        <w:t xml:space="preserve">adverse reactions via Health Product Vigilance Center; HPVC </w:t>
      </w:r>
    </w:p>
    <w:p w14:paraId="30211328" w14:textId="69F1473A" w:rsidR="00227FD4" w:rsidRPr="008F5678" w:rsidRDefault="00000000" w:rsidP="00671E86">
      <w:pPr>
        <w:pStyle w:val="SubHeafingSMPC"/>
      </w:pPr>
      <w:r w:rsidRPr="008F5678">
        <w:t xml:space="preserve">Overdose </w:t>
      </w:r>
    </w:p>
    <w:p w14:paraId="7E005E70" w14:textId="151294E8" w:rsidR="003C7A4D" w:rsidRPr="003C7A4D" w:rsidRDefault="003C7A4D" w:rsidP="003C7A4D">
      <w:pPr>
        <w:pStyle w:val="BodyTextSMPC"/>
        <w:rPr>
          <w:b/>
          <w:bCs/>
        </w:rPr>
      </w:pPr>
      <w:r w:rsidRPr="003C7A4D">
        <w:rPr>
          <w:b/>
          <w:bCs/>
        </w:rPr>
        <w:t xml:space="preserve">Symptoms  </w:t>
      </w:r>
    </w:p>
    <w:p w14:paraId="6F33FA80" w14:textId="02F76F5E" w:rsidR="003C7A4D" w:rsidRDefault="003C7A4D" w:rsidP="003C7A4D">
      <w:pPr>
        <w:pStyle w:val="BodyTextSMPC"/>
      </w:pPr>
      <w:r>
        <w:t>Topical application of undiluted chloroxylenol can cause skin burning. Symptoms reported include corrosion of the oral mucosa, larynx, and the gastrointestinal tract, bradycardia, hypotension, and renal failure. Large amounts may cause CNS depression. Pulmonary aspiration of chloroxylenol- based disinfectants may result in pneumonia, acute respiratory distress syndrome, and cardiorespiratory arrest. There have been reports of death by excessive consumption.</w:t>
      </w:r>
    </w:p>
    <w:p w14:paraId="381DFE75" w14:textId="77777777" w:rsidR="003C7A4D" w:rsidRDefault="003C7A4D" w:rsidP="003C7A4D">
      <w:pPr>
        <w:pStyle w:val="BodyTextSMPC"/>
      </w:pPr>
      <w:r>
        <w:t>Oral ingestion may result in pharyngeal erosion, laryngeal oedema, stomatitis, bradycardia, hypotension, renal failure and CNS depression. Pulmonary aspiration following ingestion may result in pneumonia, acute respiratory distress syndrome and cardiorespiratory arrest. There have been reports of death by excessive consumption.</w:t>
      </w:r>
    </w:p>
    <w:p w14:paraId="71B78F04" w14:textId="77777777" w:rsidR="003C7A4D" w:rsidRPr="003C7A4D" w:rsidRDefault="003C7A4D" w:rsidP="003C7A4D">
      <w:pPr>
        <w:pStyle w:val="BodyTextSMPC"/>
        <w:rPr>
          <w:b/>
          <w:bCs/>
        </w:rPr>
      </w:pPr>
      <w:r w:rsidRPr="003C7A4D">
        <w:rPr>
          <w:b/>
          <w:bCs/>
        </w:rPr>
        <w:t>Management</w:t>
      </w:r>
    </w:p>
    <w:p w14:paraId="779748E9" w14:textId="6C867C19" w:rsidR="00227FD4" w:rsidRPr="008F5678" w:rsidRDefault="003C7A4D" w:rsidP="003C7A4D">
      <w:pPr>
        <w:pStyle w:val="BodyTextSMPC"/>
      </w:pPr>
      <w:r>
        <w:lastRenderedPageBreak/>
        <w:t>In the case of ingestion or excess exposure, seek medical advice immediately. Careful observation of airway patency for 24-48 hours should be made post- ingestion</w:t>
      </w:r>
      <w:r w:rsidRPr="008F5678">
        <w:t xml:space="preserve">. </w:t>
      </w:r>
    </w:p>
    <w:p w14:paraId="01D50C2F" w14:textId="727E5579" w:rsidR="00227FD4" w:rsidRPr="008F5678" w:rsidRDefault="00000000" w:rsidP="00671E86">
      <w:pPr>
        <w:pStyle w:val="HEADING1SMPC"/>
      </w:pPr>
      <w:r w:rsidRPr="008F5678">
        <w:t xml:space="preserve">PHARMACOLOGICAL PROPERTIES </w:t>
      </w:r>
    </w:p>
    <w:p w14:paraId="65410C03" w14:textId="784FDABA" w:rsidR="00227FD4" w:rsidRPr="008F5678" w:rsidRDefault="00000000" w:rsidP="00671E86">
      <w:pPr>
        <w:pStyle w:val="SubHeafingSMPC"/>
      </w:pPr>
      <w:r w:rsidRPr="008F5678">
        <w:t xml:space="preserve">Pharmacodynamic properties </w:t>
      </w:r>
    </w:p>
    <w:p w14:paraId="561F1DA3" w14:textId="5FDB720C" w:rsidR="003C7A4D" w:rsidRDefault="00000000" w:rsidP="00B403B3">
      <w:pPr>
        <w:pStyle w:val="BodyTextSMPC"/>
      </w:pPr>
      <w:r w:rsidRPr="008F5678">
        <w:t xml:space="preserve">Pharmacotherapeutic </w:t>
      </w:r>
      <w:r w:rsidR="003C7A4D">
        <w:t xml:space="preserve"> group: Dermatologicals; Antiseptics and disinfectants; Phenol and derivatives; Chloroxylenol; ATC Code: D08AE05.</w:t>
      </w:r>
    </w:p>
    <w:p w14:paraId="2F059951" w14:textId="4D7996D5" w:rsidR="00227FD4" w:rsidRPr="008F5678" w:rsidRDefault="003C7A4D" w:rsidP="003C7A4D">
      <w:pPr>
        <w:pStyle w:val="BodyTextSMPC"/>
      </w:pPr>
      <w:r>
        <w:t>Chloroxylenol is a substituted phenol which has been widely used for many years as an ingredient of antiseptic/disinfectant products intended for external use. It is known to be bactericidal in low concentration to a wide range of Gram positive and Gram negative bacteria</w:t>
      </w:r>
      <w:r w:rsidRPr="008F5678">
        <w:t xml:space="preserve">. </w:t>
      </w:r>
    </w:p>
    <w:p w14:paraId="04D77DAA" w14:textId="7BED606D" w:rsidR="00227FD4" w:rsidRPr="008F5678" w:rsidRDefault="00000000" w:rsidP="00671E86">
      <w:pPr>
        <w:pStyle w:val="SubHeafingSMPC"/>
      </w:pPr>
      <w:r w:rsidRPr="008F5678">
        <w:t xml:space="preserve">Pharmacokinetic properties </w:t>
      </w:r>
    </w:p>
    <w:p w14:paraId="492AD855" w14:textId="397C7E00" w:rsidR="00227FD4" w:rsidRPr="008F5678" w:rsidRDefault="00627545" w:rsidP="00671E86">
      <w:pPr>
        <w:pStyle w:val="BodyTextSMPC"/>
      </w:pPr>
      <w:r w:rsidRPr="00627545">
        <w:t xml:space="preserve">Chloroxylenol is well-absorbed when applied to the skin. It is extensively metabolised in the body, probably by the liver, and rapidly excreted, mainly in the urine, as sulphate and glucuronide conjugates. Chloroxylenol has a low systemic toxicity, even at dosage levels many times higher than those likely to be absorbed during normal usage of </w:t>
      </w:r>
      <w:r w:rsidR="00165D82">
        <w:t>chloroxylenol</w:t>
      </w:r>
      <w:r w:rsidRPr="008F5678">
        <w:rPr>
          <w:sz w:val="24"/>
          <w:szCs w:val="24"/>
        </w:rPr>
        <w:t xml:space="preserve">. </w:t>
      </w:r>
    </w:p>
    <w:p w14:paraId="0BBA0F2C" w14:textId="58A139F5" w:rsidR="00227FD4" w:rsidRPr="008F5678" w:rsidRDefault="00000000" w:rsidP="00671E86">
      <w:pPr>
        <w:pStyle w:val="SubHeafingSMPC"/>
      </w:pPr>
      <w:r w:rsidRPr="008F5678">
        <w:t xml:space="preserve">Preclinical safety data </w:t>
      </w:r>
    </w:p>
    <w:p w14:paraId="7BE4B9BC" w14:textId="4F36B014" w:rsidR="00227FD4" w:rsidRPr="008F5678" w:rsidRDefault="00627545" w:rsidP="00627545">
      <w:pPr>
        <w:pStyle w:val="BodyTextSMPC"/>
      </w:pPr>
      <w:r>
        <w:t>No preclinical findings of relevance have been reported</w:t>
      </w:r>
      <w:r w:rsidRPr="008F5678">
        <w:t xml:space="preserve">. </w:t>
      </w:r>
    </w:p>
    <w:p w14:paraId="1C50E84B" w14:textId="77777777" w:rsidR="00671E86" w:rsidRPr="008F5678" w:rsidRDefault="00000000" w:rsidP="00671E86">
      <w:pPr>
        <w:pStyle w:val="HEADING1SMPC"/>
      </w:pPr>
      <w:r w:rsidRPr="008F5678">
        <w:t xml:space="preserve">PHARMACEUTICAL PARTICULARS </w:t>
      </w:r>
    </w:p>
    <w:p w14:paraId="1DA9BFB1" w14:textId="77777777" w:rsidR="00671E86" w:rsidRPr="008F5678" w:rsidRDefault="00000000" w:rsidP="00671E86">
      <w:pPr>
        <w:pStyle w:val="SubHeafingSMPC"/>
        <w:rPr>
          <w:szCs w:val="48"/>
        </w:rPr>
      </w:pPr>
      <w:r w:rsidRPr="008F5678">
        <w:t>List of excipients</w:t>
      </w:r>
    </w:p>
    <w:p w14:paraId="29EE4701" w14:textId="1D0D2DFB" w:rsidR="00227FD4" w:rsidRPr="008F5678" w:rsidRDefault="00000000" w:rsidP="00671E86">
      <w:pPr>
        <w:pStyle w:val="BodyTextSMPC"/>
        <w:rPr>
          <w:color w:val="FF0000"/>
          <w:szCs w:val="48"/>
        </w:rPr>
      </w:pPr>
      <w:r w:rsidRPr="008F5678">
        <w:rPr>
          <w:color w:val="FF0000"/>
        </w:rPr>
        <w:t xml:space="preserve">&lt;REGARDING THE APPROVAL&gt; </w:t>
      </w:r>
    </w:p>
    <w:p w14:paraId="3526B0AE" w14:textId="5B576E12" w:rsidR="00227FD4" w:rsidRPr="008F5678" w:rsidRDefault="00000000" w:rsidP="00671E86">
      <w:pPr>
        <w:pStyle w:val="SubHeafingSMPC"/>
      </w:pPr>
      <w:r w:rsidRPr="008F5678">
        <w:t xml:space="preserve">Incompatibilities </w:t>
      </w:r>
    </w:p>
    <w:p w14:paraId="2854C958" w14:textId="67FC4632" w:rsidR="00227FD4" w:rsidRPr="008F5678" w:rsidRDefault="00000000" w:rsidP="00671E86">
      <w:pPr>
        <w:pStyle w:val="BodyTextSMPC"/>
      </w:pPr>
      <w:r w:rsidRPr="008F5678">
        <w:t>No</w:t>
      </w:r>
      <w:r w:rsidR="00627545">
        <w:t>t applicable</w:t>
      </w:r>
      <w:r w:rsidRPr="008F5678">
        <w:t xml:space="preserve">. </w:t>
      </w:r>
    </w:p>
    <w:p w14:paraId="6ED2FEF3" w14:textId="77777777" w:rsidR="00671E86" w:rsidRPr="008F5678" w:rsidRDefault="00000000" w:rsidP="00671E86">
      <w:pPr>
        <w:pStyle w:val="SubHeafingSMPC"/>
      </w:pPr>
      <w:r w:rsidRPr="008F5678">
        <w:t xml:space="preserve">Shelf life </w:t>
      </w:r>
    </w:p>
    <w:p w14:paraId="0B04EBD7" w14:textId="1C972E2C" w:rsidR="00227FD4" w:rsidRPr="008F5678" w:rsidRDefault="00000000" w:rsidP="00671E86">
      <w:pPr>
        <w:pStyle w:val="BodyTextSMPC"/>
        <w:rPr>
          <w:color w:val="FF0000"/>
        </w:rPr>
      </w:pPr>
      <w:r w:rsidRPr="008F5678">
        <w:rPr>
          <w:color w:val="FF0000"/>
        </w:rPr>
        <w:t xml:space="preserve">&lt;REGARDING THE APPROVAL&gt; </w:t>
      </w:r>
    </w:p>
    <w:p w14:paraId="56D84F87" w14:textId="2DC2F430" w:rsidR="00227FD4" w:rsidRPr="008F5678" w:rsidRDefault="00000000" w:rsidP="00671E86">
      <w:pPr>
        <w:pStyle w:val="SubHeafingSMPC"/>
      </w:pPr>
      <w:r w:rsidRPr="008F5678">
        <w:lastRenderedPageBreak/>
        <w:t xml:space="preserve">Special precautions for storage </w:t>
      </w:r>
    </w:p>
    <w:p w14:paraId="436FBF44" w14:textId="77777777" w:rsidR="00227FD4" w:rsidRPr="008F5678" w:rsidRDefault="00000000" w:rsidP="00671E86">
      <w:pPr>
        <w:pStyle w:val="BodyTextSMPC"/>
        <w:rPr>
          <w:color w:val="FF0000"/>
        </w:rPr>
      </w:pPr>
      <w:r w:rsidRPr="008F5678">
        <w:rPr>
          <w:color w:val="FF0000"/>
        </w:rPr>
        <w:t xml:space="preserve">&lt;REGARDING THE APPROVAL&gt; </w:t>
      </w:r>
    </w:p>
    <w:p w14:paraId="310969A6" w14:textId="4DBA24FB" w:rsidR="00227FD4" w:rsidRPr="008F5678" w:rsidRDefault="00000000" w:rsidP="00671E86">
      <w:pPr>
        <w:pStyle w:val="SubHeafingSMPC"/>
      </w:pPr>
      <w:r w:rsidRPr="008F5678">
        <w:t xml:space="preserve">Nature and contents of container </w:t>
      </w:r>
    </w:p>
    <w:p w14:paraId="5126C5E4" w14:textId="77777777" w:rsidR="00227FD4" w:rsidRPr="008F5678" w:rsidRDefault="00000000" w:rsidP="00671E86">
      <w:pPr>
        <w:pStyle w:val="BodyTextSMPC"/>
        <w:rPr>
          <w:color w:val="FF0000"/>
        </w:rPr>
      </w:pPr>
      <w:r w:rsidRPr="008F5678">
        <w:rPr>
          <w:color w:val="FF0000"/>
        </w:rPr>
        <w:t xml:space="preserve">&lt;REGARDING THE APPROVAL&gt; </w:t>
      </w:r>
    </w:p>
    <w:p w14:paraId="405BE33B" w14:textId="77777777" w:rsidR="00671E86" w:rsidRPr="008F5678" w:rsidRDefault="00000000" w:rsidP="00671E86">
      <w:pPr>
        <w:pStyle w:val="SubHeafingSMPC"/>
      </w:pPr>
      <w:r w:rsidRPr="008F5678">
        <w:t xml:space="preserve">Special precautions for disposal </w:t>
      </w:r>
    </w:p>
    <w:p w14:paraId="4B01ACC5" w14:textId="33A4479B" w:rsidR="00227FD4" w:rsidRPr="008F5678" w:rsidRDefault="00000000" w:rsidP="00671E86">
      <w:pPr>
        <w:pStyle w:val="BodyTextSMPC"/>
      </w:pPr>
      <w:r w:rsidRPr="008F5678">
        <w:rPr>
          <w:color w:val="FF0000"/>
        </w:rPr>
        <w:t xml:space="preserve">&lt;REGARDING THE APPROVAL&gt; </w:t>
      </w:r>
    </w:p>
    <w:p w14:paraId="568261AC" w14:textId="77777777" w:rsidR="00671E86" w:rsidRPr="008F5678" w:rsidRDefault="00000000" w:rsidP="00671E86">
      <w:pPr>
        <w:pStyle w:val="HEADING1SMPC"/>
      </w:pPr>
      <w:r w:rsidRPr="008F5678">
        <w:t xml:space="preserve">MARKETING AUTHORISATION HOLDER </w:t>
      </w:r>
    </w:p>
    <w:p w14:paraId="1A4DEAFE" w14:textId="479FBF80" w:rsidR="00227FD4" w:rsidRPr="008F5678" w:rsidRDefault="00000000" w:rsidP="00671E86">
      <w:pPr>
        <w:pStyle w:val="BodyTextSMPC"/>
        <w:rPr>
          <w:color w:val="FF0000"/>
        </w:rPr>
      </w:pPr>
      <w:r w:rsidRPr="008F5678">
        <w:rPr>
          <w:color w:val="FF0000"/>
        </w:rPr>
        <w:t xml:space="preserve">&lt;REGARDING THE APPROVAL&gt; </w:t>
      </w:r>
    </w:p>
    <w:p w14:paraId="7861388E" w14:textId="77777777" w:rsidR="00671E86" w:rsidRPr="008F5678" w:rsidRDefault="00000000" w:rsidP="00671E86">
      <w:pPr>
        <w:pStyle w:val="HEADING1SMPC"/>
        <w:rPr>
          <w:rFonts w:eastAsia="Times"/>
          <w:color w:val="000000" w:themeColor="text1"/>
        </w:rPr>
      </w:pPr>
      <w:r w:rsidRPr="008F5678">
        <w:rPr>
          <w:color w:val="000000" w:themeColor="text1"/>
        </w:rPr>
        <w:t xml:space="preserve">MARKETING AUTHORISATION NUMBER(S) </w:t>
      </w:r>
    </w:p>
    <w:p w14:paraId="3A3CDB8E" w14:textId="354A2459" w:rsidR="00227FD4" w:rsidRPr="008F5678" w:rsidRDefault="00000000" w:rsidP="00671E86">
      <w:pPr>
        <w:pStyle w:val="BodyTextSMPC"/>
        <w:rPr>
          <w:color w:val="FF0000"/>
        </w:rPr>
      </w:pPr>
      <w:r w:rsidRPr="008F5678">
        <w:rPr>
          <w:color w:val="FF0000"/>
        </w:rPr>
        <w:t xml:space="preserve">&lt;REGARDING THE APPROVAL&gt; </w:t>
      </w:r>
    </w:p>
    <w:p w14:paraId="4BBFA2CA" w14:textId="43A70425" w:rsidR="00227FD4" w:rsidRPr="008F5678" w:rsidRDefault="00000000" w:rsidP="00671E86">
      <w:pPr>
        <w:pStyle w:val="HEADING1SMPC"/>
        <w:rPr>
          <w:color w:val="000000" w:themeColor="text1"/>
        </w:rPr>
      </w:pPr>
      <w:r w:rsidRPr="008F5678">
        <w:rPr>
          <w:color w:val="000000" w:themeColor="text1"/>
        </w:rPr>
        <w:t xml:space="preserve">DATE OF FIRST AUTHORISATION/RENEWAL OF THE AUTHORISATION </w:t>
      </w:r>
    </w:p>
    <w:p w14:paraId="11D4EECF" w14:textId="77777777" w:rsidR="00227FD4" w:rsidRPr="008F5678" w:rsidRDefault="00000000" w:rsidP="00671E86">
      <w:pPr>
        <w:pStyle w:val="BodyTextSMPC"/>
        <w:rPr>
          <w:color w:val="FF0000"/>
        </w:rPr>
      </w:pPr>
      <w:r w:rsidRPr="008F5678">
        <w:rPr>
          <w:color w:val="FF0000"/>
        </w:rPr>
        <w:t>&lt;REGARDING THE APPROVAL&gt;</w:t>
      </w:r>
    </w:p>
    <w:p w14:paraId="61740F71" w14:textId="77777777" w:rsidR="00671E86" w:rsidRPr="008F5678" w:rsidRDefault="00000000" w:rsidP="00671E86">
      <w:pPr>
        <w:pStyle w:val="HEADING1SMPC"/>
        <w:rPr>
          <w:rFonts w:eastAsia="Times"/>
          <w:color w:val="FF0000"/>
        </w:rPr>
      </w:pPr>
      <w:r w:rsidRPr="008F5678">
        <w:rPr>
          <w:color w:val="000000" w:themeColor="text1"/>
        </w:rPr>
        <w:t xml:space="preserve">DATE </w:t>
      </w:r>
      <w:r w:rsidRPr="008F5678">
        <w:t>OF REVISION OF THE TEXT</w:t>
      </w:r>
      <w:r w:rsidRPr="008F5678">
        <w:rPr>
          <w:sz w:val="27"/>
          <w:szCs w:val="27"/>
          <w:vertAlign w:val="superscript"/>
        </w:rPr>
        <w:t>1</w:t>
      </w:r>
      <w:r w:rsidRPr="008F5678">
        <w:rPr>
          <w:sz w:val="16"/>
          <w:szCs w:val="16"/>
        </w:rPr>
        <w:t xml:space="preserve"> </w:t>
      </w:r>
    </w:p>
    <w:p w14:paraId="4056D0D3" w14:textId="3F301987" w:rsidR="00227FD4" w:rsidRPr="008F5678" w:rsidRDefault="00000000" w:rsidP="008F5678">
      <w:pPr>
        <w:pStyle w:val="BodyTextSMPC"/>
        <w:rPr>
          <w:color w:val="FF0000"/>
          <w:cs/>
        </w:rPr>
      </w:pPr>
      <w:r w:rsidRPr="008F5678">
        <w:rPr>
          <w:color w:val="FF0000"/>
        </w:rPr>
        <w:t xml:space="preserve">&lt;REGARDING THE APPROVAL&gt; </w:t>
      </w:r>
    </w:p>
    <w:sectPr w:rsidR="00227FD4" w:rsidRPr="008F5678" w:rsidSect="00C21A1C">
      <w:footerReference w:type="even" r:id="rId7"/>
      <w:footerReference w:type="default" r:id="rId8"/>
      <w:pgSz w:w="11920" w:h="16840"/>
      <w:pgMar w:top="1985" w:right="1418" w:bottom="1985" w:left="1701"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D00CD8" w14:textId="77777777" w:rsidR="00AB1419" w:rsidRDefault="00AB1419" w:rsidP="008F5678">
      <w:pPr>
        <w:spacing w:line="240" w:lineRule="auto"/>
      </w:pPr>
      <w:r>
        <w:separator/>
      </w:r>
    </w:p>
  </w:endnote>
  <w:endnote w:type="continuationSeparator" w:id="0">
    <w:p w14:paraId="2F07DE76" w14:textId="77777777" w:rsidR="00AB1419" w:rsidRDefault="00AB1419" w:rsidP="008F567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ordia New">
    <w:panose1 w:val="020B0304020202020204"/>
    <w:charset w:val="00"/>
    <w:family w:val="swiss"/>
    <w:pitch w:val="variable"/>
    <w:sig w:usb0="81000003" w:usb1="00000000" w:usb2="00000000" w:usb3="00000000" w:csb0="00010001" w:csb1="00000000"/>
  </w:font>
  <w:font w:name="Times">
    <w:altName w:val="Times New Roman"/>
    <w:panose1 w:val="020B0604020202020204"/>
    <w:charset w:val="00"/>
    <w:family w:val="auto"/>
    <w:pitch w:val="default"/>
  </w:font>
  <w:font w:name="Calibri">
    <w:panose1 w:val="020F0502020204030204"/>
    <w:charset w:val="00"/>
    <w:family w:val="swiss"/>
    <w:pitch w:val="variable"/>
    <w:sig w:usb0="E4002EFF" w:usb1="C2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cs/>
      </w:rPr>
      <w:id w:val="-645354915"/>
      <w:docPartObj>
        <w:docPartGallery w:val="Page Numbers (Bottom of Page)"/>
        <w:docPartUnique/>
      </w:docPartObj>
    </w:sdtPr>
    <w:sdtContent>
      <w:p w14:paraId="3BF6A5A5" w14:textId="5097DB4C" w:rsidR="008F5678" w:rsidRDefault="008F5678" w:rsidP="00050BE3">
        <w:pPr>
          <w:pStyle w:val="Footer"/>
          <w:framePr w:wrap="none" w:vAnchor="text" w:hAnchor="margin" w:xAlign="center" w:y="1"/>
          <w:rPr>
            <w:rStyle w:val="PageNumber"/>
          </w:rPr>
        </w:pPr>
        <w:r>
          <w:rPr>
            <w:rStyle w:val="PageNumber"/>
            <w:cs/>
          </w:rPr>
          <w:fldChar w:fldCharType="begin"/>
        </w:r>
        <w:r>
          <w:rPr>
            <w:rStyle w:val="PageNumber"/>
          </w:rPr>
          <w:instrText xml:space="preserve"> PAGE </w:instrText>
        </w:r>
        <w:r>
          <w:rPr>
            <w:rStyle w:val="PageNumber"/>
            <w:cs/>
          </w:rPr>
          <w:fldChar w:fldCharType="end"/>
        </w:r>
      </w:p>
    </w:sdtContent>
  </w:sdt>
  <w:p w14:paraId="72E7A6CB" w14:textId="77777777" w:rsidR="008F5678" w:rsidRDefault="008F56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Fonts w:ascii="Times New Roman" w:hAnsi="Times New Roman" w:cs="Times New Roman"/>
        <w:sz w:val="24"/>
        <w:szCs w:val="32"/>
        <w:cs/>
      </w:rPr>
      <w:id w:val="599765865"/>
      <w:docPartObj>
        <w:docPartGallery w:val="Page Numbers (Bottom of Page)"/>
        <w:docPartUnique/>
      </w:docPartObj>
    </w:sdtPr>
    <w:sdtContent>
      <w:p w14:paraId="0565A27F" w14:textId="287C68BB" w:rsidR="008F5678" w:rsidRPr="008F5678" w:rsidRDefault="008F5678" w:rsidP="00050BE3">
        <w:pPr>
          <w:pStyle w:val="Footer"/>
          <w:framePr w:wrap="none" w:vAnchor="text" w:hAnchor="margin" w:xAlign="center" w:y="1"/>
          <w:rPr>
            <w:rStyle w:val="PageNumber"/>
            <w:rFonts w:ascii="Times New Roman" w:hAnsi="Times New Roman" w:cs="Times New Roman"/>
            <w:sz w:val="24"/>
            <w:szCs w:val="32"/>
          </w:rPr>
        </w:pPr>
        <w:r w:rsidRPr="008F5678">
          <w:rPr>
            <w:rStyle w:val="PageNumber"/>
            <w:rFonts w:ascii="Times New Roman" w:hAnsi="Times New Roman" w:cs="Times New Roman"/>
            <w:sz w:val="24"/>
            <w:szCs w:val="32"/>
            <w:cs/>
          </w:rPr>
          <w:fldChar w:fldCharType="begin"/>
        </w:r>
        <w:r w:rsidRPr="008F5678">
          <w:rPr>
            <w:rStyle w:val="PageNumber"/>
            <w:rFonts w:ascii="Times New Roman" w:hAnsi="Times New Roman" w:cs="Times New Roman"/>
            <w:sz w:val="24"/>
            <w:szCs w:val="32"/>
          </w:rPr>
          <w:instrText xml:space="preserve"> PAGE </w:instrText>
        </w:r>
        <w:r w:rsidRPr="008F5678">
          <w:rPr>
            <w:rStyle w:val="PageNumber"/>
            <w:rFonts w:ascii="Times New Roman" w:hAnsi="Times New Roman" w:cs="Times New Roman"/>
            <w:sz w:val="24"/>
            <w:szCs w:val="32"/>
            <w:cs/>
          </w:rPr>
          <w:fldChar w:fldCharType="separate"/>
        </w:r>
        <w:r w:rsidRPr="008F5678">
          <w:rPr>
            <w:rStyle w:val="PageNumber"/>
            <w:rFonts w:ascii="Times New Roman" w:hAnsi="Times New Roman" w:cs="Times New Roman"/>
            <w:noProof/>
            <w:sz w:val="24"/>
            <w:szCs w:val="32"/>
          </w:rPr>
          <w:t>6</w:t>
        </w:r>
        <w:r w:rsidRPr="008F5678">
          <w:rPr>
            <w:rStyle w:val="PageNumber"/>
            <w:rFonts w:ascii="Times New Roman" w:hAnsi="Times New Roman" w:cs="Times New Roman"/>
            <w:sz w:val="24"/>
            <w:szCs w:val="32"/>
            <w:cs/>
          </w:rPr>
          <w:fldChar w:fldCharType="end"/>
        </w:r>
      </w:p>
    </w:sdtContent>
  </w:sdt>
  <w:p w14:paraId="04555908" w14:textId="15527E32" w:rsidR="008F5678" w:rsidRPr="00DE09EC" w:rsidRDefault="008F5678" w:rsidP="008F5678">
    <w:pPr>
      <w:rPr>
        <w:rFonts w:ascii="Times New Roman" w:hAnsi="Times New Roman" w:cs="Times New Roman"/>
        <w:color w:val="FF0000"/>
        <w:szCs w:val="20"/>
        <w:cs/>
      </w:rPr>
    </w:pPr>
    <w:r w:rsidRPr="00DE09EC">
      <w:rPr>
        <w:rFonts w:ascii="Times New Roman" w:eastAsia="Times New Roman" w:hAnsi="Times New Roman" w:cs="Times New Roman"/>
        <w:sz w:val="20"/>
        <w:szCs w:val="20"/>
        <w:vertAlign w:val="superscript"/>
      </w:rPr>
      <w:t xml:space="preserve">1 </w:t>
    </w:r>
    <w:r w:rsidRPr="00DE09EC">
      <w:rPr>
        <w:rFonts w:ascii="Times New Roman" w:hAnsi="Times New Roman" w:cs="Times New Roman"/>
        <w:sz w:val="20"/>
        <w:szCs w:val="20"/>
      </w:rPr>
      <w:t>Ref:</w:t>
    </w:r>
    <w:r w:rsidR="002873EB" w:rsidRPr="00DE09EC">
      <w:rPr>
        <w:rFonts w:ascii="Times New Roman" w:hAnsi="Times New Roman" w:cs="Times New Roman"/>
        <w:sz w:val="20"/>
        <w:szCs w:val="20"/>
      </w:rPr>
      <w:t>Dettol Liquid</w:t>
    </w:r>
    <w:r w:rsidRPr="00DE09EC">
      <w:rPr>
        <w:rFonts w:ascii="Times New Roman" w:hAnsi="Times New Roman" w:cs="Times New Roman"/>
        <w:sz w:val="20"/>
        <w:szCs w:val="20"/>
      </w:rPr>
      <w:t xml:space="preserve">, MHRA, </w:t>
    </w:r>
    <w:r w:rsidRPr="00DE09EC">
      <w:rPr>
        <w:rFonts w:ascii="Times New Roman" w:eastAsia="Times New Roman" w:hAnsi="Times New Roman" w:cs="Times New Roman"/>
        <w:sz w:val="20"/>
        <w:szCs w:val="20"/>
      </w:rPr>
      <w:t>2</w:t>
    </w:r>
    <w:r w:rsidR="00165D82" w:rsidRPr="00DE09EC">
      <w:rPr>
        <w:rFonts w:ascii="Times New Roman" w:eastAsia="Times New Roman" w:hAnsi="Times New Roman" w:cs="Times New Roman"/>
        <w:sz w:val="20"/>
        <w:szCs w:val="20"/>
      </w:rPr>
      <w:t>9</w:t>
    </w:r>
    <w:r w:rsidRPr="00DE09EC">
      <w:rPr>
        <w:rFonts w:ascii="Times New Roman" w:eastAsia="Times New Roman" w:hAnsi="Times New Roman" w:cs="Times New Roman"/>
        <w:sz w:val="20"/>
        <w:szCs w:val="20"/>
      </w:rPr>
      <w:t>/</w:t>
    </w:r>
    <w:r w:rsidR="00165D82" w:rsidRPr="00DE09EC">
      <w:rPr>
        <w:rFonts w:ascii="Times New Roman" w:eastAsia="Times New Roman" w:hAnsi="Times New Roman" w:cs="Times New Roman"/>
        <w:sz w:val="20"/>
        <w:szCs w:val="20"/>
      </w:rPr>
      <w:t>01</w:t>
    </w:r>
    <w:r w:rsidRPr="00DE09EC">
      <w:rPr>
        <w:rFonts w:ascii="Times New Roman" w:eastAsia="Times New Roman" w:hAnsi="Times New Roman" w:cs="Times New Roman"/>
        <w:sz w:val="20"/>
        <w:szCs w:val="20"/>
      </w:rPr>
      <w:t>/202</w:t>
    </w:r>
    <w:r w:rsidR="00165D82" w:rsidRPr="00DE09EC">
      <w:rPr>
        <w:rFonts w:ascii="Times New Roman" w:eastAsia="Times New Roman" w:hAnsi="Times New Roman" w:cs="Times New Roman"/>
        <w:sz w:val="20"/>
        <w:szCs w:val="20"/>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5999B7" w14:textId="77777777" w:rsidR="00AB1419" w:rsidRDefault="00AB1419" w:rsidP="008F5678">
      <w:pPr>
        <w:spacing w:line="240" w:lineRule="auto"/>
      </w:pPr>
      <w:r>
        <w:separator/>
      </w:r>
    </w:p>
  </w:footnote>
  <w:footnote w:type="continuationSeparator" w:id="0">
    <w:p w14:paraId="325BEDC5" w14:textId="77777777" w:rsidR="00AB1419" w:rsidRDefault="00AB1419" w:rsidP="008F567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273110"/>
    <w:multiLevelType w:val="multilevel"/>
    <w:tmpl w:val="51664FC0"/>
    <w:lvl w:ilvl="0">
      <w:start w:val="1"/>
      <w:numFmt w:val="decimal"/>
      <w:pStyle w:val="HEADING1SMPC"/>
      <w:lvlText w:val="%1."/>
      <w:lvlJc w:val="left"/>
      <w:pPr>
        <w:ind w:left="360" w:hanging="360"/>
      </w:pPr>
      <w:rPr>
        <w:color w:val="000000" w:themeColor="text1"/>
      </w:rPr>
    </w:lvl>
    <w:lvl w:ilvl="1">
      <w:start w:val="1"/>
      <w:numFmt w:val="decimal"/>
      <w:pStyle w:val="SubHeafingSMPC"/>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6A911AB1"/>
    <w:multiLevelType w:val="multilevel"/>
    <w:tmpl w:val="0409001F"/>
    <w:lvl w:ilvl="0">
      <w:start w:val="1"/>
      <w:numFmt w:val="decimal"/>
      <w:lvlText w:val="%1."/>
      <w:lvlJc w:val="left"/>
      <w:pPr>
        <w:ind w:left="360" w:hanging="360"/>
      </w:pPr>
      <w:rPr>
        <w:b/>
        <w:bCs/>
        <w:color w:val="000000" w:themeColor="text1"/>
        <w:sz w:val="28"/>
        <w:szCs w:val="28"/>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821532202">
    <w:abstractNumId w:val="1"/>
  </w:num>
  <w:num w:numId="2" w16cid:durableId="6587298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7FD4"/>
    <w:rsid w:val="00006B00"/>
    <w:rsid w:val="00156876"/>
    <w:rsid w:val="00165D82"/>
    <w:rsid w:val="00177864"/>
    <w:rsid w:val="0018024F"/>
    <w:rsid w:val="00227FD4"/>
    <w:rsid w:val="00233A79"/>
    <w:rsid w:val="002873EB"/>
    <w:rsid w:val="003C7A4D"/>
    <w:rsid w:val="005249BE"/>
    <w:rsid w:val="00627545"/>
    <w:rsid w:val="00671E86"/>
    <w:rsid w:val="007258BA"/>
    <w:rsid w:val="00834A79"/>
    <w:rsid w:val="008F5678"/>
    <w:rsid w:val="00944976"/>
    <w:rsid w:val="00A144D2"/>
    <w:rsid w:val="00A214E7"/>
    <w:rsid w:val="00A560E6"/>
    <w:rsid w:val="00A85894"/>
    <w:rsid w:val="00AB1419"/>
    <w:rsid w:val="00AF212D"/>
    <w:rsid w:val="00B24321"/>
    <w:rsid w:val="00B36B0E"/>
    <w:rsid w:val="00B403B3"/>
    <w:rsid w:val="00BE7516"/>
    <w:rsid w:val="00C21A1C"/>
    <w:rsid w:val="00C5591F"/>
    <w:rsid w:val="00CC41BC"/>
    <w:rsid w:val="00DE09EC"/>
  </w:rsids>
  <m:mathPr>
    <m:mathFont m:val="Cambria Math"/>
    <m:brkBin m:val="before"/>
    <m:brkBinSub m:val="--"/>
    <m:smallFrac m:val="0"/>
    <m:dispDef/>
    <m:lMargin m:val="0"/>
    <m:rMargin m:val="0"/>
    <m:defJc m:val="centerGroup"/>
    <m:wrapIndent m:val="1440"/>
    <m:intLim m:val="subSup"/>
    <m:naryLim m:val="undOvr"/>
  </m:mathPr>
  <w:themeFontLang w:val="en-TH"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436C7"/>
  <w15:docId w15:val="{3B06F97C-2B5F-0845-A289-5ECF2F463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TH" w:eastAsia="en-US" w:bidi="th-TH"/>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007258BA"/>
    <w:pPr>
      <w:ind w:left="720"/>
      <w:contextualSpacing/>
    </w:pPr>
    <w:rPr>
      <w:rFonts w:cs="Cordia New"/>
      <w:szCs w:val="28"/>
    </w:rPr>
  </w:style>
  <w:style w:type="paragraph" w:customStyle="1" w:styleId="HEADING1SMPC">
    <w:name w:val="HEADING1_SMPC"/>
    <w:basedOn w:val="Heading1"/>
    <w:next w:val="BodyText"/>
    <w:qFormat/>
    <w:rsid w:val="00AF212D"/>
    <w:pPr>
      <w:numPr>
        <w:numId w:val="2"/>
      </w:numPr>
      <w:spacing w:before="240" w:line="360" w:lineRule="auto"/>
      <w:ind w:left="357" w:hanging="357"/>
    </w:pPr>
    <w:rPr>
      <w:rFonts w:ascii="Times New Roman" w:hAnsi="Times New Roman" w:cs="Times New Roman"/>
      <w:bCs/>
      <w:sz w:val="28"/>
    </w:rPr>
  </w:style>
  <w:style w:type="paragraph" w:styleId="BodyText">
    <w:name w:val="Body Text"/>
    <w:basedOn w:val="Normal"/>
    <w:link w:val="BodyTextChar"/>
    <w:uiPriority w:val="99"/>
    <w:semiHidden/>
    <w:unhideWhenUsed/>
    <w:rsid w:val="00834A79"/>
    <w:pPr>
      <w:spacing w:after="120"/>
    </w:pPr>
    <w:rPr>
      <w:rFonts w:cs="Cordia New"/>
      <w:szCs w:val="28"/>
    </w:rPr>
  </w:style>
  <w:style w:type="character" w:customStyle="1" w:styleId="BodyTextChar">
    <w:name w:val="Body Text Char"/>
    <w:basedOn w:val="DefaultParagraphFont"/>
    <w:link w:val="BodyText"/>
    <w:uiPriority w:val="99"/>
    <w:semiHidden/>
    <w:rsid w:val="00834A79"/>
    <w:rPr>
      <w:rFonts w:cs="Cordia New"/>
      <w:szCs w:val="28"/>
    </w:rPr>
  </w:style>
  <w:style w:type="paragraph" w:customStyle="1" w:styleId="SubHeafingSMPC">
    <w:name w:val="SubHeafing_SMPC"/>
    <w:basedOn w:val="ListParagraph"/>
    <w:qFormat/>
    <w:rsid w:val="00C21A1C"/>
    <w:pPr>
      <w:numPr>
        <w:ilvl w:val="1"/>
        <w:numId w:val="2"/>
      </w:numPr>
      <w:spacing w:before="240" w:line="360" w:lineRule="auto"/>
      <w:ind w:left="114" w:hanging="57"/>
    </w:pPr>
    <w:rPr>
      <w:rFonts w:ascii="Times New Roman" w:hAnsi="Times New Roman" w:cs="Times New Roman"/>
      <w:b/>
      <w:bCs/>
      <w:sz w:val="28"/>
    </w:rPr>
  </w:style>
  <w:style w:type="paragraph" w:customStyle="1" w:styleId="BodyTextSMPC">
    <w:name w:val="BodyText_SMPC"/>
    <w:basedOn w:val="BodyText"/>
    <w:qFormat/>
    <w:rsid w:val="00671E86"/>
    <w:pPr>
      <w:spacing w:after="240" w:line="240" w:lineRule="auto"/>
      <w:ind w:left="794"/>
      <w:jc w:val="both"/>
    </w:pPr>
    <w:rPr>
      <w:rFonts w:ascii="Times New Roman" w:hAnsi="Times New Roman" w:cs="Times New Roman"/>
      <w:sz w:val="28"/>
    </w:rPr>
  </w:style>
  <w:style w:type="paragraph" w:customStyle="1" w:styleId="TitleSMPC">
    <w:name w:val="Title_SMPC"/>
    <w:basedOn w:val="Normal"/>
    <w:qFormat/>
    <w:rsid w:val="00AF212D"/>
    <w:pPr>
      <w:spacing w:line="480" w:lineRule="auto"/>
      <w:jc w:val="center"/>
    </w:pPr>
    <w:rPr>
      <w:rFonts w:ascii="Times New Roman" w:hAnsi="Times New Roman" w:cs="Times New Roman"/>
      <w:b/>
      <w:bCs/>
      <w:sz w:val="32"/>
      <w:szCs w:val="28"/>
    </w:rPr>
  </w:style>
  <w:style w:type="paragraph" w:styleId="Header">
    <w:name w:val="header"/>
    <w:basedOn w:val="Normal"/>
    <w:link w:val="HeaderChar"/>
    <w:uiPriority w:val="99"/>
    <w:unhideWhenUsed/>
    <w:rsid w:val="008F5678"/>
    <w:pPr>
      <w:tabs>
        <w:tab w:val="center" w:pos="4680"/>
        <w:tab w:val="right" w:pos="9360"/>
      </w:tabs>
      <w:spacing w:line="240" w:lineRule="auto"/>
    </w:pPr>
    <w:rPr>
      <w:rFonts w:cs="Cordia New"/>
      <w:szCs w:val="28"/>
    </w:rPr>
  </w:style>
  <w:style w:type="character" w:customStyle="1" w:styleId="HeaderChar">
    <w:name w:val="Header Char"/>
    <w:basedOn w:val="DefaultParagraphFont"/>
    <w:link w:val="Header"/>
    <w:uiPriority w:val="99"/>
    <w:rsid w:val="008F5678"/>
    <w:rPr>
      <w:rFonts w:cs="Cordia New"/>
      <w:szCs w:val="28"/>
    </w:rPr>
  </w:style>
  <w:style w:type="paragraph" w:styleId="Footer">
    <w:name w:val="footer"/>
    <w:basedOn w:val="Normal"/>
    <w:link w:val="FooterChar"/>
    <w:uiPriority w:val="99"/>
    <w:unhideWhenUsed/>
    <w:rsid w:val="008F5678"/>
    <w:pPr>
      <w:tabs>
        <w:tab w:val="center" w:pos="4680"/>
        <w:tab w:val="right" w:pos="9360"/>
      </w:tabs>
      <w:spacing w:line="240" w:lineRule="auto"/>
    </w:pPr>
    <w:rPr>
      <w:rFonts w:cs="Cordia New"/>
      <w:szCs w:val="28"/>
    </w:rPr>
  </w:style>
  <w:style w:type="character" w:customStyle="1" w:styleId="FooterChar">
    <w:name w:val="Footer Char"/>
    <w:basedOn w:val="DefaultParagraphFont"/>
    <w:link w:val="Footer"/>
    <w:uiPriority w:val="99"/>
    <w:rsid w:val="008F5678"/>
    <w:rPr>
      <w:rFonts w:cs="Cordia New"/>
      <w:szCs w:val="28"/>
    </w:rPr>
  </w:style>
  <w:style w:type="character" w:styleId="PageNumber">
    <w:name w:val="page number"/>
    <w:basedOn w:val="DefaultParagraphFont"/>
    <w:uiPriority w:val="99"/>
    <w:semiHidden/>
    <w:unhideWhenUsed/>
    <w:rsid w:val="008F5678"/>
  </w:style>
  <w:style w:type="table" w:styleId="TableGrid">
    <w:name w:val="Table Grid"/>
    <w:basedOn w:val="TableNormal"/>
    <w:uiPriority w:val="39"/>
    <w:rsid w:val="00156876"/>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17607">
      <w:bodyDiv w:val="1"/>
      <w:marLeft w:val="0"/>
      <w:marRight w:val="0"/>
      <w:marTop w:val="0"/>
      <w:marBottom w:val="0"/>
      <w:divBdr>
        <w:top w:val="none" w:sz="0" w:space="0" w:color="auto"/>
        <w:left w:val="none" w:sz="0" w:space="0" w:color="auto"/>
        <w:bottom w:val="none" w:sz="0" w:space="0" w:color="auto"/>
        <w:right w:val="none" w:sz="0" w:space="0" w:color="auto"/>
      </w:divBdr>
      <w:divsChild>
        <w:div w:id="544830902">
          <w:marLeft w:val="0"/>
          <w:marRight w:val="0"/>
          <w:marTop w:val="0"/>
          <w:marBottom w:val="0"/>
          <w:divBdr>
            <w:top w:val="none" w:sz="0" w:space="0" w:color="auto"/>
            <w:left w:val="none" w:sz="0" w:space="0" w:color="auto"/>
            <w:bottom w:val="none" w:sz="0" w:space="0" w:color="auto"/>
            <w:right w:val="none" w:sz="0" w:space="0" w:color="auto"/>
          </w:divBdr>
          <w:divsChild>
            <w:div w:id="1931160259">
              <w:marLeft w:val="0"/>
              <w:marRight w:val="0"/>
              <w:marTop w:val="0"/>
              <w:marBottom w:val="0"/>
              <w:divBdr>
                <w:top w:val="none" w:sz="0" w:space="0" w:color="auto"/>
                <w:left w:val="none" w:sz="0" w:space="0" w:color="auto"/>
                <w:bottom w:val="none" w:sz="0" w:space="0" w:color="auto"/>
                <w:right w:val="none" w:sz="0" w:space="0" w:color="auto"/>
              </w:divBdr>
              <w:divsChild>
                <w:div w:id="1642611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71008">
      <w:bodyDiv w:val="1"/>
      <w:marLeft w:val="0"/>
      <w:marRight w:val="0"/>
      <w:marTop w:val="0"/>
      <w:marBottom w:val="0"/>
      <w:divBdr>
        <w:top w:val="none" w:sz="0" w:space="0" w:color="auto"/>
        <w:left w:val="none" w:sz="0" w:space="0" w:color="auto"/>
        <w:bottom w:val="none" w:sz="0" w:space="0" w:color="auto"/>
        <w:right w:val="none" w:sz="0" w:space="0" w:color="auto"/>
      </w:divBdr>
      <w:divsChild>
        <w:div w:id="1526595978">
          <w:marLeft w:val="0"/>
          <w:marRight w:val="0"/>
          <w:marTop w:val="0"/>
          <w:marBottom w:val="0"/>
          <w:divBdr>
            <w:top w:val="none" w:sz="0" w:space="0" w:color="auto"/>
            <w:left w:val="none" w:sz="0" w:space="0" w:color="auto"/>
            <w:bottom w:val="none" w:sz="0" w:space="0" w:color="auto"/>
            <w:right w:val="none" w:sz="0" w:space="0" w:color="auto"/>
          </w:divBdr>
          <w:divsChild>
            <w:div w:id="443619519">
              <w:marLeft w:val="0"/>
              <w:marRight w:val="0"/>
              <w:marTop w:val="0"/>
              <w:marBottom w:val="0"/>
              <w:divBdr>
                <w:top w:val="none" w:sz="0" w:space="0" w:color="auto"/>
                <w:left w:val="none" w:sz="0" w:space="0" w:color="auto"/>
                <w:bottom w:val="none" w:sz="0" w:space="0" w:color="auto"/>
                <w:right w:val="none" w:sz="0" w:space="0" w:color="auto"/>
              </w:divBdr>
              <w:divsChild>
                <w:div w:id="1346713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614935">
      <w:bodyDiv w:val="1"/>
      <w:marLeft w:val="0"/>
      <w:marRight w:val="0"/>
      <w:marTop w:val="0"/>
      <w:marBottom w:val="0"/>
      <w:divBdr>
        <w:top w:val="none" w:sz="0" w:space="0" w:color="auto"/>
        <w:left w:val="none" w:sz="0" w:space="0" w:color="auto"/>
        <w:bottom w:val="none" w:sz="0" w:space="0" w:color="auto"/>
        <w:right w:val="none" w:sz="0" w:space="0" w:color="auto"/>
      </w:divBdr>
      <w:divsChild>
        <w:div w:id="1305890758">
          <w:marLeft w:val="0"/>
          <w:marRight w:val="0"/>
          <w:marTop w:val="0"/>
          <w:marBottom w:val="0"/>
          <w:divBdr>
            <w:top w:val="none" w:sz="0" w:space="0" w:color="auto"/>
            <w:left w:val="none" w:sz="0" w:space="0" w:color="auto"/>
            <w:bottom w:val="none" w:sz="0" w:space="0" w:color="auto"/>
            <w:right w:val="none" w:sz="0" w:space="0" w:color="auto"/>
          </w:divBdr>
          <w:divsChild>
            <w:div w:id="249435797">
              <w:marLeft w:val="0"/>
              <w:marRight w:val="0"/>
              <w:marTop w:val="0"/>
              <w:marBottom w:val="0"/>
              <w:divBdr>
                <w:top w:val="none" w:sz="0" w:space="0" w:color="auto"/>
                <w:left w:val="none" w:sz="0" w:space="0" w:color="auto"/>
                <w:bottom w:val="none" w:sz="0" w:space="0" w:color="auto"/>
                <w:right w:val="none" w:sz="0" w:space="0" w:color="auto"/>
              </w:divBdr>
              <w:divsChild>
                <w:div w:id="1187673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574559">
      <w:bodyDiv w:val="1"/>
      <w:marLeft w:val="0"/>
      <w:marRight w:val="0"/>
      <w:marTop w:val="0"/>
      <w:marBottom w:val="0"/>
      <w:divBdr>
        <w:top w:val="none" w:sz="0" w:space="0" w:color="auto"/>
        <w:left w:val="none" w:sz="0" w:space="0" w:color="auto"/>
        <w:bottom w:val="none" w:sz="0" w:space="0" w:color="auto"/>
        <w:right w:val="none" w:sz="0" w:space="0" w:color="auto"/>
      </w:divBdr>
      <w:divsChild>
        <w:div w:id="118382629">
          <w:marLeft w:val="0"/>
          <w:marRight w:val="0"/>
          <w:marTop w:val="0"/>
          <w:marBottom w:val="0"/>
          <w:divBdr>
            <w:top w:val="none" w:sz="0" w:space="0" w:color="auto"/>
            <w:left w:val="none" w:sz="0" w:space="0" w:color="auto"/>
            <w:bottom w:val="none" w:sz="0" w:space="0" w:color="auto"/>
            <w:right w:val="none" w:sz="0" w:space="0" w:color="auto"/>
          </w:divBdr>
          <w:divsChild>
            <w:div w:id="871724354">
              <w:marLeft w:val="0"/>
              <w:marRight w:val="0"/>
              <w:marTop w:val="0"/>
              <w:marBottom w:val="0"/>
              <w:divBdr>
                <w:top w:val="none" w:sz="0" w:space="0" w:color="auto"/>
                <w:left w:val="none" w:sz="0" w:space="0" w:color="auto"/>
                <w:bottom w:val="none" w:sz="0" w:space="0" w:color="auto"/>
                <w:right w:val="none" w:sz="0" w:space="0" w:color="auto"/>
              </w:divBdr>
              <w:divsChild>
                <w:div w:id="11563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532696">
      <w:bodyDiv w:val="1"/>
      <w:marLeft w:val="0"/>
      <w:marRight w:val="0"/>
      <w:marTop w:val="0"/>
      <w:marBottom w:val="0"/>
      <w:divBdr>
        <w:top w:val="none" w:sz="0" w:space="0" w:color="auto"/>
        <w:left w:val="none" w:sz="0" w:space="0" w:color="auto"/>
        <w:bottom w:val="none" w:sz="0" w:space="0" w:color="auto"/>
        <w:right w:val="none" w:sz="0" w:space="0" w:color="auto"/>
      </w:divBdr>
      <w:divsChild>
        <w:div w:id="1817911191">
          <w:marLeft w:val="0"/>
          <w:marRight w:val="0"/>
          <w:marTop w:val="0"/>
          <w:marBottom w:val="0"/>
          <w:divBdr>
            <w:top w:val="none" w:sz="0" w:space="0" w:color="auto"/>
            <w:left w:val="none" w:sz="0" w:space="0" w:color="auto"/>
            <w:bottom w:val="none" w:sz="0" w:space="0" w:color="auto"/>
            <w:right w:val="none" w:sz="0" w:space="0" w:color="auto"/>
          </w:divBdr>
          <w:divsChild>
            <w:div w:id="1035697484">
              <w:marLeft w:val="0"/>
              <w:marRight w:val="0"/>
              <w:marTop w:val="0"/>
              <w:marBottom w:val="0"/>
              <w:divBdr>
                <w:top w:val="none" w:sz="0" w:space="0" w:color="auto"/>
                <w:left w:val="none" w:sz="0" w:space="0" w:color="auto"/>
                <w:bottom w:val="none" w:sz="0" w:space="0" w:color="auto"/>
                <w:right w:val="none" w:sz="0" w:space="0" w:color="auto"/>
              </w:divBdr>
              <w:divsChild>
                <w:div w:id="1555966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31973">
      <w:bodyDiv w:val="1"/>
      <w:marLeft w:val="0"/>
      <w:marRight w:val="0"/>
      <w:marTop w:val="0"/>
      <w:marBottom w:val="0"/>
      <w:divBdr>
        <w:top w:val="none" w:sz="0" w:space="0" w:color="auto"/>
        <w:left w:val="none" w:sz="0" w:space="0" w:color="auto"/>
        <w:bottom w:val="none" w:sz="0" w:space="0" w:color="auto"/>
        <w:right w:val="none" w:sz="0" w:space="0" w:color="auto"/>
      </w:divBdr>
      <w:divsChild>
        <w:div w:id="228348804">
          <w:marLeft w:val="0"/>
          <w:marRight w:val="0"/>
          <w:marTop w:val="0"/>
          <w:marBottom w:val="0"/>
          <w:divBdr>
            <w:top w:val="none" w:sz="0" w:space="0" w:color="auto"/>
            <w:left w:val="none" w:sz="0" w:space="0" w:color="auto"/>
            <w:bottom w:val="none" w:sz="0" w:space="0" w:color="auto"/>
            <w:right w:val="none" w:sz="0" w:space="0" w:color="auto"/>
          </w:divBdr>
          <w:divsChild>
            <w:div w:id="1136993206">
              <w:marLeft w:val="0"/>
              <w:marRight w:val="0"/>
              <w:marTop w:val="0"/>
              <w:marBottom w:val="0"/>
              <w:divBdr>
                <w:top w:val="none" w:sz="0" w:space="0" w:color="auto"/>
                <w:left w:val="none" w:sz="0" w:space="0" w:color="auto"/>
                <w:bottom w:val="none" w:sz="0" w:space="0" w:color="auto"/>
                <w:right w:val="none" w:sz="0" w:space="0" w:color="auto"/>
              </w:divBdr>
              <w:divsChild>
                <w:div w:id="1671517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555054">
      <w:bodyDiv w:val="1"/>
      <w:marLeft w:val="0"/>
      <w:marRight w:val="0"/>
      <w:marTop w:val="0"/>
      <w:marBottom w:val="0"/>
      <w:divBdr>
        <w:top w:val="none" w:sz="0" w:space="0" w:color="auto"/>
        <w:left w:val="none" w:sz="0" w:space="0" w:color="auto"/>
        <w:bottom w:val="none" w:sz="0" w:space="0" w:color="auto"/>
        <w:right w:val="none" w:sz="0" w:space="0" w:color="auto"/>
      </w:divBdr>
      <w:divsChild>
        <w:div w:id="1046224088">
          <w:marLeft w:val="0"/>
          <w:marRight w:val="0"/>
          <w:marTop w:val="0"/>
          <w:marBottom w:val="0"/>
          <w:divBdr>
            <w:top w:val="none" w:sz="0" w:space="0" w:color="auto"/>
            <w:left w:val="none" w:sz="0" w:space="0" w:color="auto"/>
            <w:bottom w:val="none" w:sz="0" w:space="0" w:color="auto"/>
            <w:right w:val="none" w:sz="0" w:space="0" w:color="auto"/>
          </w:divBdr>
          <w:divsChild>
            <w:div w:id="430322877">
              <w:marLeft w:val="0"/>
              <w:marRight w:val="0"/>
              <w:marTop w:val="0"/>
              <w:marBottom w:val="0"/>
              <w:divBdr>
                <w:top w:val="none" w:sz="0" w:space="0" w:color="auto"/>
                <w:left w:val="none" w:sz="0" w:space="0" w:color="auto"/>
                <w:bottom w:val="none" w:sz="0" w:space="0" w:color="auto"/>
                <w:right w:val="none" w:sz="0" w:space="0" w:color="auto"/>
              </w:divBdr>
              <w:divsChild>
                <w:div w:id="714231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7765298">
      <w:bodyDiv w:val="1"/>
      <w:marLeft w:val="0"/>
      <w:marRight w:val="0"/>
      <w:marTop w:val="0"/>
      <w:marBottom w:val="0"/>
      <w:divBdr>
        <w:top w:val="none" w:sz="0" w:space="0" w:color="auto"/>
        <w:left w:val="none" w:sz="0" w:space="0" w:color="auto"/>
        <w:bottom w:val="none" w:sz="0" w:space="0" w:color="auto"/>
        <w:right w:val="none" w:sz="0" w:space="0" w:color="auto"/>
      </w:divBdr>
      <w:divsChild>
        <w:div w:id="1215847065">
          <w:marLeft w:val="0"/>
          <w:marRight w:val="0"/>
          <w:marTop w:val="0"/>
          <w:marBottom w:val="0"/>
          <w:divBdr>
            <w:top w:val="none" w:sz="0" w:space="0" w:color="auto"/>
            <w:left w:val="none" w:sz="0" w:space="0" w:color="auto"/>
            <w:bottom w:val="none" w:sz="0" w:space="0" w:color="auto"/>
            <w:right w:val="none" w:sz="0" w:space="0" w:color="auto"/>
          </w:divBdr>
          <w:divsChild>
            <w:div w:id="744912095">
              <w:marLeft w:val="0"/>
              <w:marRight w:val="0"/>
              <w:marTop w:val="0"/>
              <w:marBottom w:val="0"/>
              <w:divBdr>
                <w:top w:val="none" w:sz="0" w:space="0" w:color="auto"/>
                <w:left w:val="none" w:sz="0" w:space="0" w:color="auto"/>
                <w:bottom w:val="none" w:sz="0" w:space="0" w:color="auto"/>
                <w:right w:val="none" w:sz="0" w:space="0" w:color="auto"/>
              </w:divBdr>
              <w:divsChild>
                <w:div w:id="313678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05442">
          <w:marLeft w:val="0"/>
          <w:marRight w:val="0"/>
          <w:marTop w:val="0"/>
          <w:marBottom w:val="0"/>
          <w:divBdr>
            <w:top w:val="none" w:sz="0" w:space="0" w:color="auto"/>
            <w:left w:val="none" w:sz="0" w:space="0" w:color="auto"/>
            <w:bottom w:val="none" w:sz="0" w:space="0" w:color="auto"/>
            <w:right w:val="none" w:sz="0" w:space="0" w:color="auto"/>
          </w:divBdr>
          <w:divsChild>
            <w:div w:id="2083598616">
              <w:marLeft w:val="0"/>
              <w:marRight w:val="0"/>
              <w:marTop w:val="0"/>
              <w:marBottom w:val="0"/>
              <w:divBdr>
                <w:top w:val="none" w:sz="0" w:space="0" w:color="auto"/>
                <w:left w:val="none" w:sz="0" w:space="0" w:color="auto"/>
                <w:bottom w:val="none" w:sz="0" w:space="0" w:color="auto"/>
                <w:right w:val="none" w:sz="0" w:space="0" w:color="auto"/>
              </w:divBdr>
              <w:divsChild>
                <w:div w:id="1117522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1709881">
      <w:bodyDiv w:val="1"/>
      <w:marLeft w:val="0"/>
      <w:marRight w:val="0"/>
      <w:marTop w:val="0"/>
      <w:marBottom w:val="0"/>
      <w:divBdr>
        <w:top w:val="none" w:sz="0" w:space="0" w:color="auto"/>
        <w:left w:val="none" w:sz="0" w:space="0" w:color="auto"/>
        <w:bottom w:val="none" w:sz="0" w:space="0" w:color="auto"/>
        <w:right w:val="none" w:sz="0" w:space="0" w:color="auto"/>
      </w:divBdr>
      <w:divsChild>
        <w:div w:id="173225051">
          <w:marLeft w:val="0"/>
          <w:marRight w:val="0"/>
          <w:marTop w:val="0"/>
          <w:marBottom w:val="0"/>
          <w:divBdr>
            <w:top w:val="none" w:sz="0" w:space="0" w:color="auto"/>
            <w:left w:val="none" w:sz="0" w:space="0" w:color="auto"/>
            <w:bottom w:val="none" w:sz="0" w:space="0" w:color="auto"/>
            <w:right w:val="none" w:sz="0" w:space="0" w:color="auto"/>
          </w:divBdr>
          <w:divsChild>
            <w:div w:id="1515800621">
              <w:marLeft w:val="0"/>
              <w:marRight w:val="0"/>
              <w:marTop w:val="0"/>
              <w:marBottom w:val="0"/>
              <w:divBdr>
                <w:top w:val="none" w:sz="0" w:space="0" w:color="auto"/>
                <w:left w:val="none" w:sz="0" w:space="0" w:color="auto"/>
                <w:bottom w:val="none" w:sz="0" w:space="0" w:color="auto"/>
                <w:right w:val="none" w:sz="0" w:space="0" w:color="auto"/>
              </w:divBdr>
              <w:divsChild>
                <w:div w:id="1096752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8890616">
      <w:bodyDiv w:val="1"/>
      <w:marLeft w:val="0"/>
      <w:marRight w:val="0"/>
      <w:marTop w:val="0"/>
      <w:marBottom w:val="0"/>
      <w:divBdr>
        <w:top w:val="none" w:sz="0" w:space="0" w:color="auto"/>
        <w:left w:val="none" w:sz="0" w:space="0" w:color="auto"/>
        <w:bottom w:val="none" w:sz="0" w:space="0" w:color="auto"/>
        <w:right w:val="none" w:sz="0" w:space="0" w:color="auto"/>
      </w:divBdr>
      <w:divsChild>
        <w:div w:id="554312537">
          <w:marLeft w:val="0"/>
          <w:marRight w:val="0"/>
          <w:marTop w:val="0"/>
          <w:marBottom w:val="0"/>
          <w:divBdr>
            <w:top w:val="none" w:sz="0" w:space="0" w:color="auto"/>
            <w:left w:val="none" w:sz="0" w:space="0" w:color="auto"/>
            <w:bottom w:val="none" w:sz="0" w:space="0" w:color="auto"/>
            <w:right w:val="none" w:sz="0" w:space="0" w:color="auto"/>
          </w:divBdr>
          <w:divsChild>
            <w:div w:id="1060712532">
              <w:marLeft w:val="0"/>
              <w:marRight w:val="0"/>
              <w:marTop w:val="0"/>
              <w:marBottom w:val="0"/>
              <w:divBdr>
                <w:top w:val="none" w:sz="0" w:space="0" w:color="auto"/>
                <w:left w:val="none" w:sz="0" w:space="0" w:color="auto"/>
                <w:bottom w:val="none" w:sz="0" w:space="0" w:color="auto"/>
                <w:right w:val="none" w:sz="0" w:space="0" w:color="auto"/>
              </w:divBdr>
              <w:divsChild>
                <w:div w:id="2102096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4540470">
      <w:bodyDiv w:val="1"/>
      <w:marLeft w:val="0"/>
      <w:marRight w:val="0"/>
      <w:marTop w:val="0"/>
      <w:marBottom w:val="0"/>
      <w:divBdr>
        <w:top w:val="none" w:sz="0" w:space="0" w:color="auto"/>
        <w:left w:val="none" w:sz="0" w:space="0" w:color="auto"/>
        <w:bottom w:val="none" w:sz="0" w:space="0" w:color="auto"/>
        <w:right w:val="none" w:sz="0" w:space="0" w:color="auto"/>
      </w:divBdr>
      <w:divsChild>
        <w:div w:id="845095239">
          <w:marLeft w:val="0"/>
          <w:marRight w:val="0"/>
          <w:marTop w:val="0"/>
          <w:marBottom w:val="0"/>
          <w:divBdr>
            <w:top w:val="none" w:sz="0" w:space="0" w:color="auto"/>
            <w:left w:val="none" w:sz="0" w:space="0" w:color="auto"/>
            <w:bottom w:val="none" w:sz="0" w:space="0" w:color="auto"/>
            <w:right w:val="none" w:sz="0" w:space="0" w:color="auto"/>
          </w:divBdr>
          <w:divsChild>
            <w:div w:id="769550579">
              <w:marLeft w:val="0"/>
              <w:marRight w:val="0"/>
              <w:marTop w:val="0"/>
              <w:marBottom w:val="0"/>
              <w:divBdr>
                <w:top w:val="none" w:sz="0" w:space="0" w:color="auto"/>
                <w:left w:val="none" w:sz="0" w:space="0" w:color="auto"/>
                <w:bottom w:val="none" w:sz="0" w:space="0" w:color="auto"/>
                <w:right w:val="none" w:sz="0" w:space="0" w:color="auto"/>
              </w:divBdr>
              <w:divsChild>
                <w:div w:id="1918662195">
                  <w:marLeft w:val="0"/>
                  <w:marRight w:val="0"/>
                  <w:marTop w:val="0"/>
                  <w:marBottom w:val="0"/>
                  <w:divBdr>
                    <w:top w:val="none" w:sz="0" w:space="0" w:color="auto"/>
                    <w:left w:val="none" w:sz="0" w:space="0" w:color="auto"/>
                    <w:bottom w:val="none" w:sz="0" w:space="0" w:color="auto"/>
                    <w:right w:val="none" w:sz="0" w:space="0" w:color="auto"/>
                  </w:divBdr>
                </w:div>
              </w:divsChild>
            </w:div>
            <w:div w:id="2065634877">
              <w:marLeft w:val="0"/>
              <w:marRight w:val="0"/>
              <w:marTop w:val="0"/>
              <w:marBottom w:val="0"/>
              <w:divBdr>
                <w:top w:val="none" w:sz="0" w:space="0" w:color="auto"/>
                <w:left w:val="none" w:sz="0" w:space="0" w:color="auto"/>
                <w:bottom w:val="none" w:sz="0" w:space="0" w:color="auto"/>
                <w:right w:val="none" w:sz="0" w:space="0" w:color="auto"/>
              </w:divBdr>
              <w:divsChild>
                <w:div w:id="1485125052">
                  <w:marLeft w:val="0"/>
                  <w:marRight w:val="0"/>
                  <w:marTop w:val="0"/>
                  <w:marBottom w:val="0"/>
                  <w:divBdr>
                    <w:top w:val="none" w:sz="0" w:space="0" w:color="auto"/>
                    <w:left w:val="none" w:sz="0" w:space="0" w:color="auto"/>
                    <w:bottom w:val="none" w:sz="0" w:space="0" w:color="auto"/>
                    <w:right w:val="none" w:sz="0" w:space="0" w:color="auto"/>
                  </w:divBdr>
                </w:div>
              </w:divsChild>
            </w:div>
            <w:div w:id="1795634201">
              <w:marLeft w:val="0"/>
              <w:marRight w:val="0"/>
              <w:marTop w:val="0"/>
              <w:marBottom w:val="0"/>
              <w:divBdr>
                <w:top w:val="none" w:sz="0" w:space="0" w:color="auto"/>
                <w:left w:val="none" w:sz="0" w:space="0" w:color="auto"/>
                <w:bottom w:val="none" w:sz="0" w:space="0" w:color="auto"/>
                <w:right w:val="none" w:sz="0" w:space="0" w:color="auto"/>
              </w:divBdr>
              <w:divsChild>
                <w:div w:id="516428834">
                  <w:marLeft w:val="0"/>
                  <w:marRight w:val="0"/>
                  <w:marTop w:val="0"/>
                  <w:marBottom w:val="0"/>
                  <w:divBdr>
                    <w:top w:val="none" w:sz="0" w:space="0" w:color="auto"/>
                    <w:left w:val="none" w:sz="0" w:space="0" w:color="auto"/>
                    <w:bottom w:val="none" w:sz="0" w:space="0" w:color="auto"/>
                    <w:right w:val="none" w:sz="0" w:space="0" w:color="auto"/>
                  </w:divBdr>
                </w:div>
              </w:divsChild>
            </w:div>
            <w:div w:id="518590223">
              <w:marLeft w:val="0"/>
              <w:marRight w:val="0"/>
              <w:marTop w:val="0"/>
              <w:marBottom w:val="0"/>
              <w:divBdr>
                <w:top w:val="none" w:sz="0" w:space="0" w:color="auto"/>
                <w:left w:val="none" w:sz="0" w:space="0" w:color="auto"/>
                <w:bottom w:val="none" w:sz="0" w:space="0" w:color="auto"/>
                <w:right w:val="none" w:sz="0" w:space="0" w:color="auto"/>
              </w:divBdr>
              <w:divsChild>
                <w:div w:id="105449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659105">
          <w:marLeft w:val="0"/>
          <w:marRight w:val="0"/>
          <w:marTop w:val="0"/>
          <w:marBottom w:val="0"/>
          <w:divBdr>
            <w:top w:val="none" w:sz="0" w:space="0" w:color="auto"/>
            <w:left w:val="none" w:sz="0" w:space="0" w:color="auto"/>
            <w:bottom w:val="none" w:sz="0" w:space="0" w:color="auto"/>
            <w:right w:val="none" w:sz="0" w:space="0" w:color="auto"/>
          </w:divBdr>
          <w:divsChild>
            <w:div w:id="1283996227">
              <w:marLeft w:val="0"/>
              <w:marRight w:val="0"/>
              <w:marTop w:val="0"/>
              <w:marBottom w:val="0"/>
              <w:divBdr>
                <w:top w:val="none" w:sz="0" w:space="0" w:color="auto"/>
                <w:left w:val="none" w:sz="0" w:space="0" w:color="auto"/>
                <w:bottom w:val="none" w:sz="0" w:space="0" w:color="auto"/>
                <w:right w:val="none" w:sz="0" w:space="0" w:color="auto"/>
              </w:divBdr>
              <w:divsChild>
                <w:div w:id="557208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5552575">
      <w:bodyDiv w:val="1"/>
      <w:marLeft w:val="0"/>
      <w:marRight w:val="0"/>
      <w:marTop w:val="0"/>
      <w:marBottom w:val="0"/>
      <w:divBdr>
        <w:top w:val="none" w:sz="0" w:space="0" w:color="auto"/>
        <w:left w:val="none" w:sz="0" w:space="0" w:color="auto"/>
        <w:bottom w:val="none" w:sz="0" w:space="0" w:color="auto"/>
        <w:right w:val="none" w:sz="0" w:space="0" w:color="auto"/>
      </w:divBdr>
      <w:divsChild>
        <w:div w:id="258298503">
          <w:marLeft w:val="0"/>
          <w:marRight w:val="0"/>
          <w:marTop w:val="0"/>
          <w:marBottom w:val="0"/>
          <w:divBdr>
            <w:top w:val="none" w:sz="0" w:space="0" w:color="auto"/>
            <w:left w:val="none" w:sz="0" w:space="0" w:color="auto"/>
            <w:bottom w:val="none" w:sz="0" w:space="0" w:color="auto"/>
            <w:right w:val="none" w:sz="0" w:space="0" w:color="auto"/>
          </w:divBdr>
          <w:divsChild>
            <w:div w:id="815727613">
              <w:marLeft w:val="0"/>
              <w:marRight w:val="0"/>
              <w:marTop w:val="0"/>
              <w:marBottom w:val="0"/>
              <w:divBdr>
                <w:top w:val="none" w:sz="0" w:space="0" w:color="auto"/>
                <w:left w:val="none" w:sz="0" w:space="0" w:color="auto"/>
                <w:bottom w:val="none" w:sz="0" w:space="0" w:color="auto"/>
                <w:right w:val="none" w:sz="0" w:space="0" w:color="auto"/>
              </w:divBdr>
              <w:divsChild>
                <w:div w:id="1180661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789590">
          <w:marLeft w:val="0"/>
          <w:marRight w:val="0"/>
          <w:marTop w:val="0"/>
          <w:marBottom w:val="0"/>
          <w:divBdr>
            <w:top w:val="none" w:sz="0" w:space="0" w:color="auto"/>
            <w:left w:val="none" w:sz="0" w:space="0" w:color="auto"/>
            <w:bottom w:val="none" w:sz="0" w:space="0" w:color="auto"/>
            <w:right w:val="none" w:sz="0" w:space="0" w:color="auto"/>
          </w:divBdr>
          <w:divsChild>
            <w:div w:id="1534003169">
              <w:marLeft w:val="0"/>
              <w:marRight w:val="0"/>
              <w:marTop w:val="0"/>
              <w:marBottom w:val="0"/>
              <w:divBdr>
                <w:top w:val="none" w:sz="0" w:space="0" w:color="auto"/>
                <w:left w:val="none" w:sz="0" w:space="0" w:color="auto"/>
                <w:bottom w:val="none" w:sz="0" w:space="0" w:color="auto"/>
                <w:right w:val="none" w:sz="0" w:space="0" w:color="auto"/>
              </w:divBdr>
              <w:divsChild>
                <w:div w:id="695930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4329943">
      <w:bodyDiv w:val="1"/>
      <w:marLeft w:val="0"/>
      <w:marRight w:val="0"/>
      <w:marTop w:val="0"/>
      <w:marBottom w:val="0"/>
      <w:divBdr>
        <w:top w:val="none" w:sz="0" w:space="0" w:color="auto"/>
        <w:left w:val="none" w:sz="0" w:space="0" w:color="auto"/>
        <w:bottom w:val="none" w:sz="0" w:space="0" w:color="auto"/>
        <w:right w:val="none" w:sz="0" w:space="0" w:color="auto"/>
      </w:divBdr>
      <w:divsChild>
        <w:div w:id="1359117602">
          <w:marLeft w:val="0"/>
          <w:marRight w:val="0"/>
          <w:marTop w:val="0"/>
          <w:marBottom w:val="0"/>
          <w:divBdr>
            <w:top w:val="none" w:sz="0" w:space="0" w:color="auto"/>
            <w:left w:val="none" w:sz="0" w:space="0" w:color="auto"/>
            <w:bottom w:val="none" w:sz="0" w:space="0" w:color="auto"/>
            <w:right w:val="none" w:sz="0" w:space="0" w:color="auto"/>
          </w:divBdr>
          <w:divsChild>
            <w:div w:id="2116511593">
              <w:marLeft w:val="0"/>
              <w:marRight w:val="0"/>
              <w:marTop w:val="0"/>
              <w:marBottom w:val="0"/>
              <w:divBdr>
                <w:top w:val="none" w:sz="0" w:space="0" w:color="auto"/>
                <w:left w:val="none" w:sz="0" w:space="0" w:color="auto"/>
                <w:bottom w:val="none" w:sz="0" w:space="0" w:color="auto"/>
                <w:right w:val="none" w:sz="0" w:space="0" w:color="auto"/>
              </w:divBdr>
              <w:divsChild>
                <w:div w:id="426391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4543887">
      <w:bodyDiv w:val="1"/>
      <w:marLeft w:val="0"/>
      <w:marRight w:val="0"/>
      <w:marTop w:val="0"/>
      <w:marBottom w:val="0"/>
      <w:divBdr>
        <w:top w:val="none" w:sz="0" w:space="0" w:color="auto"/>
        <w:left w:val="none" w:sz="0" w:space="0" w:color="auto"/>
        <w:bottom w:val="none" w:sz="0" w:space="0" w:color="auto"/>
        <w:right w:val="none" w:sz="0" w:space="0" w:color="auto"/>
      </w:divBdr>
      <w:divsChild>
        <w:div w:id="186867289">
          <w:marLeft w:val="0"/>
          <w:marRight w:val="0"/>
          <w:marTop w:val="0"/>
          <w:marBottom w:val="0"/>
          <w:divBdr>
            <w:top w:val="none" w:sz="0" w:space="0" w:color="auto"/>
            <w:left w:val="none" w:sz="0" w:space="0" w:color="auto"/>
            <w:bottom w:val="none" w:sz="0" w:space="0" w:color="auto"/>
            <w:right w:val="none" w:sz="0" w:space="0" w:color="auto"/>
          </w:divBdr>
          <w:divsChild>
            <w:div w:id="153953092">
              <w:marLeft w:val="0"/>
              <w:marRight w:val="0"/>
              <w:marTop w:val="0"/>
              <w:marBottom w:val="0"/>
              <w:divBdr>
                <w:top w:val="none" w:sz="0" w:space="0" w:color="auto"/>
                <w:left w:val="none" w:sz="0" w:space="0" w:color="auto"/>
                <w:bottom w:val="none" w:sz="0" w:space="0" w:color="auto"/>
                <w:right w:val="none" w:sz="0" w:space="0" w:color="auto"/>
              </w:divBdr>
              <w:divsChild>
                <w:div w:id="673846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3495704">
      <w:bodyDiv w:val="1"/>
      <w:marLeft w:val="0"/>
      <w:marRight w:val="0"/>
      <w:marTop w:val="0"/>
      <w:marBottom w:val="0"/>
      <w:divBdr>
        <w:top w:val="none" w:sz="0" w:space="0" w:color="auto"/>
        <w:left w:val="none" w:sz="0" w:space="0" w:color="auto"/>
        <w:bottom w:val="none" w:sz="0" w:space="0" w:color="auto"/>
        <w:right w:val="none" w:sz="0" w:space="0" w:color="auto"/>
      </w:divBdr>
      <w:divsChild>
        <w:div w:id="1492990586">
          <w:marLeft w:val="0"/>
          <w:marRight w:val="0"/>
          <w:marTop w:val="0"/>
          <w:marBottom w:val="0"/>
          <w:divBdr>
            <w:top w:val="none" w:sz="0" w:space="0" w:color="auto"/>
            <w:left w:val="none" w:sz="0" w:space="0" w:color="auto"/>
            <w:bottom w:val="none" w:sz="0" w:space="0" w:color="auto"/>
            <w:right w:val="none" w:sz="0" w:space="0" w:color="auto"/>
          </w:divBdr>
          <w:divsChild>
            <w:div w:id="1140076014">
              <w:marLeft w:val="0"/>
              <w:marRight w:val="0"/>
              <w:marTop w:val="0"/>
              <w:marBottom w:val="0"/>
              <w:divBdr>
                <w:top w:val="none" w:sz="0" w:space="0" w:color="auto"/>
                <w:left w:val="none" w:sz="0" w:space="0" w:color="auto"/>
                <w:bottom w:val="none" w:sz="0" w:space="0" w:color="auto"/>
                <w:right w:val="none" w:sz="0" w:space="0" w:color="auto"/>
              </w:divBdr>
              <w:divsChild>
                <w:div w:id="2042507883">
                  <w:marLeft w:val="0"/>
                  <w:marRight w:val="0"/>
                  <w:marTop w:val="0"/>
                  <w:marBottom w:val="0"/>
                  <w:divBdr>
                    <w:top w:val="none" w:sz="0" w:space="0" w:color="auto"/>
                    <w:left w:val="none" w:sz="0" w:space="0" w:color="auto"/>
                    <w:bottom w:val="none" w:sz="0" w:space="0" w:color="auto"/>
                    <w:right w:val="none" w:sz="0" w:space="0" w:color="auto"/>
                  </w:divBdr>
                </w:div>
              </w:divsChild>
            </w:div>
            <w:div w:id="2033338894">
              <w:marLeft w:val="0"/>
              <w:marRight w:val="0"/>
              <w:marTop w:val="0"/>
              <w:marBottom w:val="0"/>
              <w:divBdr>
                <w:top w:val="none" w:sz="0" w:space="0" w:color="auto"/>
                <w:left w:val="none" w:sz="0" w:space="0" w:color="auto"/>
                <w:bottom w:val="none" w:sz="0" w:space="0" w:color="auto"/>
                <w:right w:val="none" w:sz="0" w:space="0" w:color="auto"/>
              </w:divBdr>
              <w:divsChild>
                <w:div w:id="452407703">
                  <w:marLeft w:val="0"/>
                  <w:marRight w:val="0"/>
                  <w:marTop w:val="0"/>
                  <w:marBottom w:val="0"/>
                  <w:divBdr>
                    <w:top w:val="none" w:sz="0" w:space="0" w:color="auto"/>
                    <w:left w:val="none" w:sz="0" w:space="0" w:color="auto"/>
                    <w:bottom w:val="none" w:sz="0" w:space="0" w:color="auto"/>
                    <w:right w:val="none" w:sz="0" w:space="0" w:color="auto"/>
                  </w:divBdr>
                </w:div>
              </w:divsChild>
            </w:div>
            <w:div w:id="189924103">
              <w:marLeft w:val="0"/>
              <w:marRight w:val="0"/>
              <w:marTop w:val="0"/>
              <w:marBottom w:val="0"/>
              <w:divBdr>
                <w:top w:val="none" w:sz="0" w:space="0" w:color="auto"/>
                <w:left w:val="none" w:sz="0" w:space="0" w:color="auto"/>
                <w:bottom w:val="none" w:sz="0" w:space="0" w:color="auto"/>
                <w:right w:val="none" w:sz="0" w:space="0" w:color="auto"/>
              </w:divBdr>
              <w:divsChild>
                <w:div w:id="290138395">
                  <w:marLeft w:val="0"/>
                  <w:marRight w:val="0"/>
                  <w:marTop w:val="0"/>
                  <w:marBottom w:val="0"/>
                  <w:divBdr>
                    <w:top w:val="none" w:sz="0" w:space="0" w:color="auto"/>
                    <w:left w:val="none" w:sz="0" w:space="0" w:color="auto"/>
                    <w:bottom w:val="none" w:sz="0" w:space="0" w:color="auto"/>
                    <w:right w:val="none" w:sz="0" w:space="0" w:color="auto"/>
                  </w:divBdr>
                </w:div>
              </w:divsChild>
            </w:div>
            <w:div w:id="1940914797">
              <w:marLeft w:val="0"/>
              <w:marRight w:val="0"/>
              <w:marTop w:val="0"/>
              <w:marBottom w:val="0"/>
              <w:divBdr>
                <w:top w:val="none" w:sz="0" w:space="0" w:color="auto"/>
                <w:left w:val="none" w:sz="0" w:space="0" w:color="auto"/>
                <w:bottom w:val="none" w:sz="0" w:space="0" w:color="auto"/>
                <w:right w:val="none" w:sz="0" w:space="0" w:color="auto"/>
              </w:divBdr>
              <w:divsChild>
                <w:div w:id="983923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014254">
          <w:marLeft w:val="0"/>
          <w:marRight w:val="0"/>
          <w:marTop w:val="0"/>
          <w:marBottom w:val="0"/>
          <w:divBdr>
            <w:top w:val="none" w:sz="0" w:space="0" w:color="auto"/>
            <w:left w:val="none" w:sz="0" w:space="0" w:color="auto"/>
            <w:bottom w:val="none" w:sz="0" w:space="0" w:color="auto"/>
            <w:right w:val="none" w:sz="0" w:space="0" w:color="auto"/>
          </w:divBdr>
          <w:divsChild>
            <w:div w:id="1847094145">
              <w:marLeft w:val="0"/>
              <w:marRight w:val="0"/>
              <w:marTop w:val="0"/>
              <w:marBottom w:val="0"/>
              <w:divBdr>
                <w:top w:val="none" w:sz="0" w:space="0" w:color="auto"/>
                <w:left w:val="none" w:sz="0" w:space="0" w:color="auto"/>
                <w:bottom w:val="none" w:sz="0" w:space="0" w:color="auto"/>
                <w:right w:val="none" w:sz="0" w:space="0" w:color="auto"/>
              </w:divBdr>
              <w:divsChild>
                <w:div w:id="176101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8914350">
      <w:bodyDiv w:val="1"/>
      <w:marLeft w:val="0"/>
      <w:marRight w:val="0"/>
      <w:marTop w:val="0"/>
      <w:marBottom w:val="0"/>
      <w:divBdr>
        <w:top w:val="none" w:sz="0" w:space="0" w:color="auto"/>
        <w:left w:val="none" w:sz="0" w:space="0" w:color="auto"/>
        <w:bottom w:val="none" w:sz="0" w:space="0" w:color="auto"/>
        <w:right w:val="none" w:sz="0" w:space="0" w:color="auto"/>
      </w:divBdr>
      <w:divsChild>
        <w:div w:id="880674157">
          <w:marLeft w:val="0"/>
          <w:marRight w:val="0"/>
          <w:marTop w:val="0"/>
          <w:marBottom w:val="0"/>
          <w:divBdr>
            <w:top w:val="none" w:sz="0" w:space="0" w:color="auto"/>
            <w:left w:val="none" w:sz="0" w:space="0" w:color="auto"/>
            <w:bottom w:val="none" w:sz="0" w:space="0" w:color="auto"/>
            <w:right w:val="none" w:sz="0" w:space="0" w:color="auto"/>
          </w:divBdr>
          <w:divsChild>
            <w:div w:id="305549672">
              <w:marLeft w:val="0"/>
              <w:marRight w:val="0"/>
              <w:marTop w:val="0"/>
              <w:marBottom w:val="0"/>
              <w:divBdr>
                <w:top w:val="none" w:sz="0" w:space="0" w:color="auto"/>
                <w:left w:val="none" w:sz="0" w:space="0" w:color="auto"/>
                <w:bottom w:val="none" w:sz="0" w:space="0" w:color="auto"/>
                <w:right w:val="none" w:sz="0" w:space="0" w:color="auto"/>
              </w:divBdr>
              <w:divsChild>
                <w:div w:id="1095368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8422635">
      <w:bodyDiv w:val="1"/>
      <w:marLeft w:val="0"/>
      <w:marRight w:val="0"/>
      <w:marTop w:val="0"/>
      <w:marBottom w:val="0"/>
      <w:divBdr>
        <w:top w:val="none" w:sz="0" w:space="0" w:color="auto"/>
        <w:left w:val="none" w:sz="0" w:space="0" w:color="auto"/>
        <w:bottom w:val="none" w:sz="0" w:space="0" w:color="auto"/>
        <w:right w:val="none" w:sz="0" w:space="0" w:color="auto"/>
      </w:divBdr>
      <w:divsChild>
        <w:div w:id="1990403773">
          <w:marLeft w:val="0"/>
          <w:marRight w:val="0"/>
          <w:marTop w:val="0"/>
          <w:marBottom w:val="0"/>
          <w:divBdr>
            <w:top w:val="none" w:sz="0" w:space="0" w:color="auto"/>
            <w:left w:val="none" w:sz="0" w:space="0" w:color="auto"/>
            <w:bottom w:val="none" w:sz="0" w:space="0" w:color="auto"/>
            <w:right w:val="none" w:sz="0" w:space="0" w:color="auto"/>
          </w:divBdr>
          <w:divsChild>
            <w:div w:id="483395694">
              <w:marLeft w:val="0"/>
              <w:marRight w:val="0"/>
              <w:marTop w:val="0"/>
              <w:marBottom w:val="0"/>
              <w:divBdr>
                <w:top w:val="none" w:sz="0" w:space="0" w:color="auto"/>
                <w:left w:val="none" w:sz="0" w:space="0" w:color="auto"/>
                <w:bottom w:val="none" w:sz="0" w:space="0" w:color="auto"/>
                <w:right w:val="none" w:sz="0" w:space="0" w:color="auto"/>
              </w:divBdr>
              <w:divsChild>
                <w:div w:id="1770077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2514831">
      <w:bodyDiv w:val="1"/>
      <w:marLeft w:val="0"/>
      <w:marRight w:val="0"/>
      <w:marTop w:val="0"/>
      <w:marBottom w:val="0"/>
      <w:divBdr>
        <w:top w:val="none" w:sz="0" w:space="0" w:color="auto"/>
        <w:left w:val="none" w:sz="0" w:space="0" w:color="auto"/>
        <w:bottom w:val="none" w:sz="0" w:space="0" w:color="auto"/>
        <w:right w:val="none" w:sz="0" w:space="0" w:color="auto"/>
      </w:divBdr>
      <w:divsChild>
        <w:div w:id="407113557">
          <w:marLeft w:val="0"/>
          <w:marRight w:val="0"/>
          <w:marTop w:val="0"/>
          <w:marBottom w:val="0"/>
          <w:divBdr>
            <w:top w:val="none" w:sz="0" w:space="0" w:color="auto"/>
            <w:left w:val="none" w:sz="0" w:space="0" w:color="auto"/>
            <w:bottom w:val="none" w:sz="0" w:space="0" w:color="auto"/>
            <w:right w:val="none" w:sz="0" w:space="0" w:color="auto"/>
          </w:divBdr>
          <w:divsChild>
            <w:div w:id="1447843683">
              <w:marLeft w:val="0"/>
              <w:marRight w:val="0"/>
              <w:marTop w:val="0"/>
              <w:marBottom w:val="0"/>
              <w:divBdr>
                <w:top w:val="none" w:sz="0" w:space="0" w:color="auto"/>
                <w:left w:val="none" w:sz="0" w:space="0" w:color="auto"/>
                <w:bottom w:val="none" w:sz="0" w:space="0" w:color="auto"/>
                <w:right w:val="none" w:sz="0" w:space="0" w:color="auto"/>
              </w:divBdr>
              <w:divsChild>
                <w:div w:id="697005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5450438">
      <w:bodyDiv w:val="1"/>
      <w:marLeft w:val="0"/>
      <w:marRight w:val="0"/>
      <w:marTop w:val="0"/>
      <w:marBottom w:val="0"/>
      <w:divBdr>
        <w:top w:val="none" w:sz="0" w:space="0" w:color="auto"/>
        <w:left w:val="none" w:sz="0" w:space="0" w:color="auto"/>
        <w:bottom w:val="none" w:sz="0" w:space="0" w:color="auto"/>
        <w:right w:val="none" w:sz="0" w:space="0" w:color="auto"/>
      </w:divBdr>
      <w:divsChild>
        <w:div w:id="1821773806">
          <w:marLeft w:val="0"/>
          <w:marRight w:val="0"/>
          <w:marTop w:val="0"/>
          <w:marBottom w:val="0"/>
          <w:divBdr>
            <w:top w:val="none" w:sz="0" w:space="0" w:color="auto"/>
            <w:left w:val="none" w:sz="0" w:space="0" w:color="auto"/>
            <w:bottom w:val="none" w:sz="0" w:space="0" w:color="auto"/>
            <w:right w:val="none" w:sz="0" w:space="0" w:color="auto"/>
          </w:divBdr>
          <w:divsChild>
            <w:div w:id="19401331">
              <w:marLeft w:val="0"/>
              <w:marRight w:val="0"/>
              <w:marTop w:val="0"/>
              <w:marBottom w:val="0"/>
              <w:divBdr>
                <w:top w:val="none" w:sz="0" w:space="0" w:color="auto"/>
                <w:left w:val="none" w:sz="0" w:space="0" w:color="auto"/>
                <w:bottom w:val="none" w:sz="0" w:space="0" w:color="auto"/>
                <w:right w:val="none" w:sz="0" w:space="0" w:color="auto"/>
              </w:divBdr>
              <w:divsChild>
                <w:div w:id="1897155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8252932">
      <w:bodyDiv w:val="1"/>
      <w:marLeft w:val="0"/>
      <w:marRight w:val="0"/>
      <w:marTop w:val="0"/>
      <w:marBottom w:val="0"/>
      <w:divBdr>
        <w:top w:val="none" w:sz="0" w:space="0" w:color="auto"/>
        <w:left w:val="none" w:sz="0" w:space="0" w:color="auto"/>
        <w:bottom w:val="none" w:sz="0" w:space="0" w:color="auto"/>
        <w:right w:val="none" w:sz="0" w:space="0" w:color="auto"/>
      </w:divBdr>
      <w:divsChild>
        <w:div w:id="1160973158">
          <w:marLeft w:val="0"/>
          <w:marRight w:val="0"/>
          <w:marTop w:val="0"/>
          <w:marBottom w:val="0"/>
          <w:divBdr>
            <w:top w:val="none" w:sz="0" w:space="0" w:color="auto"/>
            <w:left w:val="none" w:sz="0" w:space="0" w:color="auto"/>
            <w:bottom w:val="none" w:sz="0" w:space="0" w:color="auto"/>
            <w:right w:val="none" w:sz="0" w:space="0" w:color="auto"/>
          </w:divBdr>
          <w:divsChild>
            <w:div w:id="1845121712">
              <w:marLeft w:val="0"/>
              <w:marRight w:val="0"/>
              <w:marTop w:val="0"/>
              <w:marBottom w:val="0"/>
              <w:divBdr>
                <w:top w:val="none" w:sz="0" w:space="0" w:color="auto"/>
                <w:left w:val="none" w:sz="0" w:space="0" w:color="auto"/>
                <w:bottom w:val="none" w:sz="0" w:space="0" w:color="auto"/>
                <w:right w:val="none" w:sz="0" w:space="0" w:color="auto"/>
              </w:divBdr>
              <w:divsChild>
                <w:div w:id="752512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2274793">
      <w:bodyDiv w:val="1"/>
      <w:marLeft w:val="0"/>
      <w:marRight w:val="0"/>
      <w:marTop w:val="0"/>
      <w:marBottom w:val="0"/>
      <w:divBdr>
        <w:top w:val="none" w:sz="0" w:space="0" w:color="auto"/>
        <w:left w:val="none" w:sz="0" w:space="0" w:color="auto"/>
        <w:bottom w:val="none" w:sz="0" w:space="0" w:color="auto"/>
        <w:right w:val="none" w:sz="0" w:space="0" w:color="auto"/>
      </w:divBdr>
      <w:divsChild>
        <w:div w:id="610741080">
          <w:marLeft w:val="0"/>
          <w:marRight w:val="0"/>
          <w:marTop w:val="0"/>
          <w:marBottom w:val="0"/>
          <w:divBdr>
            <w:top w:val="none" w:sz="0" w:space="0" w:color="auto"/>
            <w:left w:val="none" w:sz="0" w:space="0" w:color="auto"/>
            <w:bottom w:val="none" w:sz="0" w:space="0" w:color="auto"/>
            <w:right w:val="none" w:sz="0" w:space="0" w:color="auto"/>
          </w:divBdr>
          <w:divsChild>
            <w:div w:id="876896644">
              <w:marLeft w:val="0"/>
              <w:marRight w:val="0"/>
              <w:marTop w:val="0"/>
              <w:marBottom w:val="0"/>
              <w:divBdr>
                <w:top w:val="none" w:sz="0" w:space="0" w:color="auto"/>
                <w:left w:val="none" w:sz="0" w:space="0" w:color="auto"/>
                <w:bottom w:val="none" w:sz="0" w:space="0" w:color="auto"/>
                <w:right w:val="none" w:sz="0" w:space="0" w:color="auto"/>
              </w:divBdr>
              <w:divsChild>
                <w:div w:id="532425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068641">
          <w:marLeft w:val="0"/>
          <w:marRight w:val="0"/>
          <w:marTop w:val="0"/>
          <w:marBottom w:val="0"/>
          <w:divBdr>
            <w:top w:val="none" w:sz="0" w:space="0" w:color="auto"/>
            <w:left w:val="none" w:sz="0" w:space="0" w:color="auto"/>
            <w:bottom w:val="none" w:sz="0" w:space="0" w:color="auto"/>
            <w:right w:val="none" w:sz="0" w:space="0" w:color="auto"/>
          </w:divBdr>
          <w:divsChild>
            <w:div w:id="848374789">
              <w:marLeft w:val="0"/>
              <w:marRight w:val="0"/>
              <w:marTop w:val="0"/>
              <w:marBottom w:val="0"/>
              <w:divBdr>
                <w:top w:val="none" w:sz="0" w:space="0" w:color="auto"/>
                <w:left w:val="none" w:sz="0" w:space="0" w:color="auto"/>
                <w:bottom w:val="none" w:sz="0" w:space="0" w:color="auto"/>
                <w:right w:val="none" w:sz="0" w:space="0" w:color="auto"/>
              </w:divBdr>
              <w:divsChild>
                <w:div w:id="181911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909071">
      <w:bodyDiv w:val="1"/>
      <w:marLeft w:val="0"/>
      <w:marRight w:val="0"/>
      <w:marTop w:val="0"/>
      <w:marBottom w:val="0"/>
      <w:divBdr>
        <w:top w:val="none" w:sz="0" w:space="0" w:color="auto"/>
        <w:left w:val="none" w:sz="0" w:space="0" w:color="auto"/>
        <w:bottom w:val="none" w:sz="0" w:space="0" w:color="auto"/>
        <w:right w:val="none" w:sz="0" w:space="0" w:color="auto"/>
      </w:divBdr>
      <w:divsChild>
        <w:div w:id="629484352">
          <w:marLeft w:val="0"/>
          <w:marRight w:val="0"/>
          <w:marTop w:val="0"/>
          <w:marBottom w:val="0"/>
          <w:divBdr>
            <w:top w:val="none" w:sz="0" w:space="0" w:color="auto"/>
            <w:left w:val="none" w:sz="0" w:space="0" w:color="auto"/>
            <w:bottom w:val="none" w:sz="0" w:space="0" w:color="auto"/>
            <w:right w:val="none" w:sz="0" w:space="0" w:color="auto"/>
          </w:divBdr>
          <w:divsChild>
            <w:div w:id="1209759276">
              <w:marLeft w:val="0"/>
              <w:marRight w:val="0"/>
              <w:marTop w:val="0"/>
              <w:marBottom w:val="0"/>
              <w:divBdr>
                <w:top w:val="none" w:sz="0" w:space="0" w:color="auto"/>
                <w:left w:val="none" w:sz="0" w:space="0" w:color="auto"/>
                <w:bottom w:val="none" w:sz="0" w:space="0" w:color="auto"/>
                <w:right w:val="none" w:sz="0" w:space="0" w:color="auto"/>
              </w:divBdr>
              <w:divsChild>
                <w:div w:id="775322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694749">
      <w:bodyDiv w:val="1"/>
      <w:marLeft w:val="0"/>
      <w:marRight w:val="0"/>
      <w:marTop w:val="0"/>
      <w:marBottom w:val="0"/>
      <w:divBdr>
        <w:top w:val="none" w:sz="0" w:space="0" w:color="auto"/>
        <w:left w:val="none" w:sz="0" w:space="0" w:color="auto"/>
        <w:bottom w:val="none" w:sz="0" w:space="0" w:color="auto"/>
        <w:right w:val="none" w:sz="0" w:space="0" w:color="auto"/>
      </w:divBdr>
      <w:divsChild>
        <w:div w:id="1321664661">
          <w:marLeft w:val="0"/>
          <w:marRight w:val="0"/>
          <w:marTop w:val="0"/>
          <w:marBottom w:val="0"/>
          <w:divBdr>
            <w:top w:val="none" w:sz="0" w:space="0" w:color="auto"/>
            <w:left w:val="none" w:sz="0" w:space="0" w:color="auto"/>
            <w:bottom w:val="none" w:sz="0" w:space="0" w:color="auto"/>
            <w:right w:val="none" w:sz="0" w:space="0" w:color="auto"/>
          </w:divBdr>
          <w:divsChild>
            <w:div w:id="1668363960">
              <w:marLeft w:val="0"/>
              <w:marRight w:val="0"/>
              <w:marTop w:val="0"/>
              <w:marBottom w:val="0"/>
              <w:divBdr>
                <w:top w:val="none" w:sz="0" w:space="0" w:color="auto"/>
                <w:left w:val="none" w:sz="0" w:space="0" w:color="auto"/>
                <w:bottom w:val="none" w:sz="0" w:space="0" w:color="auto"/>
                <w:right w:val="none" w:sz="0" w:space="0" w:color="auto"/>
              </w:divBdr>
              <w:divsChild>
                <w:div w:id="177262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0909921">
      <w:bodyDiv w:val="1"/>
      <w:marLeft w:val="0"/>
      <w:marRight w:val="0"/>
      <w:marTop w:val="0"/>
      <w:marBottom w:val="0"/>
      <w:divBdr>
        <w:top w:val="none" w:sz="0" w:space="0" w:color="auto"/>
        <w:left w:val="none" w:sz="0" w:space="0" w:color="auto"/>
        <w:bottom w:val="none" w:sz="0" w:space="0" w:color="auto"/>
        <w:right w:val="none" w:sz="0" w:space="0" w:color="auto"/>
      </w:divBdr>
      <w:divsChild>
        <w:div w:id="711422827">
          <w:marLeft w:val="0"/>
          <w:marRight w:val="0"/>
          <w:marTop w:val="0"/>
          <w:marBottom w:val="0"/>
          <w:divBdr>
            <w:top w:val="none" w:sz="0" w:space="0" w:color="auto"/>
            <w:left w:val="none" w:sz="0" w:space="0" w:color="auto"/>
            <w:bottom w:val="none" w:sz="0" w:space="0" w:color="auto"/>
            <w:right w:val="none" w:sz="0" w:space="0" w:color="auto"/>
          </w:divBdr>
          <w:divsChild>
            <w:div w:id="1949117574">
              <w:marLeft w:val="0"/>
              <w:marRight w:val="0"/>
              <w:marTop w:val="0"/>
              <w:marBottom w:val="0"/>
              <w:divBdr>
                <w:top w:val="none" w:sz="0" w:space="0" w:color="auto"/>
                <w:left w:val="none" w:sz="0" w:space="0" w:color="auto"/>
                <w:bottom w:val="none" w:sz="0" w:space="0" w:color="auto"/>
                <w:right w:val="none" w:sz="0" w:space="0" w:color="auto"/>
              </w:divBdr>
              <w:divsChild>
                <w:div w:id="332074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8258633">
      <w:bodyDiv w:val="1"/>
      <w:marLeft w:val="0"/>
      <w:marRight w:val="0"/>
      <w:marTop w:val="0"/>
      <w:marBottom w:val="0"/>
      <w:divBdr>
        <w:top w:val="none" w:sz="0" w:space="0" w:color="auto"/>
        <w:left w:val="none" w:sz="0" w:space="0" w:color="auto"/>
        <w:bottom w:val="none" w:sz="0" w:space="0" w:color="auto"/>
        <w:right w:val="none" w:sz="0" w:space="0" w:color="auto"/>
      </w:divBdr>
      <w:divsChild>
        <w:div w:id="1087078308">
          <w:marLeft w:val="0"/>
          <w:marRight w:val="0"/>
          <w:marTop w:val="0"/>
          <w:marBottom w:val="0"/>
          <w:divBdr>
            <w:top w:val="none" w:sz="0" w:space="0" w:color="auto"/>
            <w:left w:val="none" w:sz="0" w:space="0" w:color="auto"/>
            <w:bottom w:val="none" w:sz="0" w:space="0" w:color="auto"/>
            <w:right w:val="none" w:sz="0" w:space="0" w:color="auto"/>
          </w:divBdr>
          <w:divsChild>
            <w:div w:id="1234777070">
              <w:marLeft w:val="0"/>
              <w:marRight w:val="0"/>
              <w:marTop w:val="0"/>
              <w:marBottom w:val="0"/>
              <w:divBdr>
                <w:top w:val="none" w:sz="0" w:space="0" w:color="auto"/>
                <w:left w:val="none" w:sz="0" w:space="0" w:color="auto"/>
                <w:bottom w:val="none" w:sz="0" w:space="0" w:color="auto"/>
                <w:right w:val="none" w:sz="0" w:space="0" w:color="auto"/>
              </w:divBdr>
              <w:divsChild>
                <w:div w:id="1233930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0394454">
      <w:bodyDiv w:val="1"/>
      <w:marLeft w:val="0"/>
      <w:marRight w:val="0"/>
      <w:marTop w:val="0"/>
      <w:marBottom w:val="0"/>
      <w:divBdr>
        <w:top w:val="none" w:sz="0" w:space="0" w:color="auto"/>
        <w:left w:val="none" w:sz="0" w:space="0" w:color="auto"/>
        <w:bottom w:val="none" w:sz="0" w:space="0" w:color="auto"/>
        <w:right w:val="none" w:sz="0" w:space="0" w:color="auto"/>
      </w:divBdr>
      <w:divsChild>
        <w:div w:id="226310174">
          <w:marLeft w:val="0"/>
          <w:marRight w:val="0"/>
          <w:marTop w:val="0"/>
          <w:marBottom w:val="0"/>
          <w:divBdr>
            <w:top w:val="none" w:sz="0" w:space="0" w:color="auto"/>
            <w:left w:val="none" w:sz="0" w:space="0" w:color="auto"/>
            <w:bottom w:val="none" w:sz="0" w:space="0" w:color="auto"/>
            <w:right w:val="none" w:sz="0" w:space="0" w:color="auto"/>
          </w:divBdr>
          <w:divsChild>
            <w:div w:id="1576696798">
              <w:marLeft w:val="0"/>
              <w:marRight w:val="0"/>
              <w:marTop w:val="0"/>
              <w:marBottom w:val="0"/>
              <w:divBdr>
                <w:top w:val="none" w:sz="0" w:space="0" w:color="auto"/>
                <w:left w:val="none" w:sz="0" w:space="0" w:color="auto"/>
                <w:bottom w:val="none" w:sz="0" w:space="0" w:color="auto"/>
                <w:right w:val="none" w:sz="0" w:space="0" w:color="auto"/>
              </w:divBdr>
              <w:divsChild>
                <w:div w:id="153036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1135943">
      <w:bodyDiv w:val="1"/>
      <w:marLeft w:val="0"/>
      <w:marRight w:val="0"/>
      <w:marTop w:val="0"/>
      <w:marBottom w:val="0"/>
      <w:divBdr>
        <w:top w:val="none" w:sz="0" w:space="0" w:color="auto"/>
        <w:left w:val="none" w:sz="0" w:space="0" w:color="auto"/>
        <w:bottom w:val="none" w:sz="0" w:space="0" w:color="auto"/>
        <w:right w:val="none" w:sz="0" w:space="0" w:color="auto"/>
      </w:divBdr>
      <w:divsChild>
        <w:div w:id="309987752">
          <w:marLeft w:val="0"/>
          <w:marRight w:val="0"/>
          <w:marTop w:val="0"/>
          <w:marBottom w:val="0"/>
          <w:divBdr>
            <w:top w:val="none" w:sz="0" w:space="0" w:color="auto"/>
            <w:left w:val="none" w:sz="0" w:space="0" w:color="auto"/>
            <w:bottom w:val="none" w:sz="0" w:space="0" w:color="auto"/>
            <w:right w:val="none" w:sz="0" w:space="0" w:color="auto"/>
          </w:divBdr>
          <w:divsChild>
            <w:div w:id="726147825">
              <w:marLeft w:val="0"/>
              <w:marRight w:val="0"/>
              <w:marTop w:val="0"/>
              <w:marBottom w:val="0"/>
              <w:divBdr>
                <w:top w:val="none" w:sz="0" w:space="0" w:color="auto"/>
                <w:left w:val="none" w:sz="0" w:space="0" w:color="auto"/>
                <w:bottom w:val="none" w:sz="0" w:space="0" w:color="auto"/>
                <w:right w:val="none" w:sz="0" w:space="0" w:color="auto"/>
              </w:divBdr>
              <w:divsChild>
                <w:div w:id="1459494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9151709">
      <w:bodyDiv w:val="1"/>
      <w:marLeft w:val="0"/>
      <w:marRight w:val="0"/>
      <w:marTop w:val="0"/>
      <w:marBottom w:val="0"/>
      <w:divBdr>
        <w:top w:val="none" w:sz="0" w:space="0" w:color="auto"/>
        <w:left w:val="none" w:sz="0" w:space="0" w:color="auto"/>
        <w:bottom w:val="none" w:sz="0" w:space="0" w:color="auto"/>
        <w:right w:val="none" w:sz="0" w:space="0" w:color="auto"/>
      </w:divBdr>
      <w:divsChild>
        <w:div w:id="465047913">
          <w:marLeft w:val="0"/>
          <w:marRight w:val="0"/>
          <w:marTop w:val="0"/>
          <w:marBottom w:val="0"/>
          <w:divBdr>
            <w:top w:val="none" w:sz="0" w:space="0" w:color="auto"/>
            <w:left w:val="none" w:sz="0" w:space="0" w:color="auto"/>
            <w:bottom w:val="none" w:sz="0" w:space="0" w:color="auto"/>
            <w:right w:val="none" w:sz="0" w:space="0" w:color="auto"/>
          </w:divBdr>
          <w:divsChild>
            <w:div w:id="175002180">
              <w:marLeft w:val="0"/>
              <w:marRight w:val="0"/>
              <w:marTop w:val="0"/>
              <w:marBottom w:val="0"/>
              <w:divBdr>
                <w:top w:val="none" w:sz="0" w:space="0" w:color="auto"/>
                <w:left w:val="none" w:sz="0" w:space="0" w:color="auto"/>
                <w:bottom w:val="none" w:sz="0" w:space="0" w:color="auto"/>
                <w:right w:val="none" w:sz="0" w:space="0" w:color="auto"/>
              </w:divBdr>
              <w:divsChild>
                <w:div w:id="995575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837913">
          <w:marLeft w:val="0"/>
          <w:marRight w:val="0"/>
          <w:marTop w:val="0"/>
          <w:marBottom w:val="0"/>
          <w:divBdr>
            <w:top w:val="none" w:sz="0" w:space="0" w:color="auto"/>
            <w:left w:val="none" w:sz="0" w:space="0" w:color="auto"/>
            <w:bottom w:val="none" w:sz="0" w:space="0" w:color="auto"/>
            <w:right w:val="none" w:sz="0" w:space="0" w:color="auto"/>
          </w:divBdr>
          <w:divsChild>
            <w:div w:id="1502500660">
              <w:marLeft w:val="0"/>
              <w:marRight w:val="0"/>
              <w:marTop w:val="0"/>
              <w:marBottom w:val="0"/>
              <w:divBdr>
                <w:top w:val="none" w:sz="0" w:space="0" w:color="auto"/>
                <w:left w:val="none" w:sz="0" w:space="0" w:color="auto"/>
                <w:bottom w:val="none" w:sz="0" w:space="0" w:color="auto"/>
                <w:right w:val="none" w:sz="0" w:space="0" w:color="auto"/>
              </w:divBdr>
              <w:divsChild>
                <w:div w:id="1876768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.~WRD0000</Template>
  <TotalTime>11</TotalTime>
  <Pages>6</Pages>
  <Words>967</Words>
  <Characters>5517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Patawee Detchit</cp:lastModifiedBy>
  <cp:revision>13</cp:revision>
  <dcterms:created xsi:type="dcterms:W3CDTF">2024-07-22T05:56:00Z</dcterms:created>
  <dcterms:modified xsi:type="dcterms:W3CDTF">2024-08-28T05:35:00Z</dcterms:modified>
</cp:coreProperties>
</file>