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D0866" w14:textId="5D73C8A9" w:rsidR="00B74A63" w:rsidRPr="002147C0" w:rsidRDefault="004068FB">
      <w:pPr>
        <w:pBdr>
          <w:top w:val="single" w:sz="18" w:space="0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after="0" w:line="240" w:lineRule="auto"/>
        <w:jc w:val="center"/>
        <w:rPr>
          <w:rFonts w:ascii="Tahoma" w:eastAsia="Tahoma" w:hAnsi="Tahoma" w:cs="Tahoma"/>
          <w:b/>
          <w:sz w:val="28"/>
        </w:rPr>
      </w:pPr>
      <w:proofErr w:type="spellStart"/>
      <w:r w:rsidRPr="002147C0">
        <w:rPr>
          <w:rFonts w:ascii="Tahoma" w:eastAsia="Tahoma" w:hAnsi="Tahoma" w:cs="Tahoma"/>
          <w:b/>
          <w:sz w:val="28"/>
        </w:rPr>
        <w:t>เลโวโดปา</w:t>
      </w:r>
      <w:proofErr w:type="spellEnd"/>
      <w:r w:rsidR="00E11ED1" w:rsidRPr="002147C0">
        <w:rPr>
          <w:rFonts w:ascii="Tahoma" w:eastAsia="Tahoma" w:hAnsi="Tahoma" w:cs="Tahoma" w:hint="cs"/>
          <w:b/>
          <w:sz w:val="28"/>
          <w:cs/>
        </w:rPr>
        <w:t xml:space="preserve"> </w:t>
      </w:r>
      <w:r w:rsidR="00E11ED1" w:rsidRPr="002147C0">
        <w:rPr>
          <w:rFonts w:ascii="Tahoma" w:eastAsia="Tahoma" w:hAnsi="Tahoma" w:cs="Tahoma" w:hint="cs"/>
          <w:bCs/>
          <w:sz w:val="28"/>
          <w:cs/>
        </w:rPr>
        <w:t>ความแรง</w:t>
      </w:r>
      <w:r w:rsidRPr="002147C0">
        <w:rPr>
          <w:rFonts w:ascii="Tahoma" w:eastAsia="Tahoma" w:hAnsi="Tahoma" w:cs="Tahoma"/>
          <w:b/>
          <w:sz w:val="28"/>
        </w:rPr>
        <w:t xml:space="preserve"> </w:t>
      </w:r>
      <w:r w:rsidR="00777F98" w:rsidRPr="002147C0">
        <w:rPr>
          <w:rFonts w:ascii="Tahoma" w:hAnsi="Tahoma" w:cs="Tahoma"/>
          <w:b/>
          <w:bCs/>
          <w:sz w:val="28"/>
        </w:rPr>
        <w:t>&lt;&gt;</w:t>
      </w:r>
      <w:r w:rsidRPr="002147C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Pr="002147C0">
        <w:rPr>
          <w:rFonts w:ascii="Tahoma" w:eastAsia="Tahoma" w:hAnsi="Tahoma" w:cs="Tahoma"/>
          <w:b/>
          <w:sz w:val="28"/>
        </w:rPr>
        <w:t>มิลลิกรัม</w:t>
      </w:r>
      <w:proofErr w:type="spellEnd"/>
      <w:r w:rsidRPr="002147C0">
        <w:rPr>
          <w:rFonts w:ascii="Tahoma" w:eastAsia="Tahoma" w:hAnsi="Tahoma" w:cs="Tahoma"/>
          <w:b/>
          <w:sz w:val="28"/>
        </w:rPr>
        <w:t xml:space="preserve">   </w:t>
      </w:r>
      <w:proofErr w:type="spellStart"/>
      <w:r w:rsidRPr="002147C0">
        <w:rPr>
          <w:rFonts w:ascii="Tahoma" w:eastAsia="Tahoma" w:hAnsi="Tahoma" w:cs="Tahoma"/>
          <w:b/>
          <w:sz w:val="28"/>
        </w:rPr>
        <w:t>และ</w:t>
      </w:r>
      <w:proofErr w:type="spellEnd"/>
      <w:r w:rsidRPr="002147C0">
        <w:rPr>
          <w:rFonts w:ascii="Tahoma" w:eastAsia="Tahoma" w:hAnsi="Tahoma" w:cs="Tahoma"/>
          <w:b/>
          <w:sz w:val="28"/>
        </w:rPr>
        <w:t xml:space="preserve"> </w:t>
      </w:r>
    </w:p>
    <w:p w14:paraId="5D681C6D" w14:textId="04644335" w:rsidR="00B74A63" w:rsidRPr="002147C0" w:rsidRDefault="004068FB">
      <w:pPr>
        <w:pBdr>
          <w:top w:val="single" w:sz="18" w:space="0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after="0" w:line="240" w:lineRule="auto"/>
        <w:jc w:val="center"/>
        <w:rPr>
          <w:rFonts w:ascii="Tahoma" w:eastAsia="Tahoma" w:hAnsi="Tahoma" w:cs="Tahoma"/>
          <w:b/>
          <w:sz w:val="28"/>
        </w:rPr>
      </w:pPr>
      <w:proofErr w:type="spellStart"/>
      <w:r w:rsidRPr="002147C0">
        <w:rPr>
          <w:rFonts w:ascii="Tahoma" w:eastAsia="Tahoma" w:hAnsi="Tahoma" w:cs="Tahoma"/>
          <w:b/>
          <w:sz w:val="28"/>
        </w:rPr>
        <w:t>เบนเซอราไซด์</w:t>
      </w:r>
      <w:proofErr w:type="spellEnd"/>
      <w:r w:rsidR="00E11ED1" w:rsidRPr="002147C0">
        <w:rPr>
          <w:rFonts w:ascii="Tahoma" w:eastAsia="Tahoma" w:hAnsi="Tahoma" w:cs="Tahoma" w:hint="cs"/>
          <w:b/>
          <w:sz w:val="28"/>
          <w:cs/>
        </w:rPr>
        <w:t xml:space="preserve"> </w:t>
      </w:r>
      <w:r w:rsidR="00E11ED1" w:rsidRPr="002147C0">
        <w:rPr>
          <w:rFonts w:ascii="Tahoma" w:eastAsia="Tahoma" w:hAnsi="Tahoma" w:cs="Tahoma" w:hint="cs"/>
          <w:bCs/>
          <w:sz w:val="28"/>
          <w:cs/>
        </w:rPr>
        <w:t>ความแรง</w:t>
      </w:r>
      <w:r w:rsidRPr="002147C0">
        <w:rPr>
          <w:rFonts w:ascii="Tahoma" w:eastAsia="Tahoma" w:hAnsi="Tahoma" w:cs="Tahoma"/>
          <w:b/>
          <w:sz w:val="28"/>
        </w:rPr>
        <w:t xml:space="preserve"> </w:t>
      </w:r>
      <w:r w:rsidR="00777F98" w:rsidRPr="002147C0">
        <w:rPr>
          <w:rFonts w:ascii="Tahoma" w:hAnsi="Tahoma" w:cs="Tahoma"/>
          <w:b/>
          <w:bCs/>
          <w:sz w:val="28"/>
        </w:rPr>
        <w:t>&lt;&gt;</w:t>
      </w:r>
      <w:proofErr w:type="spellStart"/>
      <w:r w:rsidRPr="002147C0">
        <w:rPr>
          <w:rFonts w:ascii="Tahoma" w:eastAsia="Tahoma" w:hAnsi="Tahoma" w:cs="Tahoma"/>
          <w:b/>
          <w:sz w:val="28"/>
        </w:rPr>
        <w:t>มิลลิกรัม</w:t>
      </w:r>
      <w:proofErr w:type="spellEnd"/>
      <w:r w:rsidRPr="002147C0">
        <w:rPr>
          <w:rFonts w:ascii="Tahoma" w:eastAsia="Tahoma" w:hAnsi="Tahoma" w:cs="Tahoma"/>
          <w:b/>
          <w:sz w:val="28"/>
        </w:rPr>
        <w:t xml:space="preserve"> </w:t>
      </w:r>
    </w:p>
    <w:p w14:paraId="7E176699" w14:textId="77777777" w:rsidR="00B74A63" w:rsidRPr="002147C0" w:rsidRDefault="004068FB" w:rsidP="00777F98">
      <w:pPr>
        <w:pBdr>
          <w:top w:val="single" w:sz="18" w:space="0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after="0" w:line="240" w:lineRule="auto"/>
        <w:jc w:val="center"/>
        <w:rPr>
          <w:rFonts w:ascii="Tahoma" w:eastAsia="Tahoma" w:hAnsi="Tahoma" w:cs="Tahoma"/>
          <w:b/>
          <w:sz w:val="28"/>
        </w:rPr>
      </w:pPr>
      <w:proofErr w:type="spellStart"/>
      <w:r w:rsidRPr="002147C0">
        <w:rPr>
          <w:rFonts w:ascii="Tahoma" w:eastAsia="Tahoma" w:hAnsi="Tahoma" w:cs="Tahoma"/>
          <w:b/>
          <w:sz w:val="28"/>
        </w:rPr>
        <w:t>ชนิดเม็ดละลายน้ำ</w:t>
      </w:r>
      <w:proofErr w:type="spellEnd"/>
    </w:p>
    <w:p w14:paraId="62C7F617" w14:textId="77777777" w:rsidR="00777F98" w:rsidRPr="002147C0" w:rsidRDefault="004068FB" w:rsidP="00777F98">
      <w:pPr>
        <w:pBdr>
          <w:top w:val="single" w:sz="18" w:space="0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after="0" w:line="240" w:lineRule="auto"/>
        <w:jc w:val="center"/>
        <w:rPr>
          <w:rFonts w:ascii="Tahoma" w:eastAsia="Tahoma" w:hAnsi="Tahoma" w:cs="Tahoma"/>
          <w:b/>
          <w:bCs/>
          <w:sz w:val="28"/>
        </w:rPr>
      </w:pPr>
      <w:proofErr w:type="spellStart"/>
      <w:r w:rsidRPr="002147C0">
        <w:rPr>
          <w:rFonts w:ascii="Tahoma" w:eastAsia="Tahoma" w:hAnsi="Tahoma" w:cs="Tahoma"/>
          <w:b/>
          <w:sz w:val="28"/>
        </w:rPr>
        <w:t>ชื่อการค้า</w:t>
      </w:r>
      <w:proofErr w:type="spellEnd"/>
      <w:r w:rsidRPr="002147C0">
        <w:rPr>
          <w:rFonts w:ascii="Tahoma" w:eastAsia="Tahoma" w:hAnsi="Tahoma" w:cs="Tahoma"/>
          <w:b/>
          <w:sz w:val="28"/>
        </w:rPr>
        <w:t xml:space="preserve"> </w:t>
      </w:r>
      <w:r w:rsidR="00777F98" w:rsidRPr="002147C0">
        <w:rPr>
          <w:rFonts w:ascii="Tahoma" w:eastAsia="Tahoma" w:hAnsi="Tahoma" w:cs="Tahoma"/>
          <w:b/>
          <w:bCs/>
          <w:sz w:val="28"/>
        </w:rPr>
        <w:t xml:space="preserve">&lt;tradename&gt; </w:t>
      </w:r>
    </w:p>
    <w:p w14:paraId="2C38A999" w14:textId="77777777" w:rsidR="00777F98" w:rsidRPr="002147C0" w:rsidRDefault="00777F98" w:rsidP="00777F98">
      <w:pPr>
        <w:pBdr>
          <w:top w:val="single" w:sz="18" w:space="0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after="0" w:line="240" w:lineRule="auto"/>
        <w:jc w:val="center"/>
        <w:rPr>
          <w:rFonts w:ascii="Tahoma" w:eastAsia="Tahoma" w:hAnsi="Tahoma" w:cs="Tahoma"/>
          <w:b/>
          <w:sz w:val="28"/>
        </w:rPr>
      </w:pPr>
      <w:r w:rsidRPr="002147C0">
        <w:rPr>
          <w:rFonts w:ascii="Tahoma" w:eastAsia="Tahoma" w:hAnsi="Tahoma" w:cs="Tahoma"/>
          <w:b/>
          <w:bCs/>
          <w:sz w:val="28"/>
          <w:cs/>
        </w:rPr>
        <w:t>(</w:t>
      </w:r>
      <w:r w:rsidRPr="002147C0">
        <w:rPr>
          <w:rFonts w:ascii="Tahoma" w:eastAsia="Tahoma" w:hAnsi="Tahoma" w:cs="Tahoma"/>
          <w:b/>
          <w:bCs/>
          <w:sz w:val="28"/>
        </w:rPr>
        <w:t>&lt;</w:t>
      </w:r>
      <w:r w:rsidRPr="002147C0">
        <w:rPr>
          <w:rFonts w:ascii="Tahoma" w:eastAsia="Tahoma" w:hAnsi="Tahoma" w:cs="Tahoma"/>
          <w:b/>
          <w:bCs/>
          <w:sz w:val="28"/>
          <w:cs/>
        </w:rPr>
        <w:t>ชื่อการค้า</w:t>
      </w:r>
      <w:r w:rsidRPr="002147C0">
        <w:rPr>
          <w:rFonts w:ascii="Tahoma" w:eastAsia="Tahoma" w:hAnsi="Tahoma" w:cs="Tahoma"/>
          <w:b/>
          <w:bCs/>
          <w:sz w:val="28"/>
        </w:rPr>
        <w:t>&gt;)</w:t>
      </w:r>
    </w:p>
    <w:p w14:paraId="6713C901" w14:textId="77777777" w:rsidR="00B74A63" w:rsidRDefault="00B74A63">
      <w:pPr>
        <w:spacing w:after="0" w:line="240" w:lineRule="auto"/>
        <w:rPr>
          <w:rFonts w:ascii="Tahoma" w:eastAsia="Tahoma" w:hAnsi="Tahoma" w:cs="Tahoma"/>
          <w:sz w:val="6"/>
          <w:szCs w:val="6"/>
        </w:rPr>
      </w:pPr>
    </w:p>
    <w:p w14:paraId="7D131CF3" w14:textId="77777777" w:rsidR="00B74A63" w:rsidRPr="00DE4402" w:rsidRDefault="004068F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BFBFBF"/>
        <w:spacing w:after="0" w:line="240" w:lineRule="auto"/>
        <w:jc w:val="center"/>
        <w:rPr>
          <w:rFonts w:ascii="Tahoma" w:eastAsia="Tahoma" w:hAnsi="Tahoma" w:cs="Tahoma"/>
          <w:sz w:val="36"/>
          <w:szCs w:val="36"/>
        </w:rPr>
      </w:pPr>
      <w:r w:rsidRPr="00DE4402">
        <w:rPr>
          <w:rFonts w:ascii="Tahoma" w:eastAsia="Tahoma" w:hAnsi="Tahoma" w:cs="Tahoma"/>
          <w:b/>
          <w:sz w:val="28"/>
          <w:szCs w:val="36"/>
        </w:rPr>
        <w:t xml:space="preserve">1. </w:t>
      </w:r>
      <w:proofErr w:type="spellStart"/>
      <w:r w:rsidRPr="00DE4402">
        <w:rPr>
          <w:rFonts w:ascii="Tahoma" w:eastAsia="Tahoma" w:hAnsi="Tahoma" w:cs="Tahoma"/>
          <w:b/>
          <w:sz w:val="28"/>
          <w:szCs w:val="36"/>
        </w:rPr>
        <w:t>ยานี้คือยาอะไร</w:t>
      </w:r>
      <w:proofErr w:type="spellEnd"/>
    </w:p>
    <w:p w14:paraId="614AA491" w14:textId="77777777" w:rsidR="00B74A63" w:rsidRDefault="004068FB" w:rsidP="00CB1DA8">
      <w:pPr>
        <w:tabs>
          <w:tab w:val="left" w:pos="0"/>
        </w:tabs>
        <w:spacing w:before="240" w:after="0" w:line="240" w:lineRule="auto"/>
        <w:rPr>
          <w:rFonts w:ascii="Tahoma" w:eastAsia="Tahoma" w:hAnsi="Tahoma" w:cs="Tahoma"/>
          <w:b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b/>
        </w:rPr>
        <w:t xml:space="preserve">1.1 </w:t>
      </w:r>
      <w:proofErr w:type="spellStart"/>
      <w:r>
        <w:rPr>
          <w:rFonts w:ascii="Tahoma" w:eastAsia="Tahoma" w:hAnsi="Tahoma" w:cs="Tahoma"/>
          <w:b/>
          <w:szCs w:val="22"/>
        </w:rPr>
        <w:t>ยานี้มีชื่อว่าอะไร</w:t>
      </w:r>
      <w:proofErr w:type="spellEnd"/>
      <w:r>
        <w:rPr>
          <w:rFonts w:ascii="Tahoma" w:eastAsia="Tahoma" w:hAnsi="Tahoma" w:cs="Tahoma"/>
          <w:b/>
          <w:szCs w:val="22"/>
        </w:rPr>
        <w:t xml:space="preserve">     </w:t>
      </w:r>
    </w:p>
    <w:p w14:paraId="0798261F" w14:textId="77777777" w:rsidR="00B74A63" w:rsidRDefault="004068FB" w:rsidP="00320C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right="-162" w:hanging="284"/>
        <w:rPr>
          <w:rFonts w:ascii="Tahoma" w:eastAsia="Tahoma" w:hAnsi="Tahoma" w:cs="Tahoma"/>
          <w:color w:val="000000"/>
          <w:szCs w:val="22"/>
        </w:rPr>
      </w:pPr>
      <w:bookmarkStart w:id="1" w:name="_heading=h.30j0zll" w:colFirst="0" w:colLast="0"/>
      <w:bookmarkEnd w:id="1"/>
      <w:proofErr w:type="spellStart"/>
      <w:r>
        <w:rPr>
          <w:rFonts w:ascii="Tahoma" w:eastAsia="Tahoma" w:hAnsi="Tahoma" w:cs="Tahoma"/>
          <w:color w:val="000000"/>
          <w:szCs w:val="22"/>
        </w:rPr>
        <w:t>ยานี้เป็นยาสูตรผสม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มีตัวยา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2 </w:t>
      </w:r>
      <w:proofErr w:type="spellStart"/>
      <w:r>
        <w:rPr>
          <w:rFonts w:ascii="Tahoma" w:eastAsia="Tahoma" w:hAnsi="Tahoma" w:cs="Tahoma"/>
          <w:color w:val="000000"/>
          <w:szCs w:val="22"/>
        </w:rPr>
        <w:t>ชนิด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คือ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เล-โว-โด-ปา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(Levodopa) </w:t>
      </w:r>
      <w:proofErr w:type="spellStart"/>
      <w:r>
        <w:rPr>
          <w:rFonts w:ascii="Tahoma" w:eastAsia="Tahoma" w:hAnsi="Tahoma" w:cs="Tahoma"/>
          <w:color w:val="000000"/>
          <w:szCs w:val="22"/>
        </w:rPr>
        <w:t>และเบน-เซอ-รา-ไซด์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(</w:t>
      </w:r>
      <w:proofErr w:type="spellStart"/>
      <w:r>
        <w:rPr>
          <w:rFonts w:ascii="Tahoma" w:eastAsia="Tahoma" w:hAnsi="Tahoma" w:cs="Tahoma"/>
          <w:color w:val="000000"/>
          <w:szCs w:val="22"/>
        </w:rPr>
        <w:t>Benseraside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)                                          </w:t>
      </w:r>
    </w:p>
    <w:p w14:paraId="72FB25C3" w14:textId="77777777" w:rsidR="00B74A63" w:rsidRDefault="004068FB">
      <w:pPr>
        <w:spacing w:before="80"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1.2</w:t>
      </w:r>
      <w:r>
        <w:rPr>
          <w:rFonts w:ascii="Sarabun" w:eastAsia="Sarabun" w:hAnsi="Sarabun" w:cs="Sarabun"/>
          <w:b/>
          <w:sz w:val="32"/>
          <w:szCs w:val="32"/>
        </w:rPr>
        <w:t xml:space="preserve"> </w:t>
      </w:r>
      <w:proofErr w:type="spellStart"/>
      <w:r>
        <w:rPr>
          <w:rFonts w:ascii="Tahoma" w:eastAsia="Tahoma" w:hAnsi="Tahoma" w:cs="Tahoma"/>
          <w:b/>
          <w:szCs w:val="22"/>
        </w:rPr>
        <w:t>ยานี้ใช้เพื่ออะไร</w:t>
      </w:r>
      <w:proofErr w:type="spellEnd"/>
    </w:p>
    <w:p w14:paraId="27E49404" w14:textId="77777777" w:rsidR="00B74A63" w:rsidRDefault="004068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70" w:right="-164" w:hanging="284"/>
        <w:jc w:val="both"/>
        <w:rPr>
          <w:rFonts w:ascii="Tahoma" w:eastAsia="Tahoma" w:hAnsi="Tahoma" w:cs="Tahoma"/>
          <w:color w:val="000000"/>
          <w:szCs w:val="22"/>
        </w:rPr>
      </w:pPr>
      <w:proofErr w:type="spellStart"/>
      <w:r>
        <w:rPr>
          <w:rFonts w:ascii="Tahoma" w:eastAsia="Tahoma" w:hAnsi="Tahoma" w:cs="Tahoma"/>
          <w:color w:val="000000"/>
          <w:szCs w:val="22"/>
        </w:rPr>
        <w:t>ยานี้ใช้รักษาโรคพาร์กินสัน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r>
        <w:rPr>
          <w:rFonts w:ascii="Tahoma" w:eastAsia="Tahoma" w:hAnsi="Tahoma" w:cs="Tahoma"/>
          <w:color w:val="000000"/>
          <w:szCs w:val="22"/>
        </w:rPr>
        <w:tab/>
        <w:t xml:space="preserve">                                                 </w:t>
      </w:r>
    </w:p>
    <w:p w14:paraId="070F1FC5" w14:textId="77777777" w:rsidR="00B74A63" w:rsidRDefault="004068F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BFBFBF"/>
        <w:spacing w:after="0" w:line="240" w:lineRule="auto"/>
        <w:jc w:val="center"/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b/>
          <w:sz w:val="28"/>
        </w:rPr>
        <w:t xml:space="preserve">2. </w:t>
      </w:r>
      <w:proofErr w:type="spellStart"/>
      <w:r>
        <w:rPr>
          <w:rFonts w:ascii="Tahoma" w:eastAsia="Tahoma" w:hAnsi="Tahoma" w:cs="Tahoma"/>
          <w:b/>
          <w:sz w:val="28"/>
        </w:rPr>
        <w:t>ข้อควรรู้ก่อนใช้ยา</w:t>
      </w:r>
      <w:proofErr w:type="spellEnd"/>
    </w:p>
    <w:p w14:paraId="6A427286" w14:textId="77777777" w:rsidR="00B74A63" w:rsidRDefault="004068FB" w:rsidP="00CB1DA8">
      <w:pPr>
        <w:spacing w:before="240"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2.1 </w:t>
      </w:r>
      <w:proofErr w:type="spellStart"/>
      <w:r>
        <w:rPr>
          <w:rFonts w:ascii="Tahoma" w:eastAsia="Tahoma" w:hAnsi="Tahoma" w:cs="Tahoma"/>
          <w:b/>
          <w:szCs w:val="22"/>
          <w:u w:val="single"/>
        </w:rPr>
        <w:t>ห้ามใช้</w:t>
      </w:r>
      <w:r>
        <w:rPr>
          <w:rFonts w:ascii="Tahoma" w:eastAsia="Tahoma" w:hAnsi="Tahoma" w:cs="Tahoma"/>
          <w:b/>
          <w:szCs w:val="22"/>
        </w:rPr>
        <w:t>ยานี้เมื่อไร</w:t>
      </w:r>
      <w:proofErr w:type="spellEnd"/>
    </w:p>
    <w:p w14:paraId="12307418" w14:textId="77777777" w:rsidR="00B74A63" w:rsidRPr="00DE4402" w:rsidRDefault="004068FB" w:rsidP="00320C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162" w:hanging="284"/>
        <w:jc w:val="both"/>
        <w:rPr>
          <w:rFonts w:ascii="Tahoma" w:eastAsia="Tahoma" w:hAnsi="Tahoma" w:cs="Tahoma"/>
          <w:b/>
          <w:color w:val="000000" w:themeColor="text1"/>
          <w:szCs w:val="22"/>
        </w:rPr>
      </w:pPr>
      <w:bookmarkStart w:id="2" w:name="_heading=h.1fob9te" w:colFirst="0" w:colLast="0"/>
      <w:bookmarkEnd w:id="2"/>
      <w:proofErr w:type="spellStart"/>
      <w:r w:rsidRPr="00DE4402">
        <w:rPr>
          <w:rFonts w:ascii="Tahoma" w:eastAsia="Tahoma" w:hAnsi="Tahoma" w:cs="Tahoma"/>
          <w:color w:val="000000" w:themeColor="text1"/>
          <w:szCs w:val="22"/>
        </w:rPr>
        <w:t>เคยแพ้ยานี้หรือส่วนประกอบของยานี้</w:t>
      </w:r>
      <w:proofErr w:type="spellEnd"/>
    </w:p>
    <w:p w14:paraId="3F6D92F7" w14:textId="77777777" w:rsidR="00CB1DA8" w:rsidRPr="00DE4402" w:rsidRDefault="00CB1DA8" w:rsidP="00320C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162" w:hanging="284"/>
        <w:jc w:val="both"/>
        <w:rPr>
          <w:rFonts w:ascii="Tahoma" w:eastAsia="Tahoma" w:hAnsi="Tahoma" w:cs="Tahoma"/>
          <w:b/>
          <w:color w:val="000000" w:themeColor="text1"/>
          <w:szCs w:val="22"/>
        </w:rPr>
      </w:pPr>
      <w:proofErr w:type="spellStart"/>
      <w:r w:rsidRPr="00DE4402">
        <w:rPr>
          <w:rFonts w:ascii="Tahoma" w:eastAsia="Tahoma" w:hAnsi="Tahoma" w:cs="Tahoma"/>
          <w:color w:val="000000" w:themeColor="text1"/>
          <w:szCs w:val="22"/>
        </w:rPr>
        <w:t>กำลังตั้งท้องหรือวางแผนจะตั้งท้อง</w:t>
      </w:r>
      <w:proofErr w:type="spellEnd"/>
    </w:p>
    <w:p w14:paraId="67E28865" w14:textId="77777777" w:rsidR="00B74A63" w:rsidRPr="00DE4402" w:rsidRDefault="004068FB" w:rsidP="00320C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162" w:hanging="284"/>
        <w:jc w:val="both"/>
        <w:rPr>
          <w:rFonts w:ascii="Tahoma" w:eastAsia="Tahoma" w:hAnsi="Tahoma" w:cs="Tahoma"/>
          <w:b/>
          <w:color w:val="000000" w:themeColor="text1"/>
          <w:szCs w:val="22"/>
        </w:rPr>
      </w:pPr>
      <w:proofErr w:type="spellStart"/>
      <w:r w:rsidRPr="00DE4402">
        <w:rPr>
          <w:rFonts w:ascii="Tahoma" w:eastAsia="Tahoma" w:hAnsi="Tahoma" w:cs="Tahoma"/>
          <w:color w:val="000000" w:themeColor="text1"/>
          <w:szCs w:val="22"/>
        </w:rPr>
        <w:t>อายุต่ำกว่า</w:t>
      </w:r>
      <w:proofErr w:type="spellEnd"/>
      <w:r w:rsidRPr="00DE4402">
        <w:rPr>
          <w:rFonts w:ascii="Tahoma" w:eastAsia="Tahoma" w:hAnsi="Tahoma" w:cs="Tahoma"/>
          <w:color w:val="000000" w:themeColor="text1"/>
          <w:szCs w:val="22"/>
        </w:rPr>
        <w:t xml:space="preserve"> 25 </w:t>
      </w:r>
      <w:proofErr w:type="spellStart"/>
      <w:r w:rsidRPr="00DE4402">
        <w:rPr>
          <w:rFonts w:ascii="Tahoma" w:eastAsia="Tahoma" w:hAnsi="Tahoma" w:cs="Tahoma"/>
          <w:color w:val="000000" w:themeColor="text1"/>
          <w:szCs w:val="22"/>
        </w:rPr>
        <w:t>ปี</w:t>
      </w:r>
      <w:proofErr w:type="spellEnd"/>
    </w:p>
    <w:p w14:paraId="659928D0" w14:textId="77777777" w:rsidR="00B74A63" w:rsidRPr="00DE4402" w:rsidRDefault="004068FB" w:rsidP="00320C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162" w:hanging="284"/>
        <w:jc w:val="both"/>
        <w:rPr>
          <w:rFonts w:ascii="Tahoma" w:eastAsia="Tahoma" w:hAnsi="Tahoma" w:cs="Tahoma"/>
          <w:bCs/>
          <w:color w:val="000000" w:themeColor="text1"/>
          <w:szCs w:val="22"/>
        </w:rPr>
      </w:pPr>
      <w:proofErr w:type="spellStart"/>
      <w:r w:rsidRPr="00DE4402">
        <w:rPr>
          <w:rFonts w:ascii="Tahoma" w:eastAsia="Tahoma" w:hAnsi="Tahoma" w:cs="Tahoma"/>
          <w:color w:val="000000" w:themeColor="text1"/>
          <w:szCs w:val="22"/>
        </w:rPr>
        <w:t>เป็นโรคเกี่ยวกับฮอร์โมนที่</w:t>
      </w:r>
      <w:r w:rsidRPr="00DE4402">
        <w:rPr>
          <w:rFonts w:ascii="Tahoma" w:eastAsia="Tahoma" w:hAnsi="Tahoma" w:cs="Tahoma"/>
          <w:bCs/>
          <w:color w:val="000000" w:themeColor="text1"/>
          <w:szCs w:val="22"/>
        </w:rPr>
        <w:t>รุนแรง</w:t>
      </w:r>
      <w:proofErr w:type="spellEnd"/>
    </w:p>
    <w:p w14:paraId="3FBFAE12" w14:textId="77777777" w:rsidR="00B74A63" w:rsidRPr="00DE4402" w:rsidRDefault="004068FB" w:rsidP="00320C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162" w:hanging="284"/>
        <w:jc w:val="both"/>
        <w:rPr>
          <w:rFonts w:ascii="Tahoma" w:eastAsia="Tahoma" w:hAnsi="Tahoma" w:cs="Tahoma"/>
          <w:bCs/>
          <w:color w:val="000000" w:themeColor="text1"/>
          <w:szCs w:val="22"/>
        </w:rPr>
      </w:pPr>
      <w:proofErr w:type="spellStart"/>
      <w:r w:rsidRPr="00DE4402">
        <w:rPr>
          <w:rFonts w:ascii="Tahoma" w:eastAsia="Tahoma" w:hAnsi="Tahoma" w:cs="Tahoma"/>
          <w:bCs/>
          <w:color w:val="000000" w:themeColor="text1"/>
          <w:szCs w:val="22"/>
        </w:rPr>
        <w:t>เป็นโรคตับ</w:t>
      </w:r>
      <w:proofErr w:type="spellEnd"/>
      <w:r w:rsidRPr="00DE4402">
        <w:rPr>
          <w:rFonts w:ascii="Tahoma" w:eastAsia="Tahoma" w:hAnsi="Tahoma" w:cs="Tahoma"/>
          <w:bCs/>
          <w:color w:val="000000" w:themeColor="text1"/>
          <w:szCs w:val="22"/>
        </w:rPr>
        <w:t xml:space="preserve"> </w:t>
      </w:r>
      <w:proofErr w:type="spellStart"/>
      <w:r w:rsidRPr="00DE4402">
        <w:rPr>
          <w:rFonts w:ascii="Tahoma" w:eastAsia="Tahoma" w:hAnsi="Tahoma" w:cs="Tahoma"/>
          <w:bCs/>
          <w:color w:val="000000" w:themeColor="text1"/>
          <w:szCs w:val="22"/>
        </w:rPr>
        <w:t>ไต</w:t>
      </w:r>
      <w:proofErr w:type="spellEnd"/>
      <w:r w:rsidRPr="00DE4402">
        <w:rPr>
          <w:rFonts w:ascii="Tahoma" w:eastAsia="Tahoma" w:hAnsi="Tahoma" w:cs="Tahoma"/>
          <w:bCs/>
          <w:color w:val="000000" w:themeColor="text1"/>
          <w:szCs w:val="22"/>
        </w:rPr>
        <w:t xml:space="preserve"> </w:t>
      </w:r>
      <w:proofErr w:type="spellStart"/>
      <w:r w:rsidRPr="00DE4402">
        <w:rPr>
          <w:rFonts w:ascii="Tahoma" w:eastAsia="Tahoma" w:hAnsi="Tahoma" w:cs="Tahoma"/>
          <w:bCs/>
          <w:color w:val="000000" w:themeColor="text1"/>
          <w:szCs w:val="22"/>
        </w:rPr>
        <w:t>หรือหัวใจที่รุนแรง</w:t>
      </w:r>
      <w:proofErr w:type="spellEnd"/>
    </w:p>
    <w:p w14:paraId="3785C1B4" w14:textId="77777777" w:rsidR="00B74A63" w:rsidRPr="00DE4402" w:rsidRDefault="004068FB" w:rsidP="00320C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162" w:hanging="284"/>
        <w:jc w:val="both"/>
        <w:rPr>
          <w:rFonts w:ascii="Tahoma" w:eastAsia="Tahoma" w:hAnsi="Tahoma" w:cs="Tahoma"/>
          <w:bCs/>
          <w:color w:val="000000" w:themeColor="text1"/>
          <w:szCs w:val="22"/>
        </w:rPr>
      </w:pPr>
      <w:proofErr w:type="spellStart"/>
      <w:r w:rsidRPr="00DE4402">
        <w:rPr>
          <w:rFonts w:ascii="Tahoma" w:eastAsia="Tahoma" w:hAnsi="Tahoma" w:cs="Tahoma"/>
          <w:bCs/>
          <w:color w:val="000000" w:themeColor="text1"/>
          <w:szCs w:val="22"/>
        </w:rPr>
        <w:t>เป็นโรคจิตเวชที่รุนแรง</w:t>
      </w:r>
      <w:proofErr w:type="spellEnd"/>
    </w:p>
    <w:p w14:paraId="2164F614" w14:textId="77777777" w:rsidR="00B74A63" w:rsidRPr="00DE4402" w:rsidRDefault="004068FB" w:rsidP="00320C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162" w:hanging="284"/>
        <w:jc w:val="both"/>
        <w:rPr>
          <w:rFonts w:ascii="Tahoma" w:eastAsia="Tahoma" w:hAnsi="Tahoma" w:cs="Tahoma"/>
          <w:bCs/>
          <w:color w:val="000000" w:themeColor="text1"/>
          <w:szCs w:val="22"/>
        </w:rPr>
      </w:pPr>
      <w:proofErr w:type="spellStart"/>
      <w:r w:rsidRPr="00DE4402">
        <w:rPr>
          <w:rFonts w:ascii="Tahoma" w:eastAsia="Tahoma" w:hAnsi="Tahoma" w:cs="Tahoma"/>
          <w:bCs/>
          <w:color w:val="000000" w:themeColor="text1"/>
          <w:szCs w:val="22"/>
        </w:rPr>
        <w:t>เป็นโรคต้อหินชนิดมุมปิด</w:t>
      </w:r>
      <w:proofErr w:type="spellEnd"/>
    </w:p>
    <w:p w14:paraId="39410F05" w14:textId="77777777" w:rsidR="00777F98" w:rsidRPr="00DE4402" w:rsidRDefault="00777F98" w:rsidP="00320C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162" w:hanging="284"/>
        <w:jc w:val="both"/>
        <w:rPr>
          <w:rFonts w:ascii="Tahoma" w:eastAsia="Tahoma" w:hAnsi="Tahoma" w:cs="Tahoma"/>
          <w:b/>
          <w:color w:val="000000" w:themeColor="text1"/>
          <w:szCs w:val="22"/>
        </w:rPr>
      </w:pPr>
      <w:r w:rsidRPr="00DE4402">
        <w:rPr>
          <w:rFonts w:ascii="Tahoma" w:eastAsia="Tahoma" w:hAnsi="Tahoma" w:cs="Tahoma" w:hint="cs"/>
          <w:b/>
          <w:color w:val="000000" w:themeColor="text1"/>
          <w:szCs w:val="22"/>
          <w:cs/>
        </w:rPr>
        <w:t>มีประวัติเป็นโรคมะเร็งผิวหนัง</w:t>
      </w:r>
    </w:p>
    <w:p w14:paraId="1EB57492" w14:textId="2CB3E7D3" w:rsidR="00B74A63" w:rsidRPr="00CB1DA8" w:rsidRDefault="00777F98" w:rsidP="00320C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right="-162" w:hanging="284"/>
        <w:jc w:val="both"/>
        <w:rPr>
          <w:rFonts w:ascii="Tahoma" w:eastAsia="Tahoma" w:hAnsi="Tahoma" w:cs="Tahoma"/>
          <w:b/>
          <w:color w:val="000000" w:themeColor="text1"/>
          <w:szCs w:val="22"/>
        </w:rPr>
      </w:pPr>
      <w:r w:rsidRPr="00DE4402">
        <w:rPr>
          <w:rFonts w:ascii="Tahoma" w:hAnsi="Tahoma" w:cs="Tahoma" w:hint="cs"/>
          <w:color w:val="000000" w:themeColor="text1"/>
          <w:szCs w:val="22"/>
          <w:cs/>
        </w:rPr>
        <w:t>กำลังใช้ยารักษาโรคซึมเศร้าในกลุ่มยายับยั้งเอนไซม์โมโนเอมีนออกซิเดส</w:t>
      </w:r>
      <w:r w:rsidRPr="00DE4402">
        <w:rPr>
          <w:rFonts w:ascii="Tahoma" w:hAnsi="Tahoma" w:cs="Tahoma"/>
          <w:color w:val="000000" w:themeColor="text1"/>
          <w:szCs w:val="22"/>
        </w:rPr>
        <w:t xml:space="preserve"> (MAOIs)</w:t>
      </w:r>
    </w:p>
    <w:p w14:paraId="7CC54A27" w14:textId="77777777" w:rsidR="00CB1DA8" w:rsidRDefault="00CB1DA8" w:rsidP="00CB1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62"/>
        <w:jc w:val="both"/>
        <w:rPr>
          <w:rFonts w:ascii="Tahoma" w:hAnsi="Tahoma" w:cs="Tahoma"/>
          <w:color w:val="000000" w:themeColor="text1"/>
          <w:szCs w:val="22"/>
        </w:rPr>
      </w:pPr>
    </w:p>
    <w:p w14:paraId="1394E8C7" w14:textId="77777777" w:rsidR="00CB1DA8" w:rsidRDefault="00CB1DA8" w:rsidP="00CB1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62"/>
        <w:jc w:val="both"/>
        <w:rPr>
          <w:rFonts w:ascii="Tahoma" w:hAnsi="Tahoma" w:cs="Tahoma"/>
          <w:color w:val="000000" w:themeColor="text1"/>
          <w:szCs w:val="22"/>
        </w:rPr>
      </w:pPr>
    </w:p>
    <w:p w14:paraId="33AECC28" w14:textId="77777777" w:rsidR="00CB1DA8" w:rsidRDefault="00CB1DA8" w:rsidP="00CB1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62"/>
        <w:jc w:val="both"/>
        <w:rPr>
          <w:rFonts w:ascii="Tahoma" w:hAnsi="Tahoma" w:cs="Tahoma"/>
          <w:color w:val="000000" w:themeColor="text1"/>
          <w:szCs w:val="22"/>
        </w:rPr>
      </w:pPr>
    </w:p>
    <w:p w14:paraId="11F79106" w14:textId="77777777" w:rsidR="00CB1DA8" w:rsidRDefault="00CB1DA8" w:rsidP="00CB1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62"/>
        <w:jc w:val="both"/>
        <w:rPr>
          <w:rFonts w:ascii="Tahoma" w:hAnsi="Tahoma" w:cs="Tahoma"/>
          <w:color w:val="000000" w:themeColor="text1"/>
          <w:szCs w:val="22"/>
        </w:rPr>
      </w:pPr>
    </w:p>
    <w:p w14:paraId="045A0B49" w14:textId="77777777" w:rsidR="00CB1DA8" w:rsidRDefault="00CB1DA8" w:rsidP="00CB1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62"/>
        <w:jc w:val="both"/>
        <w:rPr>
          <w:rFonts w:ascii="Tahoma" w:hAnsi="Tahoma" w:cs="Tahoma"/>
          <w:color w:val="000000" w:themeColor="text1"/>
          <w:szCs w:val="22"/>
        </w:rPr>
      </w:pPr>
    </w:p>
    <w:p w14:paraId="0DB04F1D" w14:textId="77777777" w:rsidR="00CB1DA8" w:rsidRDefault="00CB1DA8" w:rsidP="00CB1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62"/>
        <w:jc w:val="both"/>
        <w:rPr>
          <w:rFonts w:ascii="Tahoma" w:hAnsi="Tahoma" w:cs="Tahoma"/>
          <w:color w:val="000000" w:themeColor="text1"/>
          <w:szCs w:val="22"/>
        </w:rPr>
      </w:pPr>
    </w:p>
    <w:p w14:paraId="565C9E81" w14:textId="77777777" w:rsidR="00CB1DA8" w:rsidRDefault="00CB1DA8" w:rsidP="00CB1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62"/>
        <w:jc w:val="both"/>
        <w:rPr>
          <w:rFonts w:ascii="Tahoma" w:hAnsi="Tahoma" w:cs="Tahoma"/>
          <w:color w:val="000000" w:themeColor="text1"/>
          <w:szCs w:val="22"/>
        </w:rPr>
      </w:pPr>
    </w:p>
    <w:p w14:paraId="61FFA3EA" w14:textId="77777777" w:rsidR="00CB1DA8" w:rsidRDefault="00CB1DA8" w:rsidP="00CB1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62"/>
        <w:jc w:val="both"/>
        <w:rPr>
          <w:rFonts w:ascii="Tahoma" w:hAnsi="Tahoma" w:cs="Tahoma"/>
          <w:color w:val="000000" w:themeColor="text1"/>
          <w:szCs w:val="22"/>
        </w:rPr>
      </w:pPr>
    </w:p>
    <w:p w14:paraId="63C98335" w14:textId="77777777" w:rsidR="00CB1DA8" w:rsidRDefault="00CB1DA8" w:rsidP="00CB1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62"/>
        <w:jc w:val="both"/>
        <w:rPr>
          <w:rFonts w:ascii="Tahoma" w:hAnsi="Tahoma" w:cs="Tahoma"/>
          <w:color w:val="000000" w:themeColor="text1"/>
          <w:szCs w:val="22"/>
        </w:rPr>
      </w:pPr>
    </w:p>
    <w:p w14:paraId="3245CAA6" w14:textId="2D5BE394" w:rsidR="00B74A63" w:rsidRPr="00DE4402" w:rsidRDefault="004068FB">
      <w:pPr>
        <w:spacing w:before="80" w:after="0" w:line="240" w:lineRule="auto"/>
        <w:rPr>
          <w:rFonts w:ascii="Tahoma" w:eastAsia="Tahoma" w:hAnsi="Tahoma" w:cs="Tahoma"/>
          <w:b/>
        </w:rPr>
      </w:pPr>
      <w:r w:rsidRPr="00DE4402">
        <w:rPr>
          <w:rFonts w:ascii="Tahoma" w:eastAsia="Tahoma" w:hAnsi="Tahoma" w:cs="Tahoma"/>
          <w:b/>
        </w:rPr>
        <w:t xml:space="preserve">2.2 </w:t>
      </w:r>
      <w:proofErr w:type="spellStart"/>
      <w:r w:rsidRPr="00DE4402">
        <w:rPr>
          <w:rFonts w:ascii="Tahoma" w:eastAsia="Tahoma" w:hAnsi="Tahoma" w:cs="Tahoma"/>
          <w:b/>
          <w:szCs w:val="22"/>
        </w:rPr>
        <w:t>ข้อควรระวังเมื่อใช้ยานี้</w:t>
      </w:r>
      <w:proofErr w:type="spellEnd"/>
      <w:r w:rsidRPr="00DE4402">
        <w:rPr>
          <w:rFonts w:ascii="Tahoma" w:eastAsia="Tahoma" w:hAnsi="Tahoma" w:cs="Tahoma"/>
          <w:b/>
        </w:rPr>
        <w:t xml:space="preserve"> </w:t>
      </w:r>
    </w:p>
    <w:p w14:paraId="3A7C1254" w14:textId="77777777" w:rsidR="00B74A63" w:rsidRPr="00DE4402" w:rsidRDefault="004068FB">
      <w:pPr>
        <w:spacing w:after="0" w:line="240" w:lineRule="auto"/>
        <w:ind w:left="426"/>
        <w:jc w:val="both"/>
        <w:rPr>
          <w:rFonts w:ascii="Tahoma" w:eastAsia="Tahoma" w:hAnsi="Tahoma" w:cs="Tahoma"/>
        </w:rPr>
      </w:pPr>
      <w:proofErr w:type="spellStart"/>
      <w:r w:rsidRPr="00DE4402">
        <w:rPr>
          <w:rFonts w:ascii="Tahoma" w:eastAsia="Tahoma" w:hAnsi="Tahoma" w:cs="Tahoma"/>
          <w:b/>
          <w:szCs w:val="22"/>
        </w:rPr>
        <w:t>ให้ปรึกษาแพทย์หรือเภสัชกร</w:t>
      </w:r>
      <w:proofErr w:type="spellEnd"/>
      <w:r w:rsidRPr="00DE4402">
        <w:rPr>
          <w:rFonts w:ascii="Tahoma" w:eastAsia="Tahoma" w:hAnsi="Tahoma" w:cs="Tahoma"/>
          <w:b/>
          <w:szCs w:val="22"/>
        </w:rPr>
        <w:t xml:space="preserve"> </w:t>
      </w:r>
      <w:proofErr w:type="spellStart"/>
      <w:r w:rsidRPr="00DE4402">
        <w:rPr>
          <w:rFonts w:ascii="Tahoma" w:eastAsia="Tahoma" w:hAnsi="Tahoma" w:cs="Tahoma"/>
          <w:b/>
          <w:szCs w:val="22"/>
        </w:rPr>
        <w:t>ในกรณีต่อไปนี้</w:t>
      </w:r>
      <w:proofErr w:type="spellEnd"/>
    </w:p>
    <w:p w14:paraId="09BA1BCE" w14:textId="77777777" w:rsidR="00CB1DA8" w:rsidRPr="00DE4402" w:rsidRDefault="00CB1DA8" w:rsidP="00320CD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ahoma" w:eastAsia="Tahoma" w:hAnsi="Tahoma" w:cs="Tahoma"/>
          <w:b/>
          <w:color w:val="000000"/>
          <w:szCs w:val="22"/>
        </w:rPr>
      </w:pPr>
      <w:proofErr w:type="spellStart"/>
      <w:r w:rsidRPr="00DE4402">
        <w:rPr>
          <w:rFonts w:ascii="Tahoma" w:eastAsia="Tahoma" w:hAnsi="Tahoma" w:cs="Tahoma"/>
          <w:color w:val="000000"/>
          <w:szCs w:val="22"/>
        </w:rPr>
        <w:t>กำลังให้นมลูก</w:t>
      </w:r>
      <w:proofErr w:type="spellEnd"/>
    </w:p>
    <w:p w14:paraId="44D7FA0E" w14:textId="77777777" w:rsidR="00B74A63" w:rsidRPr="00DE4402" w:rsidRDefault="004068FB" w:rsidP="00320CD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ahoma" w:eastAsia="Tahoma" w:hAnsi="Tahoma" w:cs="Tahoma"/>
          <w:color w:val="000000"/>
          <w:szCs w:val="22"/>
        </w:rPr>
      </w:pPr>
      <w:proofErr w:type="spellStart"/>
      <w:r w:rsidRPr="00DE4402">
        <w:rPr>
          <w:rFonts w:ascii="Tahoma" w:eastAsia="Tahoma" w:hAnsi="Tahoma" w:cs="Tahoma"/>
          <w:color w:val="000000"/>
          <w:szCs w:val="22"/>
        </w:rPr>
        <w:t>เป็นโรคต้อหินชนิด</w:t>
      </w:r>
      <w:r w:rsidRPr="00DE4402">
        <w:rPr>
          <w:rFonts w:ascii="Tahoma" w:eastAsia="Tahoma" w:hAnsi="Tahoma" w:cs="Tahoma"/>
          <w:bCs/>
          <w:szCs w:val="22"/>
        </w:rPr>
        <w:t>มุมเปิด</w:t>
      </w:r>
      <w:proofErr w:type="spellEnd"/>
      <w:r w:rsidRPr="00DE4402">
        <w:rPr>
          <w:rFonts w:ascii="Tahoma" w:eastAsia="Tahoma" w:hAnsi="Tahoma" w:cs="Tahoma"/>
          <w:szCs w:val="22"/>
        </w:rPr>
        <w:t xml:space="preserve"> </w:t>
      </w:r>
    </w:p>
    <w:p w14:paraId="2CA0C740" w14:textId="77777777" w:rsidR="00B74A63" w:rsidRPr="00DE4402" w:rsidRDefault="004068FB" w:rsidP="00320CD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ahoma" w:eastAsia="Tahoma" w:hAnsi="Tahoma" w:cs="Tahoma"/>
          <w:color w:val="000000"/>
          <w:szCs w:val="22"/>
        </w:rPr>
      </w:pPr>
      <w:proofErr w:type="spellStart"/>
      <w:r w:rsidRPr="00DE4402">
        <w:rPr>
          <w:rFonts w:ascii="Tahoma" w:eastAsia="Tahoma" w:hAnsi="Tahoma" w:cs="Tahoma"/>
          <w:color w:val="000000"/>
          <w:szCs w:val="22"/>
        </w:rPr>
        <w:t>เป็นโรคตับ</w:t>
      </w:r>
      <w:proofErr w:type="spellEnd"/>
      <w:r w:rsidRPr="00DE4402"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 w:rsidRPr="00DE4402">
        <w:rPr>
          <w:rFonts w:ascii="Tahoma" w:eastAsia="Tahoma" w:hAnsi="Tahoma" w:cs="Tahoma"/>
          <w:color w:val="000000"/>
          <w:szCs w:val="22"/>
        </w:rPr>
        <w:t>ไต</w:t>
      </w:r>
      <w:proofErr w:type="spellEnd"/>
      <w:r w:rsidRPr="00DE4402"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 w:rsidRPr="00DE4402">
        <w:rPr>
          <w:rFonts w:ascii="Tahoma" w:eastAsia="Tahoma" w:hAnsi="Tahoma" w:cs="Tahoma"/>
          <w:color w:val="000000"/>
          <w:szCs w:val="22"/>
        </w:rPr>
        <w:t>หัวใจ</w:t>
      </w:r>
      <w:proofErr w:type="spellEnd"/>
      <w:r w:rsidRPr="00DE4402"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 w:rsidRPr="00DE4402">
        <w:rPr>
          <w:rFonts w:ascii="Tahoma" w:eastAsia="Tahoma" w:hAnsi="Tahoma" w:cs="Tahoma"/>
          <w:color w:val="000000"/>
          <w:szCs w:val="22"/>
        </w:rPr>
        <w:t>หรือ</w:t>
      </w:r>
      <w:proofErr w:type="spellEnd"/>
      <w:r w:rsidRPr="00DE4402"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 w:rsidRPr="00DE4402">
        <w:rPr>
          <w:rFonts w:ascii="Tahoma" w:eastAsia="Tahoma" w:hAnsi="Tahoma" w:cs="Tahoma"/>
          <w:color w:val="000000"/>
          <w:szCs w:val="22"/>
        </w:rPr>
        <w:t>ปอด</w:t>
      </w:r>
      <w:proofErr w:type="spellEnd"/>
    </w:p>
    <w:p w14:paraId="2F08A5C3" w14:textId="77777777" w:rsidR="00B74A63" w:rsidRPr="00DE4402" w:rsidRDefault="004068FB" w:rsidP="00320CD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ahoma" w:eastAsia="Tahoma" w:hAnsi="Tahoma" w:cs="Tahoma"/>
          <w:color w:val="000000"/>
          <w:szCs w:val="22"/>
        </w:rPr>
      </w:pPr>
      <w:proofErr w:type="spellStart"/>
      <w:r w:rsidRPr="00DE4402">
        <w:rPr>
          <w:rFonts w:ascii="Tahoma" w:eastAsia="Tahoma" w:hAnsi="Tahoma" w:cs="Tahoma"/>
          <w:color w:val="000000"/>
          <w:szCs w:val="22"/>
        </w:rPr>
        <w:t>เป็นโรคเบาหวาน</w:t>
      </w:r>
      <w:proofErr w:type="spellEnd"/>
    </w:p>
    <w:p w14:paraId="79CBF690" w14:textId="77777777" w:rsidR="00B74A63" w:rsidRPr="00DE4402" w:rsidRDefault="004068FB" w:rsidP="00320CD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ahoma" w:eastAsia="Tahoma" w:hAnsi="Tahoma" w:cs="Tahoma"/>
          <w:color w:val="000000"/>
          <w:szCs w:val="22"/>
        </w:rPr>
      </w:pPr>
      <w:proofErr w:type="spellStart"/>
      <w:r w:rsidRPr="00DE4402">
        <w:rPr>
          <w:rFonts w:ascii="Tahoma" w:eastAsia="Tahoma" w:hAnsi="Tahoma" w:cs="Tahoma"/>
          <w:color w:val="000000"/>
          <w:szCs w:val="22"/>
        </w:rPr>
        <w:t>เป็นโรคทางจิตเวช</w:t>
      </w:r>
      <w:proofErr w:type="spellEnd"/>
      <w:r w:rsidRPr="00DE4402"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 w:rsidRPr="00DE4402">
        <w:rPr>
          <w:rFonts w:ascii="Tahoma" w:eastAsia="Tahoma" w:hAnsi="Tahoma" w:cs="Tahoma"/>
          <w:color w:val="000000"/>
          <w:szCs w:val="22"/>
        </w:rPr>
        <w:t>เช่น</w:t>
      </w:r>
      <w:proofErr w:type="spellEnd"/>
      <w:r w:rsidRPr="00DE4402"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 w:rsidRPr="00DE4402">
        <w:rPr>
          <w:rFonts w:ascii="Tahoma" w:eastAsia="Tahoma" w:hAnsi="Tahoma" w:cs="Tahoma"/>
          <w:color w:val="000000"/>
          <w:szCs w:val="22"/>
        </w:rPr>
        <w:t>ซึมเศร้า</w:t>
      </w:r>
      <w:proofErr w:type="spellEnd"/>
    </w:p>
    <w:p w14:paraId="20BEF284" w14:textId="77777777" w:rsidR="00B74A63" w:rsidRPr="00DE4402" w:rsidRDefault="004068FB" w:rsidP="00320CD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ahoma" w:eastAsia="Tahoma" w:hAnsi="Tahoma" w:cs="Tahoma"/>
          <w:color w:val="000000"/>
          <w:szCs w:val="22"/>
        </w:rPr>
      </w:pPr>
      <w:proofErr w:type="spellStart"/>
      <w:r w:rsidRPr="00DE4402">
        <w:rPr>
          <w:rFonts w:ascii="Tahoma" w:eastAsia="Tahoma" w:hAnsi="Tahoma" w:cs="Tahoma"/>
          <w:color w:val="000000"/>
          <w:szCs w:val="22"/>
        </w:rPr>
        <w:t>มีแผลในทางเดินอาหาร</w:t>
      </w:r>
      <w:proofErr w:type="spellEnd"/>
    </w:p>
    <w:p w14:paraId="586A83B3" w14:textId="77777777" w:rsidR="00B74A63" w:rsidRPr="00DE4402" w:rsidRDefault="004068FB" w:rsidP="00320CD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ahoma" w:eastAsia="Tahoma" w:hAnsi="Tahoma" w:cs="Tahoma"/>
          <w:color w:val="000000"/>
          <w:szCs w:val="22"/>
        </w:rPr>
      </w:pPr>
      <w:proofErr w:type="spellStart"/>
      <w:r w:rsidRPr="00DE4402">
        <w:rPr>
          <w:rFonts w:ascii="Tahoma" w:eastAsia="Tahoma" w:hAnsi="Tahoma" w:cs="Tahoma"/>
          <w:color w:val="000000"/>
          <w:szCs w:val="22"/>
        </w:rPr>
        <w:t>เป็นโรคกระดูกนิ่มหรือกระดูกน่วม</w:t>
      </w:r>
      <w:proofErr w:type="spellEnd"/>
    </w:p>
    <w:p w14:paraId="28718212" w14:textId="7EA6976B" w:rsidR="00B74A63" w:rsidRPr="00DE4402" w:rsidRDefault="004068FB" w:rsidP="00320CD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ahoma" w:eastAsia="Tahoma" w:hAnsi="Tahoma" w:cs="Tahoma"/>
          <w:b/>
          <w:color w:val="000000"/>
          <w:szCs w:val="22"/>
          <w:u w:val="single"/>
        </w:rPr>
      </w:pPr>
      <w:proofErr w:type="spellStart"/>
      <w:r w:rsidRPr="00DE4402">
        <w:rPr>
          <w:rFonts w:ascii="Tahoma" w:eastAsia="Tahoma" w:hAnsi="Tahoma" w:cs="Tahoma"/>
          <w:color w:val="000000"/>
          <w:szCs w:val="22"/>
        </w:rPr>
        <w:t>กำลังใช้ยาบางชนิดอยู่</w:t>
      </w:r>
      <w:proofErr w:type="spellEnd"/>
      <w:r w:rsidRPr="00DE4402"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 w:rsidRPr="00DE4402">
        <w:rPr>
          <w:rFonts w:ascii="Tahoma" w:eastAsia="Tahoma" w:hAnsi="Tahoma" w:cs="Tahoma"/>
          <w:color w:val="000000"/>
          <w:szCs w:val="22"/>
        </w:rPr>
        <w:t>เช่น</w:t>
      </w:r>
      <w:proofErr w:type="spellEnd"/>
      <w:r w:rsidRPr="00DE4402"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 w:rsidRPr="00DE4402">
        <w:rPr>
          <w:rFonts w:ascii="Tahoma" w:eastAsia="Tahoma" w:hAnsi="Tahoma" w:cs="Tahoma"/>
          <w:color w:val="000000"/>
          <w:szCs w:val="22"/>
        </w:rPr>
        <w:t>เฟอร์รัสซัลเฟต</w:t>
      </w:r>
      <w:proofErr w:type="spellEnd"/>
      <w:r w:rsidRPr="00DE4402">
        <w:rPr>
          <w:rFonts w:ascii="Tahoma" w:eastAsia="Tahoma" w:hAnsi="Tahoma" w:cs="Tahoma"/>
          <w:color w:val="000000"/>
          <w:szCs w:val="22"/>
        </w:rPr>
        <w:t xml:space="preserve">   </w:t>
      </w:r>
      <w:proofErr w:type="spellStart"/>
      <w:r w:rsidRPr="00DE4402">
        <w:rPr>
          <w:rFonts w:ascii="Tahoma" w:eastAsia="Tahoma" w:hAnsi="Tahoma" w:cs="Tahoma"/>
          <w:color w:val="000000"/>
          <w:szCs w:val="22"/>
        </w:rPr>
        <w:t>เมโทรโคลพราไมด์</w:t>
      </w:r>
      <w:proofErr w:type="spellEnd"/>
      <w:r w:rsidRPr="00DE4402">
        <w:rPr>
          <w:rFonts w:ascii="Tahoma" w:eastAsia="Tahoma" w:hAnsi="Tahoma" w:cs="Tahoma"/>
          <w:color w:val="000000"/>
          <w:szCs w:val="22"/>
        </w:rPr>
        <w:t xml:space="preserve">, </w:t>
      </w:r>
      <w:proofErr w:type="spellStart"/>
      <w:r w:rsidRPr="00DE4402">
        <w:rPr>
          <w:rFonts w:ascii="Tahoma" w:eastAsia="Tahoma" w:hAnsi="Tahoma" w:cs="Tahoma"/>
          <w:color w:val="000000"/>
          <w:szCs w:val="22"/>
        </w:rPr>
        <w:t>โบรโมคริปทีน</w:t>
      </w:r>
      <w:proofErr w:type="spellEnd"/>
      <w:r w:rsidRPr="00DE4402">
        <w:rPr>
          <w:rFonts w:ascii="Tahoma" w:eastAsia="Tahoma" w:hAnsi="Tahoma" w:cs="Tahoma"/>
          <w:color w:val="000000"/>
          <w:szCs w:val="22"/>
        </w:rPr>
        <w:t xml:space="preserve"> </w:t>
      </w:r>
    </w:p>
    <w:p w14:paraId="2597B8AB" w14:textId="77777777" w:rsidR="00B74A63" w:rsidRPr="00DE4402" w:rsidRDefault="00B74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ahoma" w:eastAsia="Tahoma" w:hAnsi="Tahoma" w:cs="Tahoma"/>
          <w:b/>
          <w:color w:val="000000"/>
          <w:szCs w:val="22"/>
          <w:u w:val="single"/>
        </w:rPr>
      </w:pPr>
    </w:p>
    <w:p w14:paraId="48944094" w14:textId="5B1F04F1" w:rsidR="00F25342" w:rsidRPr="00E11ED1" w:rsidRDefault="00DE4402" w:rsidP="00DE4402">
      <w:pPr>
        <w:spacing w:after="0"/>
        <w:ind w:left="142"/>
        <w:jc w:val="center"/>
        <w:rPr>
          <w:rFonts w:ascii="Tahoma" w:hAnsi="Tahoma" w:cs="Tahoma"/>
          <w:b/>
          <w:bCs/>
          <w:color w:val="000000" w:themeColor="text1"/>
          <w:szCs w:val="22"/>
        </w:rPr>
      </w:pPr>
      <w:r w:rsidRPr="00E11ED1">
        <w:rPr>
          <w:rFonts w:ascii="Tahoma" w:hAnsi="Tahoma" w:cs="Tahoma" w:hint="cs"/>
          <w:b/>
          <w:bCs/>
          <w:color w:val="000000" w:themeColor="text1"/>
          <w:szCs w:val="22"/>
          <w:cs/>
        </w:rPr>
        <w:t>“</w:t>
      </w:r>
      <w:r w:rsidR="00F25342" w:rsidRPr="00E11ED1">
        <w:rPr>
          <w:rFonts w:ascii="Tahoma" w:hAnsi="Tahoma" w:cs="Tahoma" w:hint="cs"/>
          <w:b/>
          <w:bCs/>
          <w:color w:val="000000" w:themeColor="text1"/>
          <w:szCs w:val="22"/>
          <w:cs/>
        </w:rPr>
        <w:t>แต่หากท่านไม่แน่ใจว่ามีภาวะหรือใช้ยาเหล่านี้อยู่ โปรดปรึกษาแพทย์หรือเภสัชกร</w:t>
      </w:r>
      <w:r w:rsidRPr="00E11ED1">
        <w:rPr>
          <w:rFonts w:ascii="Tahoma" w:hAnsi="Tahoma" w:cs="Tahoma" w:hint="cs"/>
          <w:b/>
          <w:bCs/>
          <w:color w:val="000000" w:themeColor="text1"/>
          <w:szCs w:val="22"/>
          <w:cs/>
        </w:rPr>
        <w:t>”</w:t>
      </w:r>
    </w:p>
    <w:p w14:paraId="7A7E3A0A" w14:textId="77777777" w:rsidR="00B74A63" w:rsidRDefault="00B74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ahoma" w:eastAsia="Tahoma" w:hAnsi="Tahoma" w:cs="Tahoma"/>
          <w:b/>
          <w:color w:val="000000"/>
          <w:szCs w:val="22"/>
          <w:u w:val="single"/>
        </w:rPr>
      </w:pPr>
    </w:p>
    <w:p w14:paraId="57858E63" w14:textId="77777777" w:rsidR="00B74A63" w:rsidRDefault="00B74A63">
      <w:pPr>
        <w:spacing w:after="0" w:line="240" w:lineRule="auto"/>
        <w:rPr>
          <w:rFonts w:ascii="Tahoma" w:eastAsia="Tahoma" w:hAnsi="Tahoma" w:cs="Tahoma"/>
          <w:b/>
          <w:sz w:val="8"/>
          <w:szCs w:val="8"/>
        </w:rPr>
      </w:pPr>
    </w:p>
    <w:p w14:paraId="39B45670" w14:textId="77777777" w:rsidR="00B74A63" w:rsidRDefault="004068F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5" w:color="000000"/>
        </w:pBdr>
        <w:shd w:val="clear" w:color="auto" w:fill="BFBFBF"/>
        <w:spacing w:after="0" w:line="240" w:lineRule="auto"/>
        <w:jc w:val="center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t xml:space="preserve">3. </w:t>
      </w:r>
      <w:proofErr w:type="spellStart"/>
      <w:r>
        <w:rPr>
          <w:rFonts w:ascii="Tahoma" w:eastAsia="Tahoma" w:hAnsi="Tahoma" w:cs="Tahoma"/>
          <w:b/>
          <w:sz w:val="28"/>
        </w:rPr>
        <w:t>วิธีใช้ยา</w:t>
      </w:r>
      <w:proofErr w:type="spellEnd"/>
    </w:p>
    <w:p w14:paraId="5664E4CC" w14:textId="77777777" w:rsidR="00B74A63" w:rsidRDefault="004068FB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3.1 </w:t>
      </w:r>
      <w:proofErr w:type="spellStart"/>
      <w:r>
        <w:rPr>
          <w:rFonts w:ascii="Tahoma" w:eastAsia="Tahoma" w:hAnsi="Tahoma" w:cs="Tahoma"/>
          <w:b/>
          <w:szCs w:val="22"/>
        </w:rPr>
        <w:t>ขนาดและวิธีใช้</w:t>
      </w:r>
      <w:proofErr w:type="spellEnd"/>
    </w:p>
    <w:p w14:paraId="77AA4557" w14:textId="4F164EA2" w:rsidR="00B74A63" w:rsidRDefault="004068FB" w:rsidP="00320CD5">
      <w:pPr>
        <w:numPr>
          <w:ilvl w:val="0"/>
          <w:numId w:val="9"/>
        </w:numPr>
        <w:spacing w:after="0"/>
        <w:ind w:left="284" w:hanging="284"/>
        <w:rPr>
          <w:rFonts w:ascii="Tahoma" w:eastAsia="Tahoma" w:hAnsi="Tahoma" w:cs="Tahoma"/>
        </w:rPr>
      </w:pPr>
      <w:proofErr w:type="spellStart"/>
      <w:r w:rsidRPr="001852B5">
        <w:rPr>
          <w:rFonts w:ascii="Tahoma" w:eastAsia="Tahoma" w:hAnsi="Tahoma" w:cs="Tahoma"/>
          <w:bCs/>
          <w:szCs w:val="22"/>
        </w:rPr>
        <w:t>ควร</w:t>
      </w:r>
      <w:proofErr w:type="spellEnd"/>
      <w:r w:rsidR="001852B5" w:rsidRPr="001852B5">
        <w:rPr>
          <w:rFonts w:ascii="Tahoma" w:eastAsia="Tahoma" w:hAnsi="Tahoma" w:cs="Tahoma" w:hint="cs"/>
          <w:b/>
          <w:szCs w:val="22"/>
          <w:cs/>
        </w:rPr>
        <w:t>กิน</w:t>
      </w:r>
      <w:proofErr w:type="spellStart"/>
      <w:r w:rsidRPr="001852B5">
        <w:rPr>
          <w:rFonts w:ascii="Tahoma" w:eastAsia="Tahoma" w:hAnsi="Tahoma" w:cs="Tahoma"/>
          <w:bCs/>
          <w:szCs w:val="22"/>
        </w:rPr>
        <w:t>ยาตามคำแนะนำของแพทย์หรือเภสัชกร</w:t>
      </w:r>
      <w:proofErr w:type="spellEnd"/>
      <w:r w:rsidR="007A315C">
        <w:rPr>
          <w:rFonts w:ascii="Tahoma" w:eastAsia="Tahoma" w:hAnsi="Tahoma" w:cs="Tahoma" w:hint="cs"/>
          <w:bCs/>
          <w:szCs w:val="22"/>
          <w:cs/>
        </w:rPr>
        <w:t xml:space="preserve"> </w:t>
      </w:r>
      <w:proofErr w:type="spellStart"/>
      <w:r w:rsidRPr="001852B5">
        <w:rPr>
          <w:rFonts w:ascii="Tahoma" w:eastAsia="Tahoma" w:hAnsi="Tahoma" w:cs="Tahoma"/>
          <w:bCs/>
          <w:szCs w:val="22"/>
        </w:rPr>
        <w:t>เท่านั้น</w:t>
      </w:r>
      <w:proofErr w:type="spellEnd"/>
      <w:r w:rsidR="001852B5" w:rsidRPr="001852B5">
        <w:rPr>
          <w:rFonts w:ascii="Tahoma" w:eastAsia="Tahoma" w:hAnsi="Tahoma" w:cs="Tahoma" w:hint="cs"/>
          <w:bCs/>
          <w:cs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เพราะขนาดและระยะเวลาในการ</w:t>
      </w:r>
      <w:proofErr w:type="spellEnd"/>
      <w:r w:rsidR="001852B5">
        <w:rPr>
          <w:rFonts w:ascii="Tahoma" w:eastAsia="Tahoma" w:hAnsi="Tahoma" w:cs="Tahoma" w:hint="cs"/>
          <w:szCs w:val="22"/>
          <w:cs/>
        </w:rPr>
        <w:t>กิ</w:t>
      </w:r>
      <w:r w:rsidR="007A315C">
        <w:rPr>
          <w:rFonts w:ascii="Tahoma" w:eastAsia="Tahoma" w:hAnsi="Tahoma" w:cs="Tahoma" w:hint="cs"/>
          <w:szCs w:val="22"/>
          <w:cs/>
        </w:rPr>
        <w:t>น</w:t>
      </w:r>
      <w:proofErr w:type="spellStart"/>
      <w:r>
        <w:rPr>
          <w:rFonts w:ascii="Tahoma" w:eastAsia="Tahoma" w:hAnsi="Tahoma" w:cs="Tahoma"/>
          <w:szCs w:val="22"/>
        </w:rPr>
        <w:t>ยานี้</w:t>
      </w:r>
      <w:proofErr w:type="spellEnd"/>
      <w:r w:rsidR="00611437">
        <w:rPr>
          <w:rFonts w:ascii="Tahoma" w:eastAsia="Tahoma" w:hAnsi="Tahoma" w:cs="Tahoma" w:hint="cs"/>
          <w:szCs w:val="22"/>
          <w:cs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ขึ้นกับชนิดและความรุนแรงของโรค</w:t>
      </w:r>
      <w:proofErr w:type="spellEnd"/>
      <w:r>
        <w:rPr>
          <w:rFonts w:ascii="Tahoma" w:eastAsia="Tahoma" w:hAnsi="Tahoma" w:cs="Tahoma"/>
        </w:rPr>
        <w:t xml:space="preserve">  </w:t>
      </w:r>
    </w:p>
    <w:p w14:paraId="74D1F1F1" w14:textId="56426EDC" w:rsidR="00B74A63" w:rsidRPr="001852B5" w:rsidRDefault="004068FB" w:rsidP="00320CD5">
      <w:pPr>
        <w:numPr>
          <w:ilvl w:val="0"/>
          <w:numId w:val="9"/>
        </w:numPr>
        <w:spacing w:after="0"/>
        <w:ind w:left="284" w:hanging="284"/>
        <w:rPr>
          <w:rFonts w:ascii="Tahoma" w:eastAsia="Tahoma" w:hAnsi="Tahoma" w:cs="Tahoma"/>
          <w:szCs w:val="22"/>
        </w:rPr>
      </w:pPr>
      <w:proofErr w:type="spellStart"/>
      <w:r w:rsidRPr="001852B5">
        <w:rPr>
          <w:rFonts w:ascii="Tahoma" w:eastAsia="Tahoma" w:hAnsi="Tahoma" w:cs="Tahoma"/>
          <w:szCs w:val="22"/>
        </w:rPr>
        <w:t>กินยาก่อนอาหารครึ่งชั่วโมง</w:t>
      </w:r>
      <w:proofErr w:type="spellEnd"/>
      <w:r w:rsidRPr="001852B5">
        <w:rPr>
          <w:rFonts w:ascii="Tahoma" w:eastAsia="Tahoma" w:hAnsi="Tahoma" w:cs="Tahoma"/>
          <w:szCs w:val="22"/>
        </w:rPr>
        <w:t xml:space="preserve"> </w:t>
      </w:r>
      <w:proofErr w:type="spellStart"/>
      <w:r w:rsidRPr="001852B5">
        <w:rPr>
          <w:rFonts w:ascii="Tahoma" w:eastAsia="Tahoma" w:hAnsi="Tahoma" w:cs="Tahoma"/>
          <w:szCs w:val="22"/>
        </w:rPr>
        <w:t>หรือ</w:t>
      </w:r>
      <w:proofErr w:type="spellEnd"/>
      <w:r w:rsidRPr="001852B5">
        <w:rPr>
          <w:rFonts w:ascii="Tahoma" w:eastAsia="Tahoma" w:hAnsi="Tahoma" w:cs="Tahoma"/>
          <w:szCs w:val="22"/>
        </w:rPr>
        <w:t xml:space="preserve"> </w:t>
      </w:r>
      <w:proofErr w:type="spellStart"/>
      <w:r w:rsidRPr="001852B5">
        <w:rPr>
          <w:rFonts w:ascii="Tahoma" w:eastAsia="Tahoma" w:hAnsi="Tahoma" w:cs="Tahoma"/>
          <w:szCs w:val="22"/>
        </w:rPr>
        <w:t>กินหลังอาหาร</w:t>
      </w:r>
      <w:proofErr w:type="spellEnd"/>
      <w:r w:rsidRPr="001852B5">
        <w:rPr>
          <w:rFonts w:ascii="Tahoma" w:eastAsia="Tahoma" w:hAnsi="Tahoma" w:cs="Tahoma"/>
        </w:rPr>
        <w:t xml:space="preserve"> 1 </w:t>
      </w:r>
      <w:proofErr w:type="spellStart"/>
      <w:r w:rsidRPr="001852B5">
        <w:rPr>
          <w:rFonts w:ascii="Tahoma" w:eastAsia="Tahoma" w:hAnsi="Tahoma" w:cs="Tahoma"/>
          <w:szCs w:val="22"/>
        </w:rPr>
        <w:t>ชั่วโมง</w:t>
      </w:r>
      <w:proofErr w:type="spellEnd"/>
      <w:r w:rsidRPr="001852B5">
        <w:rPr>
          <w:rFonts w:ascii="Tahoma" w:eastAsia="Tahoma" w:hAnsi="Tahoma" w:cs="Tahoma"/>
          <w:szCs w:val="22"/>
        </w:rPr>
        <w:t xml:space="preserve"> </w:t>
      </w:r>
    </w:p>
    <w:p w14:paraId="353BA1B0" w14:textId="77777777" w:rsidR="00B74A63" w:rsidRPr="001852B5" w:rsidRDefault="004068FB" w:rsidP="00320CD5">
      <w:pPr>
        <w:numPr>
          <w:ilvl w:val="0"/>
          <w:numId w:val="9"/>
        </w:numPr>
        <w:spacing w:after="0"/>
        <w:ind w:left="284" w:hanging="284"/>
        <w:rPr>
          <w:rFonts w:ascii="Tahoma" w:eastAsia="Tahoma" w:hAnsi="Tahoma" w:cs="Tahoma"/>
        </w:rPr>
      </w:pPr>
      <w:proofErr w:type="spellStart"/>
      <w:r w:rsidRPr="001852B5">
        <w:rPr>
          <w:rFonts w:ascii="Tahoma" w:eastAsia="Tahoma" w:hAnsi="Tahoma" w:cs="Tahoma"/>
          <w:b/>
          <w:szCs w:val="22"/>
          <w:u w:val="single"/>
        </w:rPr>
        <w:t>ให้ละลายน้ำ</w:t>
      </w:r>
      <w:r w:rsidRPr="001852B5">
        <w:rPr>
          <w:rFonts w:ascii="Tahoma" w:eastAsia="Tahoma" w:hAnsi="Tahoma" w:cs="Tahoma"/>
          <w:szCs w:val="22"/>
        </w:rPr>
        <w:t>ประมาณครึ่งแก้ว</w:t>
      </w:r>
      <w:proofErr w:type="spellEnd"/>
      <w:r w:rsidRPr="001852B5">
        <w:rPr>
          <w:rFonts w:ascii="Tahoma" w:eastAsia="Tahoma" w:hAnsi="Tahoma" w:cs="Tahoma"/>
          <w:szCs w:val="22"/>
        </w:rPr>
        <w:t xml:space="preserve"> (</w:t>
      </w:r>
      <w:r w:rsidRPr="001852B5">
        <w:rPr>
          <w:rFonts w:ascii="Tahoma" w:eastAsia="Tahoma" w:hAnsi="Tahoma" w:cs="Tahoma"/>
        </w:rPr>
        <w:t xml:space="preserve">100 </w:t>
      </w:r>
      <w:proofErr w:type="spellStart"/>
      <w:r w:rsidRPr="001852B5">
        <w:rPr>
          <w:rFonts w:ascii="Tahoma" w:eastAsia="Tahoma" w:hAnsi="Tahoma" w:cs="Tahoma"/>
          <w:szCs w:val="22"/>
        </w:rPr>
        <w:t>มิลลิลิตร</w:t>
      </w:r>
      <w:proofErr w:type="spellEnd"/>
      <w:r w:rsidRPr="001852B5">
        <w:rPr>
          <w:rFonts w:ascii="Tahoma" w:eastAsia="Tahoma" w:hAnsi="Tahoma" w:cs="Tahoma"/>
          <w:szCs w:val="22"/>
        </w:rPr>
        <w:t xml:space="preserve">) </w:t>
      </w:r>
      <w:proofErr w:type="spellStart"/>
      <w:r w:rsidRPr="001852B5">
        <w:rPr>
          <w:rFonts w:ascii="Tahoma" w:eastAsia="Tahoma" w:hAnsi="Tahoma" w:cs="Tahoma"/>
          <w:szCs w:val="22"/>
        </w:rPr>
        <w:t>แล้วกินให้หมดในภายในครึ่งชั่วโมง</w:t>
      </w:r>
      <w:proofErr w:type="spellEnd"/>
      <w:r w:rsidRPr="001852B5">
        <w:rPr>
          <w:rFonts w:ascii="Tahoma" w:eastAsia="Tahoma" w:hAnsi="Tahoma" w:cs="Tahoma"/>
        </w:rPr>
        <w:t xml:space="preserve"> </w:t>
      </w:r>
    </w:p>
    <w:p w14:paraId="4BB6AF95" w14:textId="6F648F86" w:rsidR="00B74A63" w:rsidRPr="001852B5" w:rsidRDefault="004068FB" w:rsidP="00320CD5">
      <w:pPr>
        <w:spacing w:after="0"/>
        <w:rPr>
          <w:rFonts w:ascii="Tahoma" w:eastAsia="Tahoma" w:hAnsi="Tahoma" w:cs="Tahoma"/>
          <w:color w:val="000000" w:themeColor="text1"/>
        </w:rPr>
      </w:pPr>
      <w:r w:rsidRPr="001852B5">
        <w:rPr>
          <w:rFonts w:ascii="Tahoma" w:eastAsia="Tahoma" w:hAnsi="Tahoma" w:cs="Tahoma"/>
        </w:rPr>
        <w:t xml:space="preserve">                                                                             </w:t>
      </w:r>
      <w:r w:rsidRPr="001852B5">
        <w:rPr>
          <w:rFonts w:ascii="Tahoma" w:eastAsia="Tahoma" w:hAnsi="Tahoma" w:cs="Tahoma"/>
          <w:b/>
          <w:color w:val="000000" w:themeColor="text1"/>
        </w:rPr>
        <w:t xml:space="preserve">3.2 </w:t>
      </w:r>
      <w:proofErr w:type="spellStart"/>
      <w:r w:rsidRPr="001852B5">
        <w:rPr>
          <w:rFonts w:ascii="Tahoma" w:eastAsia="Tahoma" w:hAnsi="Tahoma" w:cs="Tahoma"/>
          <w:b/>
          <w:color w:val="000000" w:themeColor="text1"/>
          <w:szCs w:val="22"/>
        </w:rPr>
        <w:t>หากลืมกินยา</w:t>
      </w:r>
      <w:proofErr w:type="spellEnd"/>
      <w:r w:rsidR="001852B5" w:rsidRPr="001852B5">
        <w:rPr>
          <w:rFonts w:ascii="Tahoma" w:eastAsia="Tahoma" w:hAnsi="Tahoma" w:cs="Tahoma" w:hint="cs"/>
          <w:bCs/>
          <w:color w:val="000000" w:themeColor="text1"/>
          <w:szCs w:val="22"/>
          <w:cs/>
        </w:rPr>
        <w:t>นี้</w:t>
      </w:r>
      <w:proofErr w:type="spellStart"/>
      <w:r w:rsidRPr="001852B5">
        <w:rPr>
          <w:rFonts w:ascii="Tahoma" w:eastAsia="Tahoma" w:hAnsi="Tahoma" w:cs="Tahoma"/>
          <w:b/>
          <w:color w:val="000000" w:themeColor="text1"/>
          <w:szCs w:val="22"/>
        </w:rPr>
        <w:t>ควรทำอย่างไร</w:t>
      </w:r>
      <w:proofErr w:type="spellEnd"/>
    </w:p>
    <w:p w14:paraId="3A7ACE61" w14:textId="137F04C9" w:rsidR="00F25342" w:rsidRPr="001852B5" w:rsidRDefault="00F25342" w:rsidP="00F25342">
      <w:pPr>
        <w:pStyle w:val="Default"/>
        <w:numPr>
          <w:ilvl w:val="0"/>
          <w:numId w:val="13"/>
        </w:numPr>
        <w:spacing w:line="276" w:lineRule="auto"/>
        <w:ind w:left="142" w:hanging="142"/>
        <w:rPr>
          <w:rFonts w:ascii="Tahoma" w:hAnsi="Tahoma" w:cs="Tahoma"/>
          <w:color w:val="000000" w:themeColor="text1"/>
          <w:sz w:val="22"/>
          <w:szCs w:val="22"/>
        </w:rPr>
      </w:pPr>
      <w:r w:rsidRPr="001852B5">
        <w:rPr>
          <w:rFonts w:ascii="Tahoma" w:hAnsi="Tahoma" w:cs="Tahoma"/>
          <w:color w:val="000000" w:themeColor="text1"/>
          <w:sz w:val="22"/>
          <w:szCs w:val="22"/>
          <w:cs/>
        </w:rPr>
        <w:t>กินยาทันทีที่นึกได้ แต่ถ้าใกล้เวลาของมื้อต่อไปให้รอกินยาของมื้อต่อไป ห้ามกินยาเพิ่มเป็น 2 เท่า</w:t>
      </w:r>
    </w:p>
    <w:p w14:paraId="144C449F" w14:textId="77777777" w:rsidR="00B74A63" w:rsidRPr="001852B5" w:rsidRDefault="004068FB">
      <w:pPr>
        <w:spacing w:after="0" w:line="240" w:lineRule="auto"/>
        <w:jc w:val="both"/>
        <w:rPr>
          <w:rFonts w:ascii="Tahoma" w:eastAsia="Tahoma" w:hAnsi="Tahoma" w:cs="Tahoma"/>
          <w:b/>
          <w:color w:val="000000" w:themeColor="text1"/>
        </w:rPr>
      </w:pPr>
      <w:r w:rsidRPr="001852B5">
        <w:rPr>
          <w:rFonts w:ascii="Tahoma" w:eastAsia="Tahoma" w:hAnsi="Tahoma" w:cs="Tahoma"/>
          <w:b/>
          <w:color w:val="000000" w:themeColor="text1"/>
        </w:rPr>
        <w:t xml:space="preserve">3.3 </w:t>
      </w:r>
      <w:proofErr w:type="spellStart"/>
      <w:r w:rsidRPr="001852B5">
        <w:rPr>
          <w:rFonts w:ascii="Tahoma" w:eastAsia="Tahoma" w:hAnsi="Tahoma" w:cs="Tahoma"/>
          <w:b/>
          <w:color w:val="000000" w:themeColor="text1"/>
          <w:szCs w:val="22"/>
        </w:rPr>
        <w:t>ถ้ากินยานี้เกินขนาดที่แนะนำ</w:t>
      </w:r>
      <w:proofErr w:type="spellEnd"/>
      <w:r w:rsidRPr="001852B5">
        <w:rPr>
          <w:rFonts w:ascii="Tahoma" w:eastAsia="Tahoma" w:hAnsi="Tahoma" w:cs="Tahoma"/>
          <w:b/>
          <w:color w:val="000000" w:themeColor="text1"/>
        </w:rPr>
        <w:t xml:space="preserve"> </w:t>
      </w:r>
      <w:proofErr w:type="spellStart"/>
      <w:r w:rsidRPr="001852B5">
        <w:rPr>
          <w:rFonts w:ascii="Tahoma" w:eastAsia="Tahoma" w:hAnsi="Tahoma" w:cs="Tahoma"/>
          <w:b/>
          <w:color w:val="000000" w:themeColor="text1"/>
          <w:szCs w:val="22"/>
        </w:rPr>
        <w:t>ควรทำอย่างไร</w:t>
      </w:r>
      <w:proofErr w:type="spellEnd"/>
    </w:p>
    <w:p w14:paraId="4CF13205" w14:textId="50E59B2E" w:rsidR="00F25342" w:rsidRDefault="004068FB" w:rsidP="00F25342">
      <w:pPr>
        <w:pStyle w:val="ListParagraph"/>
        <w:numPr>
          <w:ilvl w:val="0"/>
          <w:numId w:val="14"/>
        </w:numPr>
        <w:autoSpaceDE w:val="0"/>
        <w:autoSpaceDN w:val="0"/>
        <w:spacing w:after="40"/>
        <w:ind w:left="142" w:hanging="142"/>
        <w:rPr>
          <w:rFonts w:ascii="Tahoma" w:hAnsi="Tahoma" w:cs="Tahoma"/>
          <w:color w:val="000000" w:themeColor="text1"/>
          <w:szCs w:val="22"/>
        </w:rPr>
      </w:pPr>
      <w:r w:rsidRPr="001852B5">
        <w:rPr>
          <w:rFonts w:ascii="Tahoma" w:eastAsia="Tahoma" w:hAnsi="Tahoma" w:cs="Tahoma"/>
          <w:color w:val="000000" w:themeColor="text1"/>
        </w:rPr>
        <w:t xml:space="preserve"> </w:t>
      </w:r>
      <w:r w:rsidR="00F25342" w:rsidRPr="001852B5">
        <w:rPr>
          <w:rFonts w:ascii="Tahoma" w:hAnsi="Tahoma" w:cs="Tahoma"/>
          <w:color w:val="000000" w:themeColor="text1"/>
          <w:szCs w:val="22"/>
          <w:cs/>
        </w:rPr>
        <w:t>ให้สังเกตอาการอย่างใกล้ชิด หากมีอาการผิดปกติที่รุนแรง ให้นำส่งโรงพยาบาลทันที</w:t>
      </w:r>
    </w:p>
    <w:p w14:paraId="2EDD8315" w14:textId="77777777" w:rsidR="00CB1DA8" w:rsidRDefault="00CB1DA8" w:rsidP="00CB1DA8">
      <w:pPr>
        <w:autoSpaceDE w:val="0"/>
        <w:autoSpaceDN w:val="0"/>
        <w:spacing w:after="40"/>
        <w:rPr>
          <w:rFonts w:ascii="Tahoma" w:hAnsi="Tahoma" w:cs="Tahoma"/>
          <w:color w:val="000000" w:themeColor="text1"/>
          <w:szCs w:val="22"/>
        </w:rPr>
      </w:pPr>
    </w:p>
    <w:p w14:paraId="5EA85697" w14:textId="77777777" w:rsidR="00CB1DA8" w:rsidRDefault="00CB1DA8" w:rsidP="00CB1DA8">
      <w:pPr>
        <w:autoSpaceDE w:val="0"/>
        <w:autoSpaceDN w:val="0"/>
        <w:spacing w:after="40"/>
        <w:rPr>
          <w:rFonts w:ascii="Tahoma" w:hAnsi="Tahoma" w:cs="Tahoma"/>
          <w:color w:val="000000" w:themeColor="text1"/>
          <w:szCs w:val="22"/>
        </w:rPr>
      </w:pPr>
    </w:p>
    <w:p w14:paraId="5C18D4BD" w14:textId="7ECEDE94" w:rsidR="00B74A63" w:rsidRPr="00320CD5" w:rsidRDefault="00CB1DA8" w:rsidP="00320CD5">
      <w:pPr>
        <w:autoSpaceDE w:val="0"/>
        <w:autoSpaceDN w:val="0"/>
        <w:spacing w:after="40"/>
        <w:rPr>
          <w:rFonts w:ascii="Tahoma" w:hAnsi="Tahoma" w:cs="Tahoma"/>
          <w:color w:val="000000" w:themeColor="text1"/>
          <w:szCs w:val="22"/>
        </w:rPr>
      </w:pPr>
      <w:r w:rsidRPr="00FC33F6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5A9EE8D8" wp14:editId="4C7529F3">
                <wp:extent cx="3139173" cy="457027"/>
                <wp:effectExtent l="0" t="0" r="10795" b="14605"/>
                <wp:docPr id="951779584" name="Text Box 951779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173" cy="457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AED16" w14:textId="77777777" w:rsidR="00CB1DA8" w:rsidRDefault="00CB1DA8" w:rsidP="00CB1DA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2D6590E" w14:textId="77777777" w:rsidR="00CB1DA8" w:rsidRPr="001629D7" w:rsidRDefault="00CB1DA8" w:rsidP="00CB1DA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9EE8D8" id="_x0000_t202" coordsize="21600,21600" o:spt="202" path="m,l,21600r21600,l21600,xe">
                <v:stroke joinstyle="miter"/>
                <v:path gradientshapeok="t" o:connecttype="rect"/>
              </v:shapetype>
              <v:shape id="Text Box 951779584" o:spid="_x0000_s1026" type="#_x0000_t202" style="width:247.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">
                <v:textbox style="mso-fit-shape-to-text:t">
                  <w:txbxContent>
                    <w:p w14:paraId="5D2AED16" w14:textId="77777777" w:rsidR="00CB1DA8" w:rsidRDefault="00CB1DA8" w:rsidP="00CB1DA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2D6590E" w14:textId="77777777" w:rsidR="00CB1DA8" w:rsidRPr="001629D7" w:rsidRDefault="00CB1DA8" w:rsidP="00CB1DA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A63838" w14:textId="77777777" w:rsidR="00B74A63" w:rsidRDefault="004068F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BFBFBF"/>
        <w:spacing w:after="0" w:line="240" w:lineRule="auto"/>
        <w:jc w:val="center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t xml:space="preserve">4. </w:t>
      </w:r>
      <w:proofErr w:type="spellStart"/>
      <w:r>
        <w:rPr>
          <w:rFonts w:ascii="Tahoma" w:eastAsia="Tahoma" w:hAnsi="Tahoma" w:cs="Tahoma"/>
          <w:b/>
          <w:sz w:val="28"/>
        </w:rPr>
        <w:t>ข้อควรปฏิบัติระหว่างใช้ยา</w:t>
      </w:r>
      <w:proofErr w:type="spellEnd"/>
    </w:p>
    <w:p w14:paraId="66C782D9" w14:textId="77777777" w:rsidR="00B74A63" w:rsidRDefault="00B74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ahoma" w:eastAsia="Tahoma" w:hAnsi="Tahoma" w:cs="Tahoma"/>
          <w:color w:val="000000"/>
          <w:szCs w:val="22"/>
        </w:rPr>
      </w:pPr>
    </w:p>
    <w:p w14:paraId="7A0C841A" w14:textId="1868C4EB" w:rsidR="00E11ED1" w:rsidRDefault="00E11ED1" w:rsidP="00320C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ahoma" w:eastAsia="Tahoma" w:hAnsi="Tahoma" w:cs="Tahoma"/>
          <w:color w:val="000000"/>
          <w:szCs w:val="22"/>
        </w:rPr>
      </w:pPr>
      <w:proofErr w:type="spellStart"/>
      <w:r>
        <w:rPr>
          <w:rFonts w:ascii="Tahoma" w:eastAsia="Tahoma" w:hAnsi="Tahoma" w:cs="Tahoma"/>
          <w:color w:val="000000"/>
          <w:szCs w:val="22"/>
        </w:rPr>
        <w:t>พบแพทย์ตามนัดอย่างสม่ำเสมอ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เพื่อติดตาม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ผลการรักษาหรืออันตรายจากยา</w:t>
      </w:r>
      <w:proofErr w:type="spellEnd"/>
    </w:p>
    <w:p w14:paraId="4D34DFCB" w14:textId="77777777" w:rsidR="00E11ED1" w:rsidRDefault="00E11ED1" w:rsidP="00320CD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ahoma" w:eastAsia="Tahoma" w:hAnsi="Tahoma" w:cs="Tahoma"/>
          <w:color w:val="000000"/>
          <w:sz w:val="6"/>
          <w:szCs w:val="6"/>
        </w:rPr>
      </w:pPr>
    </w:p>
    <w:p w14:paraId="007A3C73" w14:textId="362FEE6A" w:rsidR="00E11ED1" w:rsidRDefault="00E11ED1" w:rsidP="00320CD5">
      <w:pPr>
        <w:numPr>
          <w:ilvl w:val="0"/>
          <w:numId w:val="5"/>
        </w:numPr>
        <w:spacing w:after="0"/>
        <w:ind w:left="360" w:right="-20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ห้ามหยุดยาเอง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และให้กินยานี้อย่างต่อเนื่อง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ตามคำแนะนำของแพทย์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หรือเภสัชกร</w:t>
      </w:r>
      <w:proofErr w:type="spellEnd"/>
      <w:r>
        <w:rPr>
          <w:rFonts w:ascii="Tahoma" w:eastAsia="Tahoma" w:hAnsi="Tahoma" w:cs="Tahoma"/>
        </w:rPr>
        <w:t xml:space="preserve"> </w:t>
      </w:r>
    </w:p>
    <w:p w14:paraId="0EF3BC1E" w14:textId="77777777" w:rsidR="00B74A63" w:rsidRDefault="004068FB" w:rsidP="00320C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ahoma" w:eastAsia="Tahoma" w:hAnsi="Tahoma" w:cs="Tahoma"/>
          <w:color w:val="000000"/>
          <w:szCs w:val="22"/>
        </w:rPr>
      </w:pPr>
      <w:proofErr w:type="spellStart"/>
      <w:r>
        <w:rPr>
          <w:rFonts w:ascii="Tahoma" w:eastAsia="Tahoma" w:hAnsi="Tahoma" w:cs="Tahoma"/>
          <w:color w:val="000000"/>
          <w:szCs w:val="22"/>
        </w:rPr>
        <w:t>ระมัดระวังการขับขี่ยานยนต์หรือทำงานเกี่ยวกับ</w:t>
      </w:r>
      <w:proofErr w:type="spellEnd"/>
      <w:r w:rsidR="00F25342"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เครื่องจักรกลหรือทำงานที่เสี่ยงต่อการพลัดตกจาก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ที่สูง</w:t>
      </w:r>
      <w:proofErr w:type="spellEnd"/>
      <w:r>
        <w:rPr>
          <w:rFonts w:ascii="Tahoma" w:eastAsia="Tahoma" w:hAnsi="Tahoma" w:cs="Tahoma"/>
          <w:color w:val="000000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Cs w:val="22"/>
        </w:rPr>
        <w:t>เพราะยานี้อาจทำให้ง่วงซึม</w:t>
      </w:r>
      <w:proofErr w:type="spellEnd"/>
    </w:p>
    <w:p w14:paraId="378472FC" w14:textId="77777777" w:rsidR="00B74A63" w:rsidRDefault="00B74A63" w:rsidP="00320CD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ahoma" w:eastAsia="Tahoma" w:hAnsi="Tahoma" w:cs="Tahoma"/>
          <w:color w:val="000000"/>
          <w:sz w:val="6"/>
          <w:szCs w:val="6"/>
        </w:rPr>
      </w:pPr>
    </w:p>
    <w:p w14:paraId="6F3C0E34" w14:textId="418A3D30" w:rsidR="00B74A63" w:rsidRPr="00A27826" w:rsidRDefault="00F25342" w:rsidP="00320C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ahoma" w:eastAsia="Tahoma" w:hAnsi="Tahoma" w:cs="Tahoma"/>
          <w:color w:val="000000" w:themeColor="text1"/>
          <w:szCs w:val="22"/>
        </w:rPr>
      </w:pPr>
      <w:r w:rsidRPr="00A27826">
        <w:rPr>
          <w:rFonts w:ascii="Tahoma" w:eastAsia="Tahoma" w:hAnsi="Tahoma" w:cs="Tahoma"/>
          <w:color w:val="000000" w:themeColor="text1"/>
          <w:szCs w:val="22"/>
          <w:cs/>
        </w:rPr>
        <w:t>ผู้หญิงวัยเจริญพันธุ์หรือมีโอกาสตั้งครรภ์ควรคุมกำเนิดด้วยวิธีที่มีประสิทธิภาพ เช่น ใช้ถุงยางอนามัย ใช้ยาคุมกำเนิด ระหว่างใช้ยานี้</w:t>
      </w:r>
    </w:p>
    <w:p w14:paraId="6DF9C6DE" w14:textId="77777777" w:rsidR="00B74A63" w:rsidRDefault="00B74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ahoma" w:eastAsia="Tahoma" w:hAnsi="Tahoma" w:cs="Tahoma"/>
          <w:color w:val="000000"/>
          <w:sz w:val="6"/>
          <w:szCs w:val="6"/>
        </w:rPr>
      </w:pPr>
    </w:p>
    <w:p w14:paraId="5FCA77A5" w14:textId="0827E471" w:rsidR="00B74A63" w:rsidRDefault="004068FB">
      <w:pPr>
        <w:spacing w:after="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                                                                                                                    </w:t>
      </w:r>
    </w:p>
    <w:p w14:paraId="755CD539" w14:textId="77777777" w:rsidR="00B74A63" w:rsidRDefault="004068F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BFBFBF"/>
        <w:spacing w:after="0" w:line="240" w:lineRule="auto"/>
        <w:jc w:val="center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t xml:space="preserve">5. </w:t>
      </w:r>
      <w:proofErr w:type="spellStart"/>
      <w:r>
        <w:rPr>
          <w:rFonts w:ascii="Tahoma" w:eastAsia="Tahoma" w:hAnsi="Tahoma" w:cs="Tahoma"/>
          <w:b/>
          <w:sz w:val="28"/>
        </w:rPr>
        <w:t>อันตรายที่อาจเกิดจากยา</w:t>
      </w:r>
      <w:proofErr w:type="spellEnd"/>
    </w:p>
    <w:p w14:paraId="056CD536" w14:textId="6484E973" w:rsidR="00B74A63" w:rsidRDefault="004068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426" w:hanging="426"/>
        <w:rPr>
          <w:rFonts w:ascii="Tahoma" w:eastAsia="Tahoma" w:hAnsi="Tahoma" w:cs="Tahoma"/>
          <w:b/>
          <w:color w:val="000000"/>
          <w:szCs w:val="22"/>
        </w:rPr>
      </w:pPr>
      <w:proofErr w:type="spellStart"/>
      <w:r>
        <w:rPr>
          <w:rFonts w:ascii="Tahoma" w:eastAsia="Tahoma" w:hAnsi="Tahoma" w:cs="Tahoma"/>
          <w:b/>
          <w:color w:val="000000"/>
          <w:szCs w:val="22"/>
        </w:rPr>
        <w:t>อาการที่ต้อง</w:t>
      </w:r>
      <w:r>
        <w:rPr>
          <w:rFonts w:ascii="Tahoma" w:eastAsia="Tahoma" w:hAnsi="Tahoma" w:cs="Tahoma"/>
          <w:b/>
          <w:color w:val="000000"/>
          <w:szCs w:val="22"/>
          <w:u w:val="single"/>
        </w:rPr>
        <w:t>หยุดยา</w:t>
      </w:r>
      <w:r>
        <w:rPr>
          <w:rFonts w:ascii="Tahoma" w:eastAsia="Tahoma" w:hAnsi="Tahoma" w:cs="Tahoma"/>
          <w:b/>
          <w:color w:val="000000"/>
          <w:szCs w:val="22"/>
        </w:rPr>
        <w:t>แล้ว</w:t>
      </w:r>
      <w:r>
        <w:rPr>
          <w:rFonts w:ascii="Tahoma" w:eastAsia="Tahoma" w:hAnsi="Tahoma" w:cs="Tahoma"/>
          <w:b/>
          <w:color w:val="000000"/>
          <w:szCs w:val="22"/>
          <w:u w:val="single"/>
        </w:rPr>
        <w:t>ไปพบแพทย์ทันที</w:t>
      </w:r>
      <w:proofErr w:type="spellEnd"/>
      <w:r>
        <w:rPr>
          <w:rFonts w:ascii="Tahoma" w:eastAsia="Tahoma" w:hAnsi="Tahoma" w:cs="Tahoma"/>
          <w:b/>
          <w:color w:val="000000"/>
          <w:szCs w:val="22"/>
        </w:rPr>
        <w:t xml:space="preserve"> </w:t>
      </w:r>
    </w:p>
    <w:p w14:paraId="3B3C2281" w14:textId="77777777" w:rsidR="00B74A63" w:rsidRDefault="004068FB" w:rsidP="00320CD5">
      <w:pPr>
        <w:numPr>
          <w:ilvl w:val="0"/>
          <w:numId w:val="9"/>
        </w:numPr>
        <w:spacing w:after="0"/>
        <w:ind w:left="284" w:hanging="284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ลมพิษ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บวมที่ใบหน้า</w:t>
      </w:r>
      <w:proofErr w:type="spellEnd"/>
      <w:r>
        <w:rPr>
          <w:rFonts w:ascii="Tahoma" w:eastAsia="Tahoma" w:hAnsi="Tahoma" w:cs="Tahoma"/>
          <w:vertAlign w:val="superscript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เปลือกตา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ริมฝีปาก</w:t>
      </w:r>
      <w:proofErr w:type="spellEnd"/>
    </w:p>
    <w:p w14:paraId="0D0476F3" w14:textId="77777777" w:rsidR="00B74A63" w:rsidRDefault="004068FB" w:rsidP="00320CD5">
      <w:pPr>
        <w:numPr>
          <w:ilvl w:val="0"/>
          <w:numId w:val="9"/>
        </w:numPr>
        <w:spacing w:after="0"/>
        <w:ind w:left="284" w:hanging="284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หน้ามืด</w:t>
      </w:r>
      <w:proofErr w:type="spellEnd"/>
      <w:r>
        <w:rPr>
          <w:rFonts w:ascii="Tahoma" w:eastAsia="Tahoma" w:hAnsi="Tahoma" w:cs="Tahoma"/>
          <w:vertAlign w:val="superscript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เป็นลม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แน่นหน้าอก</w:t>
      </w:r>
      <w:proofErr w:type="spellEnd"/>
      <w:r>
        <w:rPr>
          <w:rFonts w:ascii="Tahoma" w:eastAsia="Tahoma" w:hAnsi="Tahoma" w:cs="Tahoma"/>
          <w:szCs w:val="22"/>
          <w:vertAlign w:val="superscript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หายใจลำบาก</w:t>
      </w:r>
      <w:proofErr w:type="spellEnd"/>
    </w:p>
    <w:p w14:paraId="7F53F1B6" w14:textId="77777777" w:rsidR="00B74A63" w:rsidRDefault="004068FB" w:rsidP="00320CD5">
      <w:pPr>
        <w:numPr>
          <w:ilvl w:val="0"/>
          <w:numId w:val="9"/>
        </w:numPr>
        <w:spacing w:after="0"/>
        <w:ind w:left="284" w:hanging="284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ผื่นแดง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ตุ่มพอง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ผิวหนังหลุดลอก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มีจ้ำตามผิวหนัง</w:t>
      </w:r>
      <w:proofErr w:type="spellEnd"/>
      <w:r>
        <w:rPr>
          <w:rFonts w:ascii="Tahoma" w:eastAsia="Tahoma" w:hAnsi="Tahoma" w:cs="Tahoma"/>
          <w:vertAlign w:val="superscript"/>
        </w:rPr>
        <w:t xml:space="preserve"> </w:t>
      </w:r>
      <w:r>
        <w:rPr>
          <w:rFonts w:ascii="Tahoma" w:eastAsia="Tahoma" w:hAnsi="Tahoma" w:cs="Tahoma"/>
          <w:szCs w:val="22"/>
        </w:rPr>
        <w:t xml:space="preserve"> </w:t>
      </w:r>
    </w:p>
    <w:p w14:paraId="526CBE1D" w14:textId="77777777" w:rsidR="00B74A63" w:rsidRDefault="004068FB" w:rsidP="00320CD5">
      <w:pPr>
        <w:numPr>
          <w:ilvl w:val="0"/>
          <w:numId w:val="9"/>
        </w:numPr>
        <w:spacing w:after="0"/>
        <w:ind w:left="284" w:hanging="284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หัวใจเต้นเร็วหรือช้ากว่าปกติ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เช่น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ใจสั่น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หน้ามืด</w:t>
      </w:r>
      <w:proofErr w:type="spellEnd"/>
    </w:p>
    <w:p w14:paraId="30C64710" w14:textId="77777777" w:rsidR="00B74A63" w:rsidRDefault="004068FB" w:rsidP="00320CD5">
      <w:pPr>
        <w:numPr>
          <w:ilvl w:val="0"/>
          <w:numId w:val="9"/>
        </w:numPr>
        <w:spacing w:after="0"/>
        <w:ind w:left="284" w:hanging="284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มีเลือดออกผิดปกติ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เช่น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อาเจียนเป็นเลือด</w:t>
      </w:r>
      <w:proofErr w:type="spellEnd"/>
      <w:r>
        <w:rPr>
          <w:rFonts w:ascii="Tahoma" w:eastAsia="Tahoma" w:hAnsi="Tahoma" w:cs="Tahoma"/>
          <w:szCs w:val="22"/>
        </w:rPr>
        <w:t xml:space="preserve">       </w:t>
      </w:r>
      <w:proofErr w:type="spellStart"/>
      <w:r>
        <w:rPr>
          <w:rFonts w:ascii="Tahoma" w:eastAsia="Tahoma" w:hAnsi="Tahoma" w:cs="Tahoma"/>
          <w:szCs w:val="22"/>
        </w:rPr>
        <w:t>มีเลือดออกทางจมูก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อุจจาระมีสีดำ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หรือ</w:t>
      </w:r>
      <w:proofErr w:type="spellEnd"/>
      <w:r>
        <w:rPr>
          <w:rFonts w:ascii="Tahoma" w:eastAsia="Tahoma" w:hAnsi="Tahoma" w:cs="Tahoma"/>
          <w:szCs w:val="22"/>
        </w:rPr>
        <w:t xml:space="preserve">          </w:t>
      </w:r>
      <w:proofErr w:type="spellStart"/>
      <w:r>
        <w:rPr>
          <w:rFonts w:ascii="Tahoma" w:eastAsia="Tahoma" w:hAnsi="Tahoma" w:cs="Tahoma"/>
          <w:szCs w:val="22"/>
        </w:rPr>
        <w:t>มีจ้ำเลือดขนาดใหญ่</w:t>
      </w:r>
      <w:proofErr w:type="spellEnd"/>
    </w:p>
    <w:p w14:paraId="41A0F333" w14:textId="59FCD73D" w:rsidR="00B74A63" w:rsidRDefault="004068FB">
      <w:pPr>
        <w:tabs>
          <w:tab w:val="left" w:pos="426"/>
        </w:tabs>
        <w:spacing w:after="0" w:line="300" w:lineRule="auto"/>
        <w:ind w:left="540" w:right="84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szCs w:val="22"/>
        </w:rPr>
        <w:t>“</w:t>
      </w:r>
      <w:proofErr w:type="spellStart"/>
      <w:r>
        <w:rPr>
          <w:rFonts w:ascii="Tahoma" w:eastAsia="Tahoma" w:hAnsi="Tahoma" w:cs="Tahoma"/>
          <w:b/>
          <w:szCs w:val="22"/>
        </w:rPr>
        <w:t>ให้</w:t>
      </w:r>
      <w:r>
        <w:rPr>
          <w:rFonts w:ascii="Tahoma" w:eastAsia="Tahoma" w:hAnsi="Tahoma" w:cs="Tahoma"/>
          <w:b/>
          <w:szCs w:val="22"/>
          <w:u w:val="single"/>
        </w:rPr>
        <w:t>หยุดยา</w:t>
      </w:r>
      <w:r>
        <w:rPr>
          <w:rFonts w:ascii="Tahoma" w:eastAsia="Tahoma" w:hAnsi="Tahoma" w:cs="Tahoma"/>
          <w:b/>
          <w:szCs w:val="22"/>
        </w:rPr>
        <w:t>แล้ว</w:t>
      </w:r>
      <w:r>
        <w:rPr>
          <w:rFonts w:ascii="Tahoma" w:eastAsia="Tahoma" w:hAnsi="Tahoma" w:cs="Tahoma"/>
          <w:b/>
          <w:szCs w:val="22"/>
          <w:u w:val="single"/>
        </w:rPr>
        <w:t>ไปพบแพทย์ทันที</w:t>
      </w:r>
      <w:proofErr w:type="spellEnd"/>
      <w:r>
        <w:rPr>
          <w:rFonts w:ascii="Tahoma" w:eastAsia="Tahoma" w:hAnsi="Tahoma" w:cs="Tahoma"/>
          <w:szCs w:val="22"/>
        </w:rPr>
        <w:t>”</w:t>
      </w:r>
    </w:p>
    <w:p w14:paraId="569EC2D1" w14:textId="77777777" w:rsidR="00B74A63" w:rsidRDefault="004068FB" w:rsidP="00E11ED1">
      <w:pPr>
        <w:numPr>
          <w:ilvl w:val="1"/>
          <w:numId w:val="1"/>
        </w:numPr>
        <w:spacing w:before="120" w:after="0" w:line="240" w:lineRule="auto"/>
        <w:ind w:left="284" w:right="85" w:hanging="284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zCs w:val="22"/>
        </w:rPr>
        <w:t xml:space="preserve"> </w:t>
      </w:r>
      <w:proofErr w:type="spellStart"/>
      <w:r>
        <w:rPr>
          <w:rFonts w:ascii="Tahoma" w:eastAsia="Tahoma" w:hAnsi="Tahoma" w:cs="Tahoma"/>
          <w:b/>
          <w:szCs w:val="22"/>
        </w:rPr>
        <w:t>อาการที่</w:t>
      </w:r>
      <w:r>
        <w:rPr>
          <w:rFonts w:ascii="Tahoma" w:eastAsia="Tahoma" w:hAnsi="Tahoma" w:cs="Tahoma"/>
          <w:b/>
          <w:szCs w:val="22"/>
          <w:u w:val="single"/>
        </w:rPr>
        <w:t>ไม่จำเป็นต้องหยุดยา</w:t>
      </w:r>
      <w:proofErr w:type="spellEnd"/>
      <w:r>
        <w:rPr>
          <w:rFonts w:ascii="Tahoma" w:eastAsia="Tahoma" w:hAnsi="Tahoma" w:cs="Tahoma"/>
          <w:b/>
          <w:szCs w:val="22"/>
        </w:rPr>
        <w:t xml:space="preserve"> </w:t>
      </w:r>
      <w:proofErr w:type="spellStart"/>
      <w:r>
        <w:rPr>
          <w:rFonts w:ascii="Tahoma" w:eastAsia="Tahoma" w:hAnsi="Tahoma" w:cs="Tahoma"/>
          <w:b/>
          <w:szCs w:val="22"/>
        </w:rPr>
        <w:t>แต่ถ้ามีอาการรุนแรงให้ไปพบแพทย์</w:t>
      </w:r>
      <w:proofErr w:type="spellEnd"/>
      <w:r>
        <w:rPr>
          <w:rFonts w:ascii="Tahoma" w:eastAsia="Tahoma" w:hAnsi="Tahoma" w:cs="Tahoma"/>
          <w:b/>
          <w:szCs w:val="22"/>
        </w:rPr>
        <w:t xml:space="preserve"> </w:t>
      </w:r>
    </w:p>
    <w:p w14:paraId="23A4BD38" w14:textId="71FDBB29" w:rsidR="00B74A63" w:rsidRPr="00E11ED1" w:rsidRDefault="004068FB" w:rsidP="00320CD5">
      <w:pPr>
        <w:numPr>
          <w:ilvl w:val="0"/>
          <w:numId w:val="9"/>
        </w:numPr>
        <w:spacing w:after="0"/>
        <w:ind w:left="284" w:hanging="284"/>
        <w:rPr>
          <w:rFonts w:ascii="Tahoma" w:eastAsia="Tahoma" w:hAnsi="Tahoma" w:cs="Tahoma"/>
          <w:color w:val="000000" w:themeColor="text1"/>
        </w:rPr>
      </w:pPr>
      <w:proofErr w:type="spellStart"/>
      <w:r w:rsidRPr="00E11ED1">
        <w:rPr>
          <w:rFonts w:ascii="Tahoma" w:eastAsia="Tahoma" w:hAnsi="Tahoma" w:cs="Tahoma"/>
          <w:color w:val="000000" w:themeColor="text1"/>
          <w:szCs w:val="22"/>
        </w:rPr>
        <w:t>เบื่ออาหาร</w:t>
      </w:r>
      <w:proofErr w:type="spellEnd"/>
      <w:r w:rsidRPr="00E11ED1">
        <w:rPr>
          <w:rFonts w:ascii="Tahoma" w:eastAsia="Tahoma" w:hAnsi="Tahoma" w:cs="Tahoma"/>
          <w:color w:val="000000" w:themeColor="text1"/>
          <w:szCs w:val="22"/>
        </w:rPr>
        <w:t xml:space="preserve"> </w:t>
      </w:r>
      <w:proofErr w:type="spellStart"/>
      <w:r w:rsidRPr="00E11ED1">
        <w:rPr>
          <w:rFonts w:ascii="Tahoma" w:eastAsia="Tahoma" w:hAnsi="Tahoma" w:cs="Tahoma"/>
          <w:color w:val="000000" w:themeColor="text1"/>
          <w:szCs w:val="22"/>
        </w:rPr>
        <w:t>ท้องเสีย</w:t>
      </w:r>
      <w:proofErr w:type="spellEnd"/>
      <w:r w:rsidRPr="00E11ED1">
        <w:rPr>
          <w:rFonts w:ascii="Tahoma" w:eastAsia="Tahoma" w:hAnsi="Tahoma" w:cs="Tahoma"/>
          <w:color w:val="000000" w:themeColor="text1"/>
          <w:szCs w:val="22"/>
        </w:rPr>
        <w:t xml:space="preserve"> </w:t>
      </w:r>
      <w:r w:rsidRPr="00E11ED1">
        <w:rPr>
          <w:rFonts w:ascii="Tahoma" w:eastAsia="Tahoma" w:hAnsi="Tahoma" w:cs="Tahoma" w:hint="cs"/>
          <w:color w:val="000000" w:themeColor="text1"/>
          <w:szCs w:val="22"/>
          <w:cs/>
        </w:rPr>
        <w:t xml:space="preserve">คลื่นไส้ อาเจียน </w:t>
      </w:r>
    </w:p>
    <w:p w14:paraId="01FBD966" w14:textId="77777777" w:rsidR="00B74A63" w:rsidRPr="00E11ED1" w:rsidRDefault="004068FB" w:rsidP="00320CD5">
      <w:pPr>
        <w:numPr>
          <w:ilvl w:val="0"/>
          <w:numId w:val="9"/>
        </w:numPr>
        <w:spacing w:after="0"/>
        <w:ind w:left="284" w:hanging="284"/>
        <w:rPr>
          <w:rFonts w:ascii="Tahoma" w:eastAsia="Tahoma" w:hAnsi="Tahoma" w:cs="Tahoma"/>
          <w:color w:val="000000" w:themeColor="text1"/>
        </w:rPr>
      </w:pPr>
      <w:proofErr w:type="spellStart"/>
      <w:r w:rsidRPr="00E11ED1">
        <w:rPr>
          <w:rFonts w:ascii="Tahoma" w:eastAsia="Tahoma" w:hAnsi="Tahoma" w:cs="Tahoma"/>
          <w:color w:val="000000" w:themeColor="text1"/>
          <w:szCs w:val="22"/>
        </w:rPr>
        <w:t>น้ำลายเปลี่ยนสี</w:t>
      </w:r>
      <w:proofErr w:type="spellEnd"/>
    </w:p>
    <w:p w14:paraId="35CFDF8B" w14:textId="53DA1FAB" w:rsidR="00B74A63" w:rsidRPr="00E11ED1" w:rsidRDefault="004068FB" w:rsidP="00320CD5">
      <w:pPr>
        <w:numPr>
          <w:ilvl w:val="0"/>
          <w:numId w:val="9"/>
        </w:numPr>
        <w:spacing w:after="0"/>
        <w:ind w:left="284" w:hanging="284"/>
        <w:rPr>
          <w:rFonts w:ascii="Tahoma" w:eastAsia="Tahoma" w:hAnsi="Tahoma" w:cs="Tahoma"/>
          <w:color w:val="000000" w:themeColor="text1"/>
        </w:rPr>
      </w:pPr>
      <w:proofErr w:type="spellStart"/>
      <w:r w:rsidRPr="00E11ED1">
        <w:rPr>
          <w:rFonts w:ascii="Tahoma" w:eastAsia="Tahoma" w:hAnsi="Tahoma" w:cs="Tahoma"/>
          <w:color w:val="000000" w:themeColor="text1"/>
          <w:szCs w:val="22"/>
        </w:rPr>
        <w:t>รู้สึกง่วงนอนผิดปกติ</w:t>
      </w:r>
      <w:proofErr w:type="spellEnd"/>
      <w:r w:rsidRPr="00E11ED1">
        <w:rPr>
          <w:rFonts w:ascii="Tahoma" w:eastAsia="Tahoma" w:hAnsi="Tahoma" w:cs="Tahoma" w:hint="cs"/>
          <w:color w:val="000000" w:themeColor="text1"/>
          <w:szCs w:val="22"/>
          <w:cs/>
        </w:rPr>
        <w:t>หรือ</w:t>
      </w:r>
      <w:proofErr w:type="spellStart"/>
      <w:r w:rsidRPr="00E11ED1">
        <w:rPr>
          <w:rFonts w:ascii="Tahoma" w:eastAsia="Tahoma" w:hAnsi="Tahoma" w:cs="Tahoma"/>
          <w:color w:val="000000" w:themeColor="text1"/>
          <w:szCs w:val="22"/>
        </w:rPr>
        <w:t>นอนไม่หลับ</w:t>
      </w:r>
      <w:proofErr w:type="spellEnd"/>
    </w:p>
    <w:p w14:paraId="02BFA7E7" w14:textId="77777777" w:rsidR="00B74A63" w:rsidRDefault="004068FB">
      <w:pPr>
        <w:spacing w:after="0" w:line="240" w:lineRule="auto"/>
        <w:ind w:left="142" w:hanging="142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szCs w:val="22"/>
        </w:rPr>
        <w:t>“</w:t>
      </w:r>
      <w:proofErr w:type="spellStart"/>
      <w:r>
        <w:rPr>
          <w:rFonts w:ascii="Tahoma" w:eastAsia="Tahoma" w:hAnsi="Tahoma" w:cs="Tahoma"/>
          <w:b/>
          <w:szCs w:val="22"/>
          <w:u w:val="single"/>
        </w:rPr>
        <w:t>ไม่จำเป็น</w:t>
      </w:r>
      <w:r>
        <w:rPr>
          <w:rFonts w:ascii="Tahoma" w:eastAsia="Tahoma" w:hAnsi="Tahoma" w:cs="Tahoma"/>
          <w:b/>
          <w:szCs w:val="22"/>
        </w:rPr>
        <w:t>ต้องหยุดยา</w:t>
      </w:r>
      <w:proofErr w:type="spellEnd"/>
      <w:r>
        <w:rPr>
          <w:rFonts w:ascii="Tahoma" w:eastAsia="Tahoma" w:hAnsi="Tahoma" w:cs="Tahoma"/>
          <w:b/>
        </w:rPr>
        <w:t xml:space="preserve"> </w:t>
      </w:r>
    </w:p>
    <w:p w14:paraId="0D98E937" w14:textId="77777777" w:rsidR="00B74A63" w:rsidRDefault="004068FB">
      <w:pPr>
        <w:spacing w:after="0" w:line="240" w:lineRule="auto"/>
        <w:ind w:left="142" w:hanging="142"/>
        <w:jc w:val="center"/>
        <w:rPr>
          <w:rFonts w:ascii="Tahoma" w:eastAsia="Tahoma" w:hAnsi="Tahoma" w:cs="Tahoma"/>
          <w:szCs w:val="22"/>
        </w:rPr>
      </w:pPr>
      <w:proofErr w:type="spellStart"/>
      <w:r>
        <w:rPr>
          <w:rFonts w:ascii="Tahoma" w:eastAsia="Tahoma" w:hAnsi="Tahoma" w:cs="Tahoma"/>
          <w:b/>
          <w:szCs w:val="22"/>
        </w:rPr>
        <w:t>แต่ถ้ามีอาการ</w:t>
      </w:r>
      <w:r>
        <w:rPr>
          <w:rFonts w:ascii="Tahoma" w:eastAsia="Tahoma" w:hAnsi="Tahoma" w:cs="Tahoma"/>
          <w:b/>
          <w:szCs w:val="22"/>
          <w:u w:val="single"/>
        </w:rPr>
        <w:t>รุนแรง</w:t>
      </w:r>
      <w:r>
        <w:rPr>
          <w:rFonts w:ascii="Tahoma" w:eastAsia="Tahoma" w:hAnsi="Tahoma" w:cs="Tahoma"/>
          <w:b/>
          <w:szCs w:val="22"/>
        </w:rPr>
        <w:t>ให้ไปพบแพทย์</w:t>
      </w:r>
      <w:proofErr w:type="spellEnd"/>
      <w:r>
        <w:rPr>
          <w:rFonts w:ascii="Tahoma" w:eastAsia="Tahoma" w:hAnsi="Tahoma" w:cs="Tahoma"/>
          <w:szCs w:val="22"/>
        </w:rPr>
        <w:t>”</w:t>
      </w:r>
    </w:p>
    <w:p w14:paraId="4C1C3B71" w14:textId="77777777" w:rsidR="00CB1DA8" w:rsidRDefault="00CB1DA8">
      <w:pPr>
        <w:spacing w:after="0" w:line="240" w:lineRule="auto"/>
        <w:ind w:left="142" w:hanging="142"/>
        <w:jc w:val="center"/>
        <w:rPr>
          <w:rFonts w:ascii="Tahoma" w:eastAsia="Tahoma" w:hAnsi="Tahoma" w:cs="Tahoma"/>
        </w:rPr>
      </w:pPr>
    </w:p>
    <w:p w14:paraId="103BA39A" w14:textId="77777777" w:rsidR="00CB1DA8" w:rsidRDefault="00CB1DA8">
      <w:pPr>
        <w:spacing w:after="0" w:line="240" w:lineRule="auto"/>
        <w:ind w:left="142" w:hanging="142"/>
        <w:jc w:val="center"/>
        <w:rPr>
          <w:rFonts w:ascii="Tahoma" w:eastAsia="Tahoma" w:hAnsi="Tahoma" w:cs="Tahoma"/>
        </w:rPr>
      </w:pPr>
    </w:p>
    <w:p w14:paraId="29B38833" w14:textId="77777777" w:rsidR="00CB1DA8" w:rsidRDefault="00CB1DA8">
      <w:pPr>
        <w:spacing w:after="0" w:line="240" w:lineRule="auto"/>
        <w:ind w:left="142" w:hanging="142"/>
        <w:jc w:val="center"/>
        <w:rPr>
          <w:rFonts w:ascii="Tahoma" w:eastAsia="Tahoma" w:hAnsi="Tahoma" w:cs="Tahoma"/>
        </w:rPr>
      </w:pPr>
    </w:p>
    <w:p w14:paraId="3DFA71AF" w14:textId="77777777" w:rsidR="00CB1DA8" w:rsidRDefault="00CB1DA8">
      <w:pPr>
        <w:spacing w:after="0" w:line="240" w:lineRule="auto"/>
        <w:ind w:left="142" w:hanging="142"/>
        <w:jc w:val="center"/>
        <w:rPr>
          <w:rFonts w:ascii="Tahoma" w:eastAsia="Tahoma" w:hAnsi="Tahoma" w:cs="Tahoma"/>
        </w:rPr>
      </w:pPr>
    </w:p>
    <w:p w14:paraId="63D69F08" w14:textId="77777777" w:rsidR="00CB1DA8" w:rsidRDefault="00CB1DA8" w:rsidP="00320CD5">
      <w:pPr>
        <w:spacing w:after="0" w:line="240" w:lineRule="auto"/>
        <w:rPr>
          <w:rFonts w:ascii="Tahoma" w:eastAsia="Tahoma" w:hAnsi="Tahoma" w:cs="Tahoma"/>
        </w:rPr>
      </w:pPr>
    </w:p>
    <w:p w14:paraId="3E37A179" w14:textId="77777777" w:rsidR="00B74A63" w:rsidRDefault="004068F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BFBFBF"/>
        <w:spacing w:before="120" w:after="0" w:line="240" w:lineRule="auto"/>
        <w:jc w:val="center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lastRenderedPageBreak/>
        <w:t xml:space="preserve">6. </w:t>
      </w:r>
      <w:proofErr w:type="spellStart"/>
      <w:r>
        <w:rPr>
          <w:rFonts w:ascii="Tahoma" w:eastAsia="Tahoma" w:hAnsi="Tahoma" w:cs="Tahoma"/>
          <w:b/>
          <w:sz w:val="28"/>
        </w:rPr>
        <w:t>ควรเก็บยานี้อย่างไร</w:t>
      </w:r>
      <w:proofErr w:type="spellEnd"/>
    </w:p>
    <w:p w14:paraId="773A7C2A" w14:textId="77777777" w:rsidR="00B74A63" w:rsidRDefault="004068FB" w:rsidP="00320CD5">
      <w:pPr>
        <w:numPr>
          <w:ilvl w:val="0"/>
          <w:numId w:val="9"/>
        </w:numPr>
        <w:spacing w:after="0"/>
        <w:ind w:left="284" w:hanging="284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เก็บไว้ในบรรจุภัณฑ์เดิมตามที่ได้รับมา</w:t>
      </w:r>
      <w:proofErr w:type="spellEnd"/>
    </w:p>
    <w:p w14:paraId="19BA55F7" w14:textId="46CED10D" w:rsidR="00B74A63" w:rsidRDefault="004068FB" w:rsidP="00320CD5">
      <w:pPr>
        <w:numPr>
          <w:ilvl w:val="0"/>
          <w:numId w:val="9"/>
        </w:numPr>
        <w:spacing w:after="0"/>
        <w:ind w:left="284" w:hanging="284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เก็บยาในที่แห้ง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อย่าให้โดนแสงโดยตรง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 w:rsidRPr="00CB1DA8">
        <w:rPr>
          <w:rFonts w:ascii="Tahoma" w:eastAsia="Tahoma" w:hAnsi="Tahoma" w:cs="Tahoma"/>
          <w:color w:val="000000" w:themeColor="text1"/>
          <w:szCs w:val="22"/>
        </w:rPr>
        <w:t>โดยทั่วไปควรเก็บที่อุณหภูมิไม่เกิน</w:t>
      </w:r>
      <w:proofErr w:type="spellEnd"/>
      <w:r w:rsidR="00DE4402" w:rsidRPr="00CB1DA8">
        <w:rPr>
          <w:rFonts w:ascii="Tahoma" w:eastAsia="Tahoma" w:hAnsi="Tahoma" w:cs="Tahoma" w:hint="cs"/>
          <w:color w:val="000000" w:themeColor="text1"/>
          <w:szCs w:val="22"/>
          <w:cs/>
        </w:rPr>
        <w:t xml:space="preserve"> </w:t>
      </w:r>
      <w:r w:rsidR="00DD1FF8" w:rsidRPr="00CB1DA8">
        <w:rPr>
          <w:rFonts w:ascii="Tahoma" w:hAnsi="Tahoma" w:cs="Tahoma"/>
          <w:color w:val="000000" w:themeColor="text1"/>
          <w:szCs w:val="22"/>
        </w:rPr>
        <w:t>&lt;</w:t>
      </w:r>
      <w:r w:rsidR="00DD1FF8" w:rsidRPr="00CB1DA8">
        <w:rPr>
          <w:rFonts w:ascii="Tahoma" w:hAnsi="Tahoma" w:cs="Tahoma" w:hint="cs"/>
          <w:color w:val="000000" w:themeColor="text1"/>
          <w:szCs w:val="22"/>
          <w:cs/>
        </w:rPr>
        <w:t>ปรับตามทะเบียน</w:t>
      </w:r>
      <w:r w:rsidR="00CB1DA8">
        <w:rPr>
          <w:rFonts w:ascii="Tahoma" w:hAnsi="Tahoma" w:cs="Tahoma" w:hint="cs"/>
          <w:color w:val="000000" w:themeColor="text1"/>
          <w:szCs w:val="22"/>
          <w:cs/>
        </w:rPr>
        <w:t>ยา</w:t>
      </w:r>
      <w:r w:rsidR="00DD1FF8" w:rsidRPr="00CB1DA8">
        <w:rPr>
          <w:rFonts w:ascii="Tahoma" w:hAnsi="Tahoma" w:cs="Tahoma"/>
          <w:color w:val="000000" w:themeColor="text1"/>
          <w:szCs w:val="22"/>
        </w:rPr>
        <w:t>&gt;</w:t>
      </w:r>
      <w:proofErr w:type="spellStart"/>
      <w:r w:rsidRPr="00CB1DA8">
        <w:rPr>
          <w:rFonts w:ascii="Tahoma" w:eastAsia="Tahoma" w:hAnsi="Tahoma" w:cs="Tahoma"/>
          <w:color w:val="000000" w:themeColor="text1"/>
          <w:szCs w:val="22"/>
        </w:rPr>
        <w:t>องศา</w:t>
      </w:r>
      <w:r>
        <w:rPr>
          <w:rFonts w:ascii="Tahoma" w:eastAsia="Tahoma" w:hAnsi="Tahoma" w:cs="Tahoma"/>
          <w:szCs w:val="22"/>
        </w:rPr>
        <w:t>เซลเซียส</w:t>
      </w:r>
      <w:proofErr w:type="spellEnd"/>
      <w:r>
        <w:rPr>
          <w:rFonts w:ascii="Tahoma" w:eastAsia="Tahoma" w:hAnsi="Tahoma" w:cs="Tahoma"/>
        </w:rPr>
        <w:t xml:space="preserve"> </w:t>
      </w:r>
    </w:p>
    <w:p w14:paraId="1C809E34" w14:textId="77777777" w:rsidR="00B74A63" w:rsidRDefault="004068FB" w:rsidP="00320CD5">
      <w:pPr>
        <w:numPr>
          <w:ilvl w:val="0"/>
          <w:numId w:val="9"/>
        </w:numPr>
        <w:spacing w:after="0"/>
        <w:ind w:left="284" w:hanging="284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ไม่เก็บยาในที่ร้อนหรือชื้น</w:t>
      </w:r>
      <w:proofErr w:type="spellEnd"/>
      <w:r>
        <w:rPr>
          <w:rFonts w:ascii="Tahoma" w:eastAsia="Tahoma" w:hAnsi="Tahoma" w:cs="Tahoma"/>
          <w:szCs w:val="22"/>
        </w:rPr>
        <w:t xml:space="preserve"> เช่น </w:t>
      </w:r>
      <w:proofErr w:type="spellStart"/>
      <w:r>
        <w:rPr>
          <w:rFonts w:ascii="Tahoma" w:eastAsia="Tahoma" w:hAnsi="Tahoma" w:cs="Tahoma"/>
          <w:szCs w:val="22"/>
        </w:rPr>
        <w:t>ในรถ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ห้องน้ำ</w:t>
      </w:r>
      <w:proofErr w:type="spellEnd"/>
      <w:r>
        <w:rPr>
          <w:rFonts w:ascii="Tahoma" w:eastAsia="Tahoma" w:hAnsi="Tahoma" w:cs="Tahoma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Cs w:val="22"/>
        </w:rPr>
        <w:t>ห้องครัว</w:t>
      </w:r>
      <w:proofErr w:type="spellEnd"/>
      <w:r>
        <w:rPr>
          <w:rFonts w:ascii="Tahoma" w:eastAsia="Tahoma" w:hAnsi="Tahoma" w:cs="Tahoma"/>
        </w:rPr>
        <w:t xml:space="preserve">                                                       </w:t>
      </w:r>
    </w:p>
    <w:p w14:paraId="0D41F095" w14:textId="77777777" w:rsidR="00B74A63" w:rsidRDefault="004068FB" w:rsidP="00320CD5">
      <w:pPr>
        <w:numPr>
          <w:ilvl w:val="0"/>
          <w:numId w:val="2"/>
        </w:numPr>
        <w:tabs>
          <w:tab w:val="left" w:pos="270"/>
        </w:tabs>
        <w:spacing w:after="0"/>
        <w:ind w:hanging="720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Cs w:val="22"/>
        </w:rPr>
        <w:t>เก็บยาให้พ้นมือเด็ก</w:t>
      </w:r>
      <w:proofErr w:type="spellEnd"/>
    </w:p>
    <w:p w14:paraId="35B746BE" w14:textId="77777777" w:rsidR="00B74A63" w:rsidRDefault="00B74A63">
      <w:pPr>
        <w:tabs>
          <w:tab w:val="left" w:pos="270"/>
        </w:tabs>
        <w:spacing w:after="0" w:line="240" w:lineRule="auto"/>
        <w:ind w:left="720"/>
        <w:jc w:val="both"/>
        <w:rPr>
          <w:rFonts w:ascii="Tahoma" w:eastAsia="Tahoma" w:hAnsi="Tahoma" w:cs="Tahoma"/>
        </w:rPr>
      </w:pPr>
    </w:p>
    <w:p w14:paraId="5321ACDB" w14:textId="77777777" w:rsidR="00B74A63" w:rsidRDefault="004068F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BFBFBF"/>
        <w:spacing w:before="120" w:after="0" w:line="240" w:lineRule="auto"/>
        <w:jc w:val="center"/>
        <w:rPr>
          <w:rFonts w:ascii="Tahoma" w:eastAsia="Tahoma" w:hAnsi="Tahoma" w:cs="Tahoma"/>
          <w:b/>
          <w:sz w:val="28"/>
        </w:rPr>
      </w:pPr>
      <w:bookmarkStart w:id="3" w:name="_heading=h.tyjcwt" w:colFirst="0" w:colLast="0"/>
      <w:bookmarkEnd w:id="3"/>
      <w:r>
        <w:rPr>
          <w:rFonts w:ascii="Tahoma" w:eastAsia="Tahoma" w:hAnsi="Tahoma" w:cs="Tahoma"/>
          <w:b/>
          <w:sz w:val="28"/>
        </w:rPr>
        <w:t xml:space="preserve">7. </w:t>
      </w:r>
      <w:proofErr w:type="spellStart"/>
      <w:r>
        <w:rPr>
          <w:rFonts w:ascii="Tahoma" w:eastAsia="Tahoma" w:hAnsi="Tahoma" w:cs="Tahoma"/>
          <w:b/>
          <w:sz w:val="28"/>
        </w:rPr>
        <w:t>ลักษณะและส่วนประกอบของยานี้</w:t>
      </w:r>
      <w:proofErr w:type="spellEnd"/>
    </w:p>
    <w:p w14:paraId="4DF1327D" w14:textId="77777777" w:rsidR="00B74A63" w:rsidRPr="00CB1DA8" w:rsidRDefault="004068FB" w:rsidP="004068FB">
      <w:pPr>
        <w:numPr>
          <w:ilvl w:val="0"/>
          <w:numId w:val="11"/>
        </w:numPr>
        <w:spacing w:after="0"/>
        <w:ind w:left="142" w:hanging="142"/>
        <w:jc w:val="thaiDistribute"/>
        <w:rPr>
          <w:rFonts w:ascii="Tahoma" w:hAnsi="Tahoma" w:cs="Tahoma"/>
          <w:color w:val="000000" w:themeColor="text1"/>
          <w:szCs w:val="22"/>
        </w:rPr>
      </w:pPr>
      <w:bookmarkStart w:id="4" w:name="_heading=h.3dy6vkm" w:colFirst="0" w:colLast="0"/>
      <w:bookmarkEnd w:id="4"/>
      <w:r w:rsidRPr="00CB1DA8">
        <w:rPr>
          <w:rFonts w:ascii="Tahoma" w:eastAsia="Tahoma" w:hAnsi="Tahoma" w:cs="Tahoma"/>
          <w:b/>
          <w:color w:val="000000" w:themeColor="text1"/>
          <w:szCs w:val="22"/>
        </w:rPr>
        <w:t xml:space="preserve"> </w:t>
      </w:r>
      <w:proofErr w:type="spellStart"/>
      <w:proofErr w:type="gramStart"/>
      <w:r w:rsidRPr="00CB1DA8">
        <w:rPr>
          <w:rFonts w:ascii="Tahoma" w:eastAsia="Tahoma" w:hAnsi="Tahoma" w:cs="Tahoma"/>
          <w:b/>
          <w:color w:val="000000" w:themeColor="text1"/>
          <w:szCs w:val="22"/>
        </w:rPr>
        <w:t>ลักษณะยา</w:t>
      </w:r>
      <w:proofErr w:type="spellEnd"/>
      <w:r w:rsidRPr="00CB1DA8">
        <w:rPr>
          <w:rFonts w:ascii="Tahoma" w:eastAsia="Tahoma" w:hAnsi="Tahoma" w:cs="Tahoma"/>
          <w:b/>
          <w:color w:val="000000" w:themeColor="text1"/>
          <w:szCs w:val="22"/>
        </w:rPr>
        <w:t xml:space="preserve">  </w:t>
      </w:r>
      <w:r w:rsidRPr="00CB1DA8">
        <w:rPr>
          <w:rFonts w:ascii="Tahoma" w:hAnsi="Tahoma" w:cs="Tahoma"/>
          <w:color w:val="000000" w:themeColor="text1"/>
          <w:szCs w:val="22"/>
        </w:rPr>
        <w:t>&lt;</w:t>
      </w:r>
      <w:proofErr w:type="gramEnd"/>
      <w:r w:rsidRPr="00CB1DA8">
        <w:rPr>
          <w:rFonts w:ascii="Tahoma" w:hAnsi="Tahoma" w:cs="Tahoma"/>
          <w:color w:val="000000" w:themeColor="text1"/>
          <w:szCs w:val="22"/>
          <w:cs/>
        </w:rPr>
        <w:t>ลักษณะตามทะเบียนยา</w:t>
      </w:r>
      <w:r w:rsidRPr="00CB1DA8">
        <w:rPr>
          <w:rFonts w:ascii="Tahoma" w:hAnsi="Tahoma" w:cs="Tahoma"/>
          <w:color w:val="000000" w:themeColor="text1"/>
          <w:szCs w:val="22"/>
        </w:rPr>
        <w:t>&gt;</w:t>
      </w:r>
    </w:p>
    <w:p w14:paraId="392AB296" w14:textId="5FC4C73D" w:rsidR="00B74A63" w:rsidRPr="00CB1DA8" w:rsidRDefault="004068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284" w:hanging="284"/>
        <w:rPr>
          <w:rFonts w:ascii="Tahoma" w:eastAsia="Tahoma" w:hAnsi="Tahoma" w:cs="Tahoma"/>
          <w:color w:val="000000" w:themeColor="text1"/>
          <w:szCs w:val="22"/>
        </w:rPr>
      </w:pPr>
      <w:r w:rsidRPr="00CB1DA8">
        <w:rPr>
          <w:rFonts w:ascii="Tahoma" w:eastAsia="Tahoma" w:hAnsi="Tahoma" w:cs="Tahoma"/>
          <w:b/>
          <w:color w:val="000000" w:themeColor="text1"/>
          <w:szCs w:val="22"/>
        </w:rPr>
        <w:t xml:space="preserve"> </w:t>
      </w:r>
      <w:proofErr w:type="spellStart"/>
      <w:proofErr w:type="gramStart"/>
      <w:r w:rsidRPr="00CB1DA8">
        <w:rPr>
          <w:rFonts w:ascii="Tahoma" w:eastAsia="Tahoma" w:hAnsi="Tahoma" w:cs="Tahoma"/>
          <w:b/>
          <w:color w:val="000000" w:themeColor="text1"/>
          <w:szCs w:val="22"/>
        </w:rPr>
        <w:t>ตัวยาสำคัญ</w:t>
      </w:r>
      <w:proofErr w:type="spellEnd"/>
      <w:r w:rsidRPr="00CB1DA8">
        <w:rPr>
          <w:rFonts w:ascii="Tahoma" w:eastAsia="Tahoma" w:hAnsi="Tahoma" w:cs="Tahoma"/>
          <w:b/>
          <w:color w:val="000000" w:themeColor="text1"/>
          <w:szCs w:val="22"/>
        </w:rPr>
        <w:t xml:space="preserve">  </w:t>
      </w:r>
      <w:r w:rsidRPr="00CB1DA8">
        <w:rPr>
          <w:rFonts w:ascii="Tahoma" w:eastAsia="Tahoma" w:hAnsi="Tahoma" w:cs="Tahoma" w:hint="cs"/>
          <w:color w:val="000000" w:themeColor="text1"/>
          <w:szCs w:val="22"/>
          <w:cs/>
        </w:rPr>
        <w:t>คือ</w:t>
      </w:r>
      <w:proofErr w:type="gramEnd"/>
      <w:r w:rsidRPr="00CB1DA8">
        <w:rPr>
          <w:rFonts w:ascii="Tahoma" w:eastAsia="Tahoma" w:hAnsi="Tahoma" w:cs="Tahoma" w:hint="cs"/>
          <w:color w:val="000000" w:themeColor="text1"/>
          <w:szCs w:val="22"/>
          <w:cs/>
        </w:rPr>
        <w:t xml:space="preserve"> </w:t>
      </w:r>
      <w:r w:rsidRPr="00CB1DA8">
        <w:rPr>
          <w:rFonts w:ascii="Tahoma" w:eastAsia="Tahoma" w:hAnsi="Tahoma" w:cs="Tahoma"/>
          <w:color w:val="000000" w:themeColor="text1"/>
          <w:szCs w:val="22"/>
          <w:cs/>
        </w:rPr>
        <w:t>เลโวโดปา</w:t>
      </w:r>
      <w:r w:rsidR="00FE7480" w:rsidRPr="00CB1DA8">
        <w:rPr>
          <w:rFonts w:ascii="Tahoma" w:eastAsia="Tahoma" w:hAnsi="Tahoma" w:cs="Tahoma" w:hint="cs"/>
          <w:color w:val="000000" w:themeColor="text1"/>
          <w:szCs w:val="22"/>
          <w:cs/>
        </w:rPr>
        <w:t xml:space="preserve"> </w:t>
      </w:r>
      <w:r w:rsidRPr="00CB1DA8">
        <w:rPr>
          <w:rFonts w:ascii="Tahoma" w:eastAsia="Tahoma" w:hAnsi="Tahoma" w:cs="Tahoma"/>
          <w:color w:val="000000" w:themeColor="text1"/>
          <w:szCs w:val="22"/>
          <w:cs/>
        </w:rPr>
        <w:t>และ</w:t>
      </w:r>
      <w:r w:rsidR="00FE7480" w:rsidRPr="00CB1DA8">
        <w:rPr>
          <w:rFonts w:ascii="Tahoma" w:eastAsia="Tahoma" w:hAnsi="Tahoma" w:cs="Tahoma" w:hint="cs"/>
          <w:color w:val="000000" w:themeColor="text1"/>
          <w:szCs w:val="22"/>
          <w:cs/>
        </w:rPr>
        <w:t xml:space="preserve"> </w:t>
      </w:r>
      <w:r w:rsidRPr="00CB1DA8">
        <w:rPr>
          <w:rFonts w:ascii="Tahoma" w:eastAsia="Tahoma" w:hAnsi="Tahoma" w:cs="Tahoma"/>
          <w:color w:val="000000" w:themeColor="text1"/>
          <w:szCs w:val="22"/>
          <w:cs/>
        </w:rPr>
        <w:t>เบนเซอราไซด์</w:t>
      </w:r>
    </w:p>
    <w:p w14:paraId="361201C7" w14:textId="77777777" w:rsidR="00B74A63" w:rsidRPr="00CB1DA8" w:rsidRDefault="004068FB" w:rsidP="004068FB">
      <w:pPr>
        <w:numPr>
          <w:ilvl w:val="0"/>
          <w:numId w:val="11"/>
        </w:numPr>
        <w:spacing w:after="60"/>
        <w:ind w:left="142" w:hanging="142"/>
        <w:rPr>
          <w:rFonts w:ascii="Tahoma" w:hAnsi="Tahoma" w:cs="Tahoma"/>
          <w:color w:val="000000" w:themeColor="text1"/>
          <w:szCs w:val="22"/>
        </w:rPr>
      </w:pPr>
      <w:r w:rsidRPr="00CB1DA8">
        <w:rPr>
          <w:rFonts w:ascii="Tahoma" w:eastAsia="Tahoma" w:hAnsi="Tahoma" w:cs="Tahoma"/>
          <w:b/>
          <w:color w:val="000000" w:themeColor="text1"/>
          <w:szCs w:val="22"/>
        </w:rPr>
        <w:t xml:space="preserve"> </w:t>
      </w:r>
      <w:proofErr w:type="spellStart"/>
      <w:r w:rsidRPr="00CB1DA8">
        <w:rPr>
          <w:rFonts w:ascii="Tahoma" w:eastAsia="Tahoma" w:hAnsi="Tahoma" w:cs="Tahoma"/>
          <w:b/>
          <w:color w:val="000000" w:themeColor="text1"/>
          <w:szCs w:val="22"/>
        </w:rPr>
        <w:t>ส่วนประกอบอื่น</w:t>
      </w:r>
      <w:proofErr w:type="spellEnd"/>
      <w:r w:rsidRPr="00CB1DA8">
        <w:rPr>
          <w:rFonts w:ascii="Tahoma" w:eastAsia="Tahoma" w:hAnsi="Tahoma" w:cs="Tahoma"/>
          <w:b/>
          <w:color w:val="000000" w:themeColor="text1"/>
          <w:szCs w:val="22"/>
        </w:rPr>
        <w:t xml:space="preserve"> ๆ </w:t>
      </w:r>
      <w:proofErr w:type="spellStart"/>
      <w:r w:rsidRPr="00CB1DA8">
        <w:rPr>
          <w:rFonts w:ascii="Tahoma" w:eastAsia="Tahoma" w:hAnsi="Tahoma" w:cs="Tahoma"/>
          <w:b/>
          <w:color w:val="000000" w:themeColor="text1"/>
          <w:szCs w:val="22"/>
        </w:rPr>
        <w:t>ได้แก่</w:t>
      </w:r>
      <w:proofErr w:type="spellEnd"/>
      <w:r w:rsidRPr="00CB1DA8">
        <w:rPr>
          <w:rFonts w:ascii="Tahoma" w:eastAsia="Tahoma" w:hAnsi="Tahoma" w:cs="Tahoma"/>
          <w:color w:val="000000" w:themeColor="text1"/>
          <w:szCs w:val="22"/>
        </w:rPr>
        <w:t xml:space="preserve"> </w:t>
      </w:r>
      <w:r w:rsidRPr="00CB1DA8">
        <w:rPr>
          <w:rFonts w:ascii="Tahoma" w:hAnsi="Tahoma" w:cs="Tahoma"/>
          <w:color w:val="000000" w:themeColor="text1"/>
          <w:szCs w:val="22"/>
        </w:rPr>
        <w:t>&lt;</w:t>
      </w:r>
      <w:r w:rsidRPr="00CB1DA8">
        <w:rPr>
          <w:rFonts w:ascii="Tahoma" w:hAnsi="Tahoma" w:cs="Tahoma"/>
          <w:color w:val="000000" w:themeColor="text1"/>
          <w:szCs w:val="22"/>
          <w:cs/>
        </w:rPr>
        <w:t>ส่วนประกอบตามทะเบียนยา</w:t>
      </w:r>
      <w:r w:rsidRPr="00CB1DA8">
        <w:rPr>
          <w:rFonts w:ascii="Tahoma" w:hAnsi="Tahoma" w:cs="Tahoma"/>
          <w:color w:val="000000" w:themeColor="text1"/>
          <w:szCs w:val="22"/>
        </w:rPr>
        <w:t xml:space="preserve">&gt; </w:t>
      </w:r>
    </w:p>
    <w:p w14:paraId="2062B7F0" w14:textId="77777777" w:rsidR="004068FB" w:rsidRPr="00CB1DA8" w:rsidRDefault="004068FB" w:rsidP="004068FB">
      <w:pPr>
        <w:pStyle w:val="ListParagraph"/>
        <w:spacing w:after="0"/>
        <w:rPr>
          <w:rFonts w:ascii="Tahoma" w:hAnsi="Tahoma" w:cs="Tahoma"/>
          <w:color w:val="000000" w:themeColor="text1"/>
          <w:szCs w:val="22"/>
        </w:rPr>
      </w:pPr>
    </w:p>
    <w:p w14:paraId="08D66BCC" w14:textId="77777777" w:rsidR="00FE7480" w:rsidRPr="00CB1DA8" w:rsidRDefault="00FE7480" w:rsidP="00FE7480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color w:val="000000" w:themeColor="text1"/>
          <w:sz w:val="20"/>
          <w:szCs w:val="20"/>
        </w:rPr>
      </w:pPr>
      <w:r w:rsidRPr="00CB1DA8">
        <w:rPr>
          <w:rFonts w:ascii="Tahoma" w:hAnsi="Tahoma" w:cs="Tahoma" w:hint="cs"/>
          <w:b/>
          <w:bCs/>
          <w:color w:val="000000" w:themeColor="text1"/>
          <w:szCs w:val="22"/>
          <w:cs/>
        </w:rPr>
        <w:t>ผู้ผลิต</w:t>
      </w:r>
      <w:r w:rsidRPr="00CB1DA8">
        <w:rPr>
          <w:rFonts w:ascii="Tahoma" w:hAnsi="Tahoma" w:cs="Tahoma"/>
          <w:b/>
          <w:bCs/>
          <w:color w:val="000000" w:themeColor="text1"/>
          <w:szCs w:val="22"/>
        </w:rPr>
        <w:t xml:space="preserve"> </w:t>
      </w:r>
      <w:r w:rsidRPr="00CB1DA8">
        <w:rPr>
          <w:rFonts w:ascii="Tahoma" w:hAnsi="Tahoma" w:cs="Tahoma"/>
          <w:color w:val="000000" w:themeColor="text1"/>
          <w:szCs w:val="22"/>
        </w:rPr>
        <w:t>&lt;</w:t>
      </w:r>
      <w:r w:rsidRPr="00CB1DA8">
        <w:rPr>
          <w:rFonts w:ascii="Tahoma" w:hAnsi="Tahoma" w:cs="Tahoma" w:hint="cs"/>
          <w:color w:val="000000" w:themeColor="text1"/>
          <w:szCs w:val="22"/>
          <w:cs/>
        </w:rPr>
        <w:t>ปรับตามทะเบียนยา</w:t>
      </w:r>
      <w:r w:rsidRPr="00CB1DA8">
        <w:rPr>
          <w:rFonts w:ascii="Tahoma" w:hAnsi="Tahoma" w:cs="Tahoma"/>
          <w:color w:val="000000" w:themeColor="text1"/>
          <w:szCs w:val="22"/>
        </w:rPr>
        <w:t>&gt;</w:t>
      </w:r>
    </w:p>
    <w:p w14:paraId="24F21BAC" w14:textId="77777777" w:rsidR="00FE7480" w:rsidRPr="00CB1DA8" w:rsidRDefault="00FE7480" w:rsidP="00FE7480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color w:val="000000" w:themeColor="text1"/>
          <w:sz w:val="20"/>
          <w:szCs w:val="20"/>
        </w:rPr>
      </w:pPr>
      <w:r w:rsidRPr="00CB1DA8">
        <w:rPr>
          <w:rFonts w:ascii="Tahoma" w:hAnsi="Tahoma" w:cs="Tahoma" w:hint="cs"/>
          <w:b/>
          <w:bCs/>
          <w:color w:val="000000" w:themeColor="text1"/>
          <w:szCs w:val="22"/>
          <w:cs/>
        </w:rPr>
        <w:t xml:space="preserve">ผู้นำเข้า </w:t>
      </w:r>
      <w:r w:rsidRPr="00CB1DA8">
        <w:rPr>
          <w:rFonts w:ascii="Tahoma" w:hAnsi="Tahoma" w:cs="Tahoma"/>
          <w:color w:val="000000" w:themeColor="text1"/>
          <w:szCs w:val="22"/>
        </w:rPr>
        <w:t>&lt;</w:t>
      </w:r>
      <w:r w:rsidRPr="00CB1DA8">
        <w:rPr>
          <w:rFonts w:ascii="Tahoma" w:hAnsi="Tahoma" w:cs="Tahoma" w:hint="cs"/>
          <w:color w:val="000000" w:themeColor="text1"/>
          <w:szCs w:val="22"/>
          <w:cs/>
        </w:rPr>
        <w:t>ปรับตามทะเบียนยา</w:t>
      </w:r>
      <w:r w:rsidRPr="00CB1DA8">
        <w:rPr>
          <w:rFonts w:ascii="Tahoma" w:hAnsi="Tahoma" w:cs="Tahoma"/>
          <w:color w:val="000000" w:themeColor="text1"/>
          <w:szCs w:val="22"/>
        </w:rPr>
        <w:t>&gt;</w:t>
      </w:r>
    </w:p>
    <w:p w14:paraId="771C4F8D" w14:textId="77777777" w:rsidR="00FE7480" w:rsidRPr="00CB1DA8" w:rsidRDefault="00FE7480" w:rsidP="00FE7480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color w:val="000000" w:themeColor="text1"/>
          <w:sz w:val="20"/>
          <w:szCs w:val="20"/>
        </w:rPr>
      </w:pPr>
      <w:r w:rsidRPr="00CB1DA8">
        <w:rPr>
          <w:rFonts w:ascii="Tahoma" w:hAnsi="Tahoma" w:cs="Tahoma" w:hint="cs"/>
          <w:b/>
          <w:bCs/>
          <w:color w:val="000000" w:themeColor="text1"/>
          <w:szCs w:val="22"/>
          <w:cs/>
        </w:rPr>
        <w:t xml:space="preserve">ผู้แทนจำหน่าย </w:t>
      </w:r>
      <w:r w:rsidRPr="00CB1DA8">
        <w:rPr>
          <w:rFonts w:ascii="Tahoma" w:hAnsi="Tahoma" w:cs="Tahoma"/>
          <w:color w:val="000000" w:themeColor="text1"/>
          <w:szCs w:val="22"/>
        </w:rPr>
        <w:t>&lt;</w:t>
      </w:r>
      <w:r w:rsidRPr="00CB1DA8">
        <w:rPr>
          <w:rFonts w:ascii="Tahoma" w:hAnsi="Tahoma" w:cs="Tahoma" w:hint="cs"/>
          <w:color w:val="000000" w:themeColor="text1"/>
          <w:szCs w:val="22"/>
          <w:cs/>
        </w:rPr>
        <w:t>ปรับตามทะเบียนยา</w:t>
      </w:r>
      <w:r w:rsidRPr="00CB1DA8">
        <w:rPr>
          <w:rFonts w:ascii="Tahoma" w:hAnsi="Tahoma" w:cs="Tahoma"/>
          <w:color w:val="000000" w:themeColor="text1"/>
          <w:szCs w:val="22"/>
        </w:rPr>
        <w:t>&gt;</w:t>
      </w:r>
    </w:p>
    <w:p w14:paraId="1424CBA9" w14:textId="77777777" w:rsidR="00FE7480" w:rsidRPr="00CB1DA8" w:rsidRDefault="00FE7480" w:rsidP="00FE7480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color w:val="000000" w:themeColor="text1"/>
          <w:sz w:val="20"/>
          <w:szCs w:val="20"/>
        </w:rPr>
      </w:pPr>
    </w:p>
    <w:p w14:paraId="21D7B0F3" w14:textId="77777777" w:rsidR="004014B3" w:rsidRPr="00AE1A3C" w:rsidRDefault="004014B3" w:rsidP="004014B3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5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5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6AAC267A" w14:textId="77777777" w:rsidR="004014B3" w:rsidRPr="00AE1A3C" w:rsidRDefault="004014B3" w:rsidP="004014B3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694D0C1B" w14:textId="77777777" w:rsidR="004014B3" w:rsidRDefault="004014B3" w:rsidP="004014B3">
      <w:pPr>
        <w:pStyle w:val="ListParagraph"/>
        <w:ind w:left="0"/>
        <w:jc w:val="center"/>
        <w:rPr>
          <w:rFonts w:ascii="Tahoma" w:hAnsi="Tahoma" w:cs="Tahoma"/>
          <w:szCs w:val="22"/>
        </w:rPr>
      </w:pPr>
      <w:hyperlink r:id="rId6" w:history="1">
        <w:r w:rsidRPr="00AE1A3C">
          <w:rPr>
            <w:rStyle w:val="Hyperlink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035976E7" w14:textId="753A926F" w:rsidR="00B74A63" w:rsidRDefault="00B74A63" w:rsidP="004068F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284" w:right="-445"/>
        <w:rPr>
          <w:rFonts w:ascii="Tahoma" w:eastAsia="Tahoma" w:hAnsi="Tahoma" w:cs="Tahoma"/>
          <w:b/>
          <w:color w:val="000000"/>
          <w:szCs w:val="22"/>
        </w:rPr>
      </w:pPr>
    </w:p>
    <w:sectPr w:rsidR="00B74A63">
      <w:pgSz w:w="16838" w:h="11906" w:orient="landscape"/>
      <w:pgMar w:top="426" w:right="510" w:bottom="426" w:left="510" w:header="709" w:footer="709" w:gutter="0"/>
      <w:pgNumType w:start="1"/>
      <w:cols w:num="3" w:space="720" w:equalWidth="0">
        <w:col w:w="4800" w:space="708"/>
        <w:col w:w="4800" w:space="708"/>
        <w:col w:w="48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41AA"/>
    <w:multiLevelType w:val="multilevel"/>
    <w:tmpl w:val="A34ADC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B3D7E"/>
    <w:multiLevelType w:val="multilevel"/>
    <w:tmpl w:val="93362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7D01E4"/>
    <w:multiLevelType w:val="multilevel"/>
    <w:tmpl w:val="6F94FC74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Calibri" w:hAnsi="Calibri" w:cs="Calibri"/>
      </w:rPr>
    </w:lvl>
    <w:lvl w:ilvl="1">
      <w:start w:val="1"/>
      <w:numFmt w:val="decimal"/>
      <w:lvlText w:val="%1.%2"/>
      <w:lvlJc w:val="left"/>
      <w:pPr>
        <w:ind w:left="4547" w:hanging="720"/>
      </w:pPr>
      <w:rPr>
        <w:rFonts w:ascii="Tahoma" w:eastAsia="Tahoma" w:hAnsi="Tahoma" w:cs="Tahoma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Calibri" w:hAnsi="Calibri" w:cs="Calibri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Calibri" w:hAnsi="Calibri" w:cs="Calibri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Calibri" w:hAnsi="Calibri" w:cs="Calibri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"/>
      <w:lvlJc w:val="left"/>
      <w:pPr>
        <w:ind w:left="5142" w:hanging="2159"/>
      </w:pPr>
      <w:rPr>
        <w:rFonts w:ascii="Calibri" w:eastAsia="Calibri" w:hAnsi="Calibri" w:cs="Calibri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Calibri" w:hAnsi="Calibri" w:cs="Calibri"/>
      </w:rPr>
    </w:lvl>
  </w:abstractNum>
  <w:abstractNum w:abstractNumId="5" w15:restartNumberingAfterBreak="0">
    <w:nsid w:val="3A2F6B54"/>
    <w:multiLevelType w:val="multilevel"/>
    <w:tmpl w:val="77929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38160E"/>
    <w:multiLevelType w:val="multilevel"/>
    <w:tmpl w:val="927048CA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4F347CE"/>
    <w:multiLevelType w:val="multilevel"/>
    <w:tmpl w:val="D6563320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D45D2"/>
    <w:multiLevelType w:val="multilevel"/>
    <w:tmpl w:val="9768DD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2D24EE8"/>
    <w:multiLevelType w:val="multilevel"/>
    <w:tmpl w:val="B8B0E1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5246721"/>
    <w:multiLevelType w:val="multilevel"/>
    <w:tmpl w:val="75022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3F25E5C"/>
    <w:multiLevelType w:val="multilevel"/>
    <w:tmpl w:val="926A76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C8D7433"/>
    <w:multiLevelType w:val="multilevel"/>
    <w:tmpl w:val="120A5398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  <w:lang w:bidi="th-TH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188636802">
    <w:abstractNumId w:val="4"/>
  </w:num>
  <w:num w:numId="2" w16cid:durableId="135608522">
    <w:abstractNumId w:val="5"/>
  </w:num>
  <w:num w:numId="3" w16cid:durableId="104228324">
    <w:abstractNumId w:val="0"/>
  </w:num>
  <w:num w:numId="4" w16cid:durableId="711077195">
    <w:abstractNumId w:val="6"/>
  </w:num>
  <w:num w:numId="5" w16cid:durableId="729767799">
    <w:abstractNumId w:val="12"/>
  </w:num>
  <w:num w:numId="6" w16cid:durableId="234241921">
    <w:abstractNumId w:val="3"/>
  </w:num>
  <w:num w:numId="7" w16cid:durableId="228420937">
    <w:abstractNumId w:val="7"/>
  </w:num>
  <w:num w:numId="8" w16cid:durableId="556890878">
    <w:abstractNumId w:val="10"/>
  </w:num>
  <w:num w:numId="9" w16cid:durableId="1741098859">
    <w:abstractNumId w:val="9"/>
  </w:num>
  <w:num w:numId="10" w16cid:durableId="848717674">
    <w:abstractNumId w:val="11"/>
  </w:num>
  <w:num w:numId="11" w16cid:durableId="2132478936">
    <w:abstractNumId w:val="2"/>
  </w:num>
  <w:num w:numId="12" w16cid:durableId="999116487">
    <w:abstractNumId w:val="13"/>
  </w:num>
  <w:num w:numId="13" w16cid:durableId="38633463">
    <w:abstractNumId w:val="1"/>
  </w:num>
  <w:num w:numId="14" w16cid:durableId="582840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63"/>
    <w:rsid w:val="00102283"/>
    <w:rsid w:val="001852B5"/>
    <w:rsid w:val="001866F3"/>
    <w:rsid w:val="001E0E63"/>
    <w:rsid w:val="001E2473"/>
    <w:rsid w:val="002147C0"/>
    <w:rsid w:val="00320CD5"/>
    <w:rsid w:val="004014B3"/>
    <w:rsid w:val="004068FB"/>
    <w:rsid w:val="005600CE"/>
    <w:rsid w:val="00611437"/>
    <w:rsid w:val="00613475"/>
    <w:rsid w:val="00777F98"/>
    <w:rsid w:val="007A315C"/>
    <w:rsid w:val="009A48D3"/>
    <w:rsid w:val="00A27826"/>
    <w:rsid w:val="00B309BC"/>
    <w:rsid w:val="00B74A63"/>
    <w:rsid w:val="00CB1DA8"/>
    <w:rsid w:val="00DD1FF8"/>
    <w:rsid w:val="00DE4402"/>
    <w:rsid w:val="00E02F2B"/>
    <w:rsid w:val="00E11ED1"/>
    <w:rsid w:val="00F25342"/>
    <w:rsid w:val="00FE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AFD0"/>
  <w15:docId w15:val="{EAFAA0C0-254E-4A57-A302-1E5F7EBB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427"/>
    <w:rPr>
      <w:rFonts w:eastAsia="Times New Roman" w:cs="Cordia New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064"/>
    <w:pPr>
      <w:keepNext/>
      <w:keepLines/>
      <w:outlineLvl w:val="0"/>
    </w:pPr>
    <w:rPr>
      <w:rFonts w:eastAsiaTheme="majorEastAsia"/>
    </w:rPr>
  </w:style>
  <w:style w:type="paragraph" w:styleId="Heading2">
    <w:name w:val="heading 2"/>
    <w:basedOn w:val="Heading3"/>
    <w:next w:val="Normal"/>
    <w:link w:val="Heading2Char"/>
    <w:uiPriority w:val="9"/>
    <w:semiHidden/>
    <w:unhideWhenUsed/>
    <w:qFormat/>
    <w:rsid w:val="009A1064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064"/>
    <w:pPr>
      <w:keepNext/>
      <w:keepLines/>
      <w:outlineLvl w:val="2"/>
    </w:pPr>
    <w:rPr>
      <w:rFonts w:eastAsiaTheme="majorEastAsi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064"/>
    <w:pPr>
      <w:keepNext/>
      <w:keepLines/>
      <w:outlineLvl w:val="3"/>
    </w:pPr>
    <w:rPr>
      <w:rFonts w:eastAsiaTheme="majorEastAsi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064"/>
    <w:pPr>
      <w:keepNext/>
      <w:keepLines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064"/>
    <w:pPr>
      <w:keepNext/>
      <w:keepLines/>
      <w:outlineLvl w:val="5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A1064"/>
    <w:rPr>
      <w:rFonts w:ascii="TH SarabunPSK" w:eastAsiaTheme="majorEastAsia" w:hAnsi="TH SarabunPSK" w:cs="TH SarabunPSK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A1064"/>
    <w:rPr>
      <w:rFonts w:ascii="TH SarabunPSK" w:eastAsiaTheme="majorEastAsia" w:hAnsi="TH SarabunPSK" w:cs="TH SarabunPSK"/>
      <w:sz w:val="32"/>
      <w:szCs w:val="32"/>
      <w:lang w:val="en-US"/>
    </w:rPr>
  </w:style>
  <w:style w:type="paragraph" w:styleId="NoSpacing">
    <w:name w:val="No Spacing"/>
    <w:uiPriority w:val="1"/>
    <w:qFormat/>
    <w:rsid w:val="009A1064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1064"/>
    <w:rPr>
      <w:rFonts w:ascii="TH SarabunPSK" w:eastAsiaTheme="majorEastAsia" w:hAnsi="TH SarabunPSK" w:cs="TH SarabunPSK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9A1064"/>
    <w:rPr>
      <w:rFonts w:ascii="TH SarabunPSK" w:eastAsiaTheme="majorEastAsia" w:hAnsi="TH SarabunPSK" w:cs="TH SarabunPSK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A1064"/>
    <w:rPr>
      <w:rFonts w:ascii="TH SarabunPSK" w:eastAsiaTheme="majorEastAsia" w:hAnsi="TH SarabunPSK" w:cs="TH SarabunPSK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A1064"/>
    <w:rPr>
      <w:rFonts w:ascii="TH SarabunPSK" w:eastAsiaTheme="majorEastAsia" w:hAnsi="TH SarabunPSK" w:cs="TH SarabunPSK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7654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542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54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42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C4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C4E"/>
    <w:rPr>
      <w:rFonts w:ascii="Calibri" w:eastAsia="Times New Roman" w:hAnsi="Calibri" w:cs="Cordia New"/>
      <w:sz w:val="20"/>
      <w:szCs w:val="25"/>
      <w:lang w:val="en-US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C4E"/>
    <w:rPr>
      <w:rFonts w:ascii="Calibri" w:eastAsia="Times New Roman" w:hAnsi="Calibri" w:cs="Cordia New"/>
      <w:b/>
      <w:bCs/>
      <w:sz w:val="20"/>
      <w:szCs w:val="25"/>
      <w:lang w:val="en-US" w:bidi="th-TH"/>
    </w:rPr>
  </w:style>
  <w:style w:type="paragraph" w:styleId="Revision">
    <w:name w:val="Revision"/>
    <w:hidden/>
    <w:uiPriority w:val="99"/>
    <w:semiHidden/>
    <w:rsid w:val="00651C4E"/>
    <w:pPr>
      <w:spacing w:after="0" w:line="240" w:lineRule="auto"/>
    </w:pPr>
    <w:rPr>
      <w:rFonts w:eastAsia="Times New Roman" w:cs="Cordia New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C3F1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0E1B88"/>
    <w:pPr>
      <w:spacing w:after="0" w:line="240" w:lineRule="auto"/>
    </w:pPr>
    <w:rPr>
      <w:kern w:val="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Default">
    <w:name w:val="Default"/>
    <w:rsid w:val="00F25342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ruglink.fda.moph.go.th/u1d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xf3UfWLOC1RTaKEM8GUyhX6hIA==">CgMxLjAyCGguZ2pkZ3hzMgloLjMwajB6bGwyCWguMWZvYjl0ZTIJaC4zem55c2g3MgloLjJldDkycDAyCGgudHlqY3d0MgloLjNkeTZ2a204AHIhMVoxTk0yMXF3Mm5VRTF4NmphN2VYa0VZRl9OR0hZM2JM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PImlaphat Yommana</cp:lastModifiedBy>
  <cp:revision>3</cp:revision>
  <dcterms:created xsi:type="dcterms:W3CDTF">2024-11-20T04:21:00Z</dcterms:created>
  <dcterms:modified xsi:type="dcterms:W3CDTF">2024-11-27T03:23:00Z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0x010100427CDBA39CE5604A926F57CE4C483F1F</vt:lpwstr>
  </property>
  <property fmtid="{D5CDD505-2E9C-101B-9397-08002B2CF9AE}" pid="3" name="GrammarlyDocumentId">
    <vt:lpwstr>fbc29c1f0fd2beab4ae2bb6ed7e14edfc5d0a7a656fc3739a08a0abb148db09a</vt:lpwstr>
  </property>
</Properties>
</file>