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DCF6E" w14:textId="77777777" w:rsidR="00B2351B" w:rsidRPr="004A7D4A" w:rsidRDefault="00F67D5C" w:rsidP="004A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bCs/>
          <w:sz w:val="22"/>
          <w:szCs w:val="22"/>
        </w:rPr>
      </w:pPr>
      <w:r w:rsidRPr="004A7D4A">
        <w:rPr>
          <w:rFonts w:ascii="Tahoma" w:eastAsia="Times New Roman" w:hAnsi="Tahoma" w:cs="Tahoma"/>
          <w:b/>
          <w:bCs/>
          <w:sz w:val="22"/>
          <w:szCs w:val="22"/>
          <w:cs/>
        </w:rPr>
        <w:t>เดกซาเมทาโซน</w:t>
      </w:r>
      <w:r w:rsidR="00B2351B" w:rsidRPr="004A7D4A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4A7D4A">
        <w:rPr>
          <w:rFonts w:ascii="Tahoma" w:eastAsia="Times New Roman" w:hAnsi="Tahoma" w:cs="Tahoma"/>
          <w:b/>
          <w:bCs/>
          <w:sz w:val="22"/>
          <w:szCs w:val="22"/>
        </w:rPr>
        <w:t>0.2</w:t>
      </w:r>
      <w:r w:rsidR="00B2351B" w:rsidRPr="004A7D4A">
        <w:rPr>
          <w:rFonts w:ascii="Tahoma" w:eastAsia="Times New Roman" w:hAnsi="Tahoma" w:cs="Tahoma"/>
          <w:b/>
          <w:bCs/>
          <w:sz w:val="22"/>
          <w:szCs w:val="22"/>
        </w:rPr>
        <w:t>5</w:t>
      </w:r>
      <w:r w:rsidR="00E8548F" w:rsidRPr="004A7D4A">
        <w:rPr>
          <w:rFonts w:ascii="Tahoma" w:eastAsia="Times New Roman" w:hAnsi="Tahoma" w:cs="Tahoma"/>
          <w:b/>
          <w:bCs/>
          <w:sz w:val="22"/>
          <w:szCs w:val="22"/>
        </w:rPr>
        <w:t xml:space="preserve">, </w:t>
      </w:r>
      <w:r w:rsidRPr="004A7D4A">
        <w:rPr>
          <w:rFonts w:ascii="Tahoma" w:eastAsia="Times New Roman" w:hAnsi="Tahoma" w:cs="Tahoma"/>
          <w:b/>
          <w:bCs/>
          <w:sz w:val="22"/>
          <w:szCs w:val="22"/>
        </w:rPr>
        <w:t>0.</w:t>
      </w:r>
      <w:r w:rsidR="00E8548F" w:rsidRPr="004A7D4A">
        <w:rPr>
          <w:rFonts w:ascii="Tahoma" w:eastAsia="Times New Roman" w:hAnsi="Tahoma" w:cs="Tahoma"/>
          <w:b/>
          <w:bCs/>
          <w:sz w:val="22"/>
          <w:szCs w:val="22"/>
        </w:rPr>
        <w:t>5</w:t>
      </w:r>
      <w:r w:rsidRPr="004A7D4A">
        <w:rPr>
          <w:rFonts w:ascii="Tahoma" w:eastAsia="Times New Roman" w:hAnsi="Tahoma" w:cs="Tahoma"/>
          <w:b/>
          <w:bCs/>
          <w:sz w:val="22"/>
          <w:szCs w:val="22"/>
        </w:rPr>
        <w:t>, 4</w:t>
      </w:r>
      <w:r w:rsidR="00B2351B" w:rsidRPr="004A7D4A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="00B2351B" w:rsidRPr="004A7D4A">
        <w:rPr>
          <w:rFonts w:ascii="Tahoma" w:eastAsia="Times New Roman" w:hAnsi="Tahoma" w:cs="Tahoma"/>
          <w:b/>
          <w:bCs/>
          <w:sz w:val="22"/>
          <w:szCs w:val="22"/>
          <w:cs/>
        </w:rPr>
        <w:t>มิลลิกรัม</w:t>
      </w:r>
    </w:p>
    <w:p w14:paraId="1A9DCF6F" w14:textId="77777777" w:rsidR="00B2351B" w:rsidRPr="004A7D4A" w:rsidRDefault="00B2351B" w:rsidP="004A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bCs/>
          <w:sz w:val="22"/>
          <w:szCs w:val="22"/>
        </w:rPr>
      </w:pPr>
      <w:r w:rsidRPr="004A7D4A">
        <w:rPr>
          <w:rFonts w:ascii="Tahoma" w:eastAsia="Times New Roman" w:hAnsi="Tahoma" w:cs="Tahoma"/>
          <w:b/>
          <w:bCs/>
          <w:sz w:val="22"/>
          <w:szCs w:val="22"/>
          <w:cs/>
        </w:rPr>
        <w:t>ชนิดเม็ด</w:t>
      </w:r>
    </w:p>
    <w:p w14:paraId="1A9DCF70" w14:textId="77777777" w:rsidR="006C0491" w:rsidRPr="004A7D4A" w:rsidRDefault="00B2351B" w:rsidP="004A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eastAsia="Times New Roman" w:hAnsi="Tahoma" w:cs="Tahoma"/>
          <w:sz w:val="22"/>
          <w:szCs w:val="22"/>
        </w:rPr>
      </w:pPr>
      <w:r w:rsidRPr="004A7D4A">
        <w:rPr>
          <w:rFonts w:ascii="Tahoma" w:eastAsia="Times New Roman" w:hAnsi="Tahoma" w:cs="Tahoma"/>
          <w:b/>
          <w:bCs/>
          <w:sz w:val="22"/>
          <w:szCs w:val="22"/>
        </w:rPr>
        <w:t>[</w:t>
      </w:r>
      <w:r w:rsidRPr="004A7D4A">
        <w:rPr>
          <w:rFonts w:ascii="Tahoma" w:eastAsia="Times New Roman" w:hAnsi="Tahoma" w:cs="Tahoma"/>
          <w:b/>
          <w:bCs/>
          <w:sz w:val="22"/>
          <w:szCs w:val="22"/>
          <w:cs/>
        </w:rPr>
        <w:t>ชื่อการค้า</w:t>
      </w:r>
      <w:r w:rsidRPr="004A7D4A">
        <w:rPr>
          <w:rFonts w:ascii="Tahoma" w:eastAsia="Times New Roman" w:hAnsi="Tahoma" w:cs="Tahoma"/>
          <w:b/>
          <w:bCs/>
          <w:sz w:val="22"/>
          <w:szCs w:val="22"/>
        </w:rPr>
        <w:t>]</w:t>
      </w:r>
    </w:p>
    <w:p w14:paraId="1A9DCF71" w14:textId="77777777" w:rsidR="006C0491" w:rsidRPr="004A7D4A" w:rsidRDefault="006C0491" w:rsidP="004A7D4A">
      <w:pPr>
        <w:autoSpaceDE w:val="0"/>
        <w:autoSpaceDN w:val="0"/>
        <w:adjustRightInd w:val="0"/>
        <w:rPr>
          <w:rFonts w:ascii="Tahoma" w:eastAsia="Times New Roman" w:hAnsi="Tahoma" w:cs="Tahoma"/>
          <w:sz w:val="22"/>
          <w:szCs w:val="22"/>
        </w:rPr>
      </w:pPr>
    </w:p>
    <w:p w14:paraId="1A9DCF72" w14:textId="77777777" w:rsidR="00E060E4" w:rsidRPr="00E060E4" w:rsidRDefault="00FA4617" w:rsidP="00E06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eastAsia="Times New Roman" w:hAnsi="Tahoma" w:cs="Tahoma"/>
          <w:sz w:val="22"/>
          <w:szCs w:val="22"/>
        </w:rPr>
      </w:pPr>
      <w:r w:rsidRPr="004A7D4A">
        <w:rPr>
          <w:rFonts w:ascii="Tahoma" w:eastAsia="Times New Roman" w:hAnsi="Tahoma" w:cs="Tahoma"/>
          <w:b/>
          <w:bCs/>
          <w:sz w:val="22"/>
          <w:szCs w:val="22"/>
        </w:rPr>
        <w:t xml:space="preserve">1. </w:t>
      </w:r>
      <w:r w:rsidRPr="004A7D4A">
        <w:rPr>
          <w:rFonts w:ascii="Tahoma" w:eastAsia="Times New Roman" w:hAnsi="Tahoma" w:cs="Tahoma"/>
          <w:b/>
          <w:bCs/>
          <w:sz w:val="22"/>
          <w:szCs w:val="22"/>
          <w:cs/>
        </w:rPr>
        <w:t>ยานี้คือยาอะไร</w:t>
      </w:r>
    </w:p>
    <w:p w14:paraId="1A9DCF73" w14:textId="77777777" w:rsidR="00FA4617" w:rsidRPr="004A7D4A" w:rsidRDefault="00E060E4" w:rsidP="002825E6">
      <w:pPr>
        <w:numPr>
          <w:ilvl w:val="1"/>
          <w:numId w:val="1"/>
        </w:numPr>
        <w:autoSpaceDE w:val="0"/>
        <w:autoSpaceDN w:val="0"/>
        <w:adjustRightInd w:val="0"/>
        <w:spacing w:before="120"/>
        <w:ind w:left="539" w:hanging="539"/>
        <w:rPr>
          <w:rFonts w:ascii="Tahoma" w:eastAsia="CordiaNewOOEnc" w:hAnsi="Tahoma" w:cs="Tahoma"/>
          <w:b/>
          <w:bCs/>
          <w:sz w:val="22"/>
          <w:szCs w:val="22"/>
        </w:rPr>
      </w:pPr>
      <w:r>
        <w:rPr>
          <w:rFonts w:ascii="Tahoma" w:eastAsia="CordiaNewOOEnc" w:hAnsi="Tahoma" w:cs="Tahoma"/>
          <w:b/>
          <w:bCs/>
          <w:sz w:val="22"/>
          <w:szCs w:val="22"/>
          <w:cs/>
        </w:rPr>
        <w:t>ยานี้มีชื่อสามัญ</w:t>
      </w:r>
      <w:r w:rsidR="00B2351B" w:rsidRPr="004A7D4A">
        <w:rPr>
          <w:rFonts w:ascii="Tahoma" w:eastAsia="CordiaNewOOEnc" w:hAnsi="Tahoma" w:cs="Tahoma"/>
          <w:b/>
          <w:bCs/>
          <w:sz w:val="22"/>
          <w:szCs w:val="22"/>
          <w:cs/>
        </w:rPr>
        <w:t>ว่าอะไร</w:t>
      </w:r>
    </w:p>
    <w:p w14:paraId="1A9DCF74" w14:textId="77777777" w:rsidR="00B2351B" w:rsidRPr="00E060E4" w:rsidRDefault="00F67D5C" w:rsidP="004A7D4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900"/>
        <w:rPr>
          <w:rFonts w:ascii="Tahoma" w:eastAsia="CordiaNewOOEnc" w:hAnsi="Tahoma" w:cs="Tahoma"/>
          <w:sz w:val="22"/>
          <w:szCs w:val="22"/>
        </w:rPr>
      </w:pPr>
      <w:r w:rsidRPr="004A7D4A">
        <w:rPr>
          <w:rFonts w:ascii="Tahoma" w:eastAsia="SymbolOOEnc" w:hAnsi="Tahoma" w:cs="Tahoma"/>
          <w:sz w:val="22"/>
          <w:szCs w:val="22"/>
          <w:cs/>
        </w:rPr>
        <w:t>เดกซาเมทาโซน</w:t>
      </w:r>
      <w:r w:rsidR="0064276B" w:rsidRPr="004A7D4A">
        <w:rPr>
          <w:rFonts w:ascii="Tahoma" w:eastAsia="SymbolOOEnc" w:hAnsi="Tahoma" w:cs="Tahoma"/>
          <w:sz w:val="22"/>
          <w:szCs w:val="22"/>
        </w:rPr>
        <w:t xml:space="preserve"> (</w:t>
      </w:r>
      <w:r w:rsidRPr="004A7D4A">
        <w:rPr>
          <w:rFonts w:ascii="Tahoma" w:eastAsia="SymbolOOEnc" w:hAnsi="Tahoma" w:cs="Tahoma"/>
          <w:sz w:val="22"/>
          <w:szCs w:val="22"/>
        </w:rPr>
        <w:t>Dexamethasone</w:t>
      </w:r>
      <w:r w:rsidR="0064276B" w:rsidRPr="004A7D4A">
        <w:rPr>
          <w:rFonts w:ascii="Tahoma" w:eastAsia="SymbolOOEnc" w:hAnsi="Tahoma" w:cs="Tahoma"/>
          <w:sz w:val="22"/>
          <w:szCs w:val="22"/>
        </w:rPr>
        <w:t>)</w:t>
      </w:r>
      <w:r w:rsidR="00C25366">
        <w:rPr>
          <w:rFonts w:ascii="Tahoma" w:eastAsia="SymbolOOEnc" w:hAnsi="Tahoma" w:cs="Tahoma"/>
          <w:sz w:val="22"/>
          <w:szCs w:val="22"/>
        </w:rPr>
        <w:t xml:space="preserve"> </w:t>
      </w:r>
      <w:r w:rsidR="0064276B" w:rsidRPr="004A7D4A">
        <w:rPr>
          <w:rFonts w:ascii="Tahoma" w:eastAsia="SymbolOOEnc" w:hAnsi="Tahoma" w:cs="Tahoma"/>
          <w:sz w:val="22"/>
          <w:szCs w:val="22"/>
          <w:cs/>
        </w:rPr>
        <w:t>เป็น</w:t>
      </w:r>
      <w:r w:rsidR="0064276B" w:rsidRPr="004A7D4A">
        <w:rPr>
          <w:rFonts w:ascii="Tahoma" w:eastAsia="CordiaNewOOEnc" w:hAnsi="Tahoma" w:cs="Tahoma"/>
          <w:sz w:val="22"/>
          <w:szCs w:val="22"/>
          <w:cs/>
        </w:rPr>
        <w:t>ยากลุ่ม</w:t>
      </w:r>
      <w:r w:rsidR="0064276B" w:rsidRPr="004A7D4A">
        <w:rPr>
          <w:rFonts w:ascii="Tahoma" w:eastAsia="SymbolOOEnc" w:hAnsi="Tahoma" w:cs="Tahoma"/>
          <w:sz w:val="22"/>
          <w:szCs w:val="22"/>
          <w:cs/>
        </w:rPr>
        <w:t>สเตอรอยด์</w:t>
      </w:r>
    </w:p>
    <w:p w14:paraId="1A9DCF75" w14:textId="77777777" w:rsidR="00B2351B" w:rsidRPr="004A7D4A" w:rsidRDefault="00B2351B" w:rsidP="004A7D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ind w:left="540" w:hanging="540"/>
        <w:rPr>
          <w:rFonts w:ascii="Tahoma" w:eastAsia="CordiaNewOOEnc" w:hAnsi="Tahoma" w:cs="Tahoma"/>
          <w:b/>
          <w:bCs/>
          <w:szCs w:val="22"/>
        </w:rPr>
      </w:pPr>
      <w:r w:rsidRPr="004A7D4A">
        <w:rPr>
          <w:rFonts w:ascii="Tahoma" w:eastAsia="CordiaNewOOEnc" w:hAnsi="Tahoma" w:cs="Tahoma"/>
          <w:b/>
          <w:bCs/>
          <w:szCs w:val="22"/>
          <w:cs/>
        </w:rPr>
        <w:t>ยานี้ใช้เพื่ออะไร</w:t>
      </w:r>
    </w:p>
    <w:p w14:paraId="1A9DCF76" w14:textId="77777777" w:rsidR="00240D48" w:rsidRPr="00E060E4" w:rsidRDefault="0064276B" w:rsidP="00E060E4">
      <w:pPr>
        <w:numPr>
          <w:ilvl w:val="0"/>
          <w:numId w:val="3"/>
        </w:numPr>
        <w:autoSpaceDE w:val="0"/>
        <w:autoSpaceDN w:val="0"/>
        <w:adjustRightInd w:val="0"/>
        <w:ind w:left="900"/>
        <w:rPr>
          <w:rFonts w:ascii="Tahoma" w:eastAsia="CordiaNewOOEnc" w:hAnsi="Tahoma" w:cs="Tahoma"/>
          <w:sz w:val="22"/>
          <w:szCs w:val="22"/>
        </w:rPr>
      </w:pPr>
      <w:r w:rsidRPr="004A7D4A">
        <w:rPr>
          <w:rFonts w:ascii="Tahoma" w:eastAsia="CordiaNewOOEnc" w:hAnsi="Tahoma" w:cs="Tahoma"/>
          <w:sz w:val="22"/>
          <w:szCs w:val="22"/>
          <w:cs/>
        </w:rPr>
        <w:t>เพื่อบรรเทาการแพ้</w:t>
      </w:r>
      <w:r w:rsidR="00E060E4">
        <w:rPr>
          <w:rFonts w:ascii="Tahoma" w:eastAsia="CordiaNewOOEnc" w:hAnsi="Tahoma" w:cs="Tahoma"/>
          <w:sz w:val="22"/>
          <w:szCs w:val="22"/>
          <w:vertAlign w:val="superscript"/>
        </w:rPr>
        <w:t xml:space="preserve"> </w:t>
      </w:r>
      <w:r w:rsidRPr="004A7D4A">
        <w:rPr>
          <w:rFonts w:ascii="Tahoma" w:eastAsia="CordiaNewOOEnc" w:hAnsi="Tahoma" w:cs="Tahoma"/>
          <w:sz w:val="22"/>
          <w:szCs w:val="22"/>
          <w:cs/>
        </w:rPr>
        <w:t>หรือลดการอักเสบที่รุนแรง</w:t>
      </w:r>
      <w:r w:rsidR="00F52A9C" w:rsidRPr="004A7D4A">
        <w:rPr>
          <w:rFonts w:ascii="Tahoma" w:eastAsia="CordiaNewOOEnc" w:hAnsi="Tahoma" w:cs="Tahoma"/>
          <w:sz w:val="22"/>
          <w:szCs w:val="22"/>
        </w:rPr>
        <w:t xml:space="preserve"> </w:t>
      </w:r>
      <w:r w:rsidRPr="004A7D4A">
        <w:rPr>
          <w:rFonts w:ascii="Tahoma" w:eastAsia="CordiaNewOOEnc" w:hAnsi="Tahoma" w:cs="Tahoma"/>
          <w:sz w:val="22"/>
          <w:szCs w:val="22"/>
          <w:cs/>
        </w:rPr>
        <w:t>และใช้รักษาโรคบางชนิดที่เกิดจากภูมิคุ้มกันผิดปกติซึ่งต้องวินิจฉัยโดยแพทย์</w:t>
      </w:r>
    </w:p>
    <w:p w14:paraId="1A9DCF77" w14:textId="77777777" w:rsidR="00392694" w:rsidRPr="004A7D4A" w:rsidRDefault="0064276B" w:rsidP="004A7D4A">
      <w:pPr>
        <w:autoSpaceDE w:val="0"/>
        <w:autoSpaceDN w:val="0"/>
        <w:adjustRightInd w:val="0"/>
        <w:rPr>
          <w:rFonts w:ascii="Tahoma" w:eastAsia="CordiaNew,BoldOOEnc" w:hAnsi="Tahoma" w:cs="Tahoma"/>
          <w:b/>
          <w:bCs/>
          <w:sz w:val="22"/>
          <w:szCs w:val="22"/>
        </w:rPr>
      </w:pPr>
      <w:r w:rsidRPr="004A7D4A">
        <w:rPr>
          <w:rFonts w:ascii="Tahoma" w:eastAsia="Times New Roman" w:hAnsi="Tahoma" w:cs="Tahoma"/>
          <w:b/>
          <w:bCs/>
          <w:sz w:val="22"/>
          <w:szCs w:val="22"/>
        </w:rPr>
        <w:t>1.</w:t>
      </w:r>
      <w:r w:rsidR="00240D48" w:rsidRPr="004A7D4A">
        <w:rPr>
          <w:rFonts w:ascii="Tahoma" w:eastAsia="Times New Roman" w:hAnsi="Tahoma" w:cs="Tahoma"/>
          <w:b/>
          <w:bCs/>
          <w:sz w:val="22"/>
          <w:szCs w:val="22"/>
        </w:rPr>
        <w:t xml:space="preserve">3 </w:t>
      </w:r>
      <w:r w:rsidRPr="004A7D4A">
        <w:rPr>
          <w:rFonts w:ascii="Tahoma" w:hAnsi="Tahoma" w:cs="Tahoma"/>
          <w:b/>
          <w:bCs/>
          <w:sz w:val="22"/>
          <w:szCs w:val="22"/>
          <w:cs/>
        </w:rPr>
        <w:t>การใช้ยานี้อาจเกิดอันตรายรุนแรง</w:t>
      </w:r>
      <w:r w:rsidR="004D2A2F" w:rsidRPr="004A7D4A">
        <w:rPr>
          <w:rFonts w:ascii="Tahoma" w:hAnsi="Tahoma" w:cs="Tahoma"/>
          <w:b/>
          <w:bCs/>
          <w:sz w:val="22"/>
          <w:szCs w:val="22"/>
          <w:cs/>
        </w:rPr>
        <w:t>ได้</w:t>
      </w:r>
      <w:r w:rsidRPr="004A7D4A">
        <w:rPr>
          <w:rFonts w:ascii="Tahoma" w:hAnsi="Tahoma" w:cs="Tahoma"/>
          <w:b/>
          <w:bCs/>
          <w:sz w:val="22"/>
          <w:szCs w:val="22"/>
          <w:cs/>
        </w:rPr>
        <w:t xml:space="preserve"> </w:t>
      </w:r>
      <w:r w:rsidR="004D2A2F" w:rsidRPr="004A7D4A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4A7D4A">
        <w:rPr>
          <w:rFonts w:ascii="Tahoma" w:hAnsi="Tahoma" w:cs="Tahoma"/>
          <w:b/>
          <w:bCs/>
          <w:sz w:val="22"/>
          <w:szCs w:val="22"/>
          <w:cs/>
        </w:rPr>
        <w:t>จึงต้องสั่งจ่ายโดยแพทย์เท่านั้น</w:t>
      </w:r>
      <w:r w:rsidRPr="004A7D4A">
        <w:rPr>
          <w:rFonts w:ascii="Tahoma" w:hAnsi="Tahoma" w:cs="Tahoma"/>
          <w:sz w:val="22"/>
          <w:szCs w:val="22"/>
          <w:cs/>
        </w:rPr>
        <w:t xml:space="preserve">  </w:t>
      </w:r>
    </w:p>
    <w:p w14:paraId="1A9DCF78" w14:textId="77777777" w:rsidR="00392694" w:rsidRPr="004A7D4A" w:rsidRDefault="00901C4C" w:rsidP="00D56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jc w:val="center"/>
        <w:rPr>
          <w:rFonts w:ascii="Tahoma" w:eastAsia="CordiaNewOOEnc" w:hAnsi="Tahoma" w:cs="Tahoma"/>
          <w:b/>
          <w:bCs/>
          <w:sz w:val="22"/>
          <w:szCs w:val="22"/>
          <w:cs/>
        </w:rPr>
      </w:pPr>
      <w:r>
        <w:rPr>
          <w:rFonts w:ascii="Tahoma" w:eastAsia="CordiaNewOOEnc" w:hAnsi="Tahoma" w:cs="Tahoma"/>
          <w:b/>
          <w:bCs/>
          <w:sz w:val="22"/>
          <w:szCs w:val="22"/>
        </w:rPr>
        <w:t xml:space="preserve">2. </w:t>
      </w:r>
      <w:r>
        <w:rPr>
          <w:rFonts w:ascii="Tahoma" w:eastAsia="CordiaNewOOEnc" w:hAnsi="Tahoma" w:cs="Tahoma" w:hint="cs"/>
          <w:b/>
          <w:bCs/>
          <w:sz w:val="22"/>
          <w:szCs w:val="22"/>
          <w:cs/>
        </w:rPr>
        <w:t>ข้อควรรู้ก่อนใช้ยา</w:t>
      </w:r>
    </w:p>
    <w:p w14:paraId="1A9DCF79" w14:textId="77777777" w:rsidR="000609A7" w:rsidRPr="004A7D4A" w:rsidRDefault="000609A7" w:rsidP="004A7D4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540" w:hanging="540"/>
        <w:rPr>
          <w:rFonts w:ascii="Tahoma" w:eastAsia="CordiaNewOOEnc" w:hAnsi="Tahoma" w:cs="Tahoma"/>
          <w:b/>
          <w:bCs/>
          <w:szCs w:val="22"/>
        </w:rPr>
      </w:pPr>
      <w:r w:rsidRPr="004A7D4A">
        <w:rPr>
          <w:rFonts w:ascii="Tahoma" w:eastAsia="CordiaNewOOEnc" w:hAnsi="Tahoma" w:cs="Tahoma"/>
          <w:b/>
          <w:bCs/>
          <w:szCs w:val="22"/>
          <w:cs/>
        </w:rPr>
        <w:t>ห้ามใช้ยานี้เมื่อไร</w:t>
      </w:r>
    </w:p>
    <w:p w14:paraId="1A9DCF7A" w14:textId="77777777" w:rsidR="000609A7" w:rsidRPr="004A7D4A" w:rsidRDefault="000609A7" w:rsidP="004A7D4A">
      <w:pPr>
        <w:pStyle w:val="Default"/>
        <w:numPr>
          <w:ilvl w:val="0"/>
          <w:numId w:val="2"/>
        </w:numPr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4A7D4A">
        <w:rPr>
          <w:rFonts w:ascii="Tahoma" w:hAnsi="Tahoma" w:cs="Tahoma"/>
          <w:color w:val="auto"/>
          <w:sz w:val="22"/>
          <w:szCs w:val="22"/>
          <w:cs/>
        </w:rPr>
        <w:t>เมื่อเคย</w:t>
      </w:r>
      <w:r w:rsidRPr="004A7D4A">
        <w:rPr>
          <w:rFonts w:ascii="Tahoma" w:hAnsi="Tahoma" w:cs="Tahoma"/>
          <w:color w:val="auto"/>
          <w:sz w:val="22"/>
          <w:szCs w:val="22"/>
          <w:u w:val="single"/>
          <w:cs/>
        </w:rPr>
        <w:t>แพ้ยา</w:t>
      </w:r>
      <w:r w:rsidRPr="004A7D4A">
        <w:rPr>
          <w:rFonts w:ascii="Tahoma" w:hAnsi="Tahoma" w:cs="Tahoma"/>
          <w:color w:val="auto"/>
          <w:sz w:val="22"/>
          <w:szCs w:val="22"/>
          <w:cs/>
        </w:rPr>
        <w:t>นี้หรือยากลุ่มสเตอรอยด์ชนิดอื่น</w:t>
      </w:r>
      <w:r w:rsidR="00390D05">
        <w:rPr>
          <w:rFonts w:ascii="Tahoma" w:hAnsi="Tahoma" w:cs="Tahoma" w:hint="cs"/>
          <w:color w:val="auto"/>
          <w:sz w:val="22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color w:val="auto"/>
          <w:sz w:val="22"/>
          <w:szCs w:val="22"/>
          <w:cs/>
        </w:rPr>
        <w:t>หรือส่วนประกอบอื่น ๆ</w:t>
      </w:r>
    </w:p>
    <w:p w14:paraId="1A9DCF7B" w14:textId="77777777" w:rsidR="000609A7" w:rsidRPr="004A7D4A" w:rsidRDefault="000609A7" w:rsidP="004A7D4A">
      <w:pPr>
        <w:pStyle w:val="Default"/>
        <w:numPr>
          <w:ilvl w:val="0"/>
          <w:numId w:val="2"/>
        </w:numPr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4A7D4A">
        <w:rPr>
          <w:rFonts w:ascii="Tahoma" w:hAnsi="Tahoma" w:cs="Tahoma"/>
          <w:color w:val="auto"/>
          <w:sz w:val="22"/>
          <w:szCs w:val="22"/>
          <w:cs/>
        </w:rPr>
        <w:t>กำลังเป็นโรค</w:t>
      </w:r>
      <w:r w:rsidRPr="004A7D4A">
        <w:rPr>
          <w:rFonts w:ascii="Tahoma" w:hAnsi="Tahoma" w:cs="Tahoma"/>
          <w:color w:val="auto"/>
          <w:sz w:val="22"/>
          <w:szCs w:val="22"/>
          <w:u w:val="single"/>
          <w:cs/>
        </w:rPr>
        <w:t>แผลในกระเพาะอาหารหรือลำไส้</w:t>
      </w:r>
      <w:r w:rsidRPr="004A7D4A">
        <w:rPr>
          <w:rFonts w:ascii="Tahoma" w:hAnsi="Tahoma" w:cs="Tahoma"/>
          <w:color w:val="auto"/>
          <w:sz w:val="22"/>
          <w:szCs w:val="22"/>
          <w:cs/>
        </w:rPr>
        <w:t>เพราะยานี้ทำให้แผลในกระเพาะหรือลำไส้ทะลุได้</w:t>
      </w:r>
    </w:p>
    <w:p w14:paraId="1A9DCF7C" w14:textId="77777777" w:rsidR="000609A7" w:rsidRPr="004A7D4A" w:rsidRDefault="000609A7" w:rsidP="004A7D4A">
      <w:pPr>
        <w:pStyle w:val="Default"/>
        <w:numPr>
          <w:ilvl w:val="0"/>
          <w:numId w:val="2"/>
        </w:numPr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4A7D4A">
        <w:rPr>
          <w:rFonts w:ascii="Tahoma" w:hAnsi="Tahoma" w:cs="Tahoma"/>
          <w:color w:val="auto"/>
          <w:sz w:val="22"/>
          <w:szCs w:val="22"/>
          <w:cs/>
        </w:rPr>
        <w:t>กำลังมีการติดเชื้อในร่างกาย</w:t>
      </w:r>
      <w:r w:rsidR="00390D05">
        <w:rPr>
          <w:rFonts w:ascii="Tahoma" w:hAnsi="Tahoma" w:cs="Tahoma" w:hint="cs"/>
          <w:color w:val="auto"/>
          <w:sz w:val="22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color w:val="auto"/>
          <w:sz w:val="22"/>
          <w:szCs w:val="22"/>
          <w:cs/>
        </w:rPr>
        <w:t>โดยเฉพาะกำลังเป็น</w:t>
      </w:r>
      <w:r w:rsidRPr="004A7D4A">
        <w:rPr>
          <w:rFonts w:ascii="Tahoma" w:hAnsi="Tahoma" w:cs="Tahoma"/>
          <w:color w:val="auto"/>
          <w:sz w:val="22"/>
          <w:szCs w:val="22"/>
          <w:u w:val="single"/>
          <w:cs/>
        </w:rPr>
        <w:t>วัณโรค</w:t>
      </w:r>
      <w:r w:rsidRPr="004A7D4A">
        <w:rPr>
          <w:rFonts w:ascii="Tahoma" w:hAnsi="Tahoma" w:cs="Tahoma"/>
          <w:color w:val="auto"/>
          <w:sz w:val="22"/>
          <w:szCs w:val="22"/>
          <w:cs/>
        </w:rPr>
        <w:t>หรือกำลัง</w:t>
      </w:r>
      <w:r w:rsidRPr="004A7D4A">
        <w:rPr>
          <w:rFonts w:ascii="Tahoma" w:hAnsi="Tahoma" w:cs="Tahoma"/>
          <w:color w:val="auto"/>
          <w:sz w:val="22"/>
          <w:szCs w:val="22"/>
          <w:u w:val="single"/>
          <w:cs/>
        </w:rPr>
        <w:t>ติดเชื้อไวรัส</w:t>
      </w:r>
      <w:r w:rsidR="00390D05">
        <w:rPr>
          <w:rFonts w:ascii="Tahoma" w:hAnsi="Tahoma" w:cs="Tahoma" w:hint="cs"/>
          <w:color w:val="auto"/>
          <w:sz w:val="22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color w:val="auto"/>
          <w:sz w:val="22"/>
          <w:szCs w:val="22"/>
          <w:cs/>
        </w:rPr>
        <w:t>เช่น อีสุกอีใส</w:t>
      </w:r>
      <w:r w:rsidR="00390D05">
        <w:rPr>
          <w:rFonts w:ascii="Tahoma" w:hAnsi="Tahoma" w:cs="Tahoma" w:hint="cs"/>
          <w:color w:val="auto"/>
          <w:sz w:val="22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color w:val="auto"/>
          <w:sz w:val="22"/>
          <w:szCs w:val="22"/>
          <w:cs/>
        </w:rPr>
        <w:t>งูสวัดหัด</w:t>
      </w:r>
      <w:r w:rsidR="00390D05">
        <w:rPr>
          <w:rFonts w:ascii="Tahoma" w:hAnsi="Tahoma" w:cs="Tahoma" w:hint="cs"/>
          <w:color w:val="auto"/>
          <w:sz w:val="22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color w:val="auto"/>
          <w:sz w:val="22"/>
          <w:szCs w:val="22"/>
          <w:cs/>
        </w:rPr>
        <w:t>หรือเริมที่กระจกตา</w:t>
      </w:r>
      <w:r w:rsidR="00390D05">
        <w:rPr>
          <w:rFonts w:ascii="Tahoma" w:hAnsi="Tahoma" w:cs="Tahoma" w:hint="cs"/>
          <w:color w:val="auto"/>
          <w:sz w:val="22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color w:val="auto"/>
          <w:sz w:val="22"/>
          <w:szCs w:val="22"/>
          <w:cs/>
        </w:rPr>
        <w:t>เพราะทำโรคติดเชื้อเหล่านี้รุนแรงขึ้น</w:t>
      </w:r>
    </w:p>
    <w:p w14:paraId="1A9DCF7D" w14:textId="77777777" w:rsidR="000609A7" w:rsidRPr="004A7D4A" w:rsidRDefault="000609A7" w:rsidP="004A7D4A">
      <w:pPr>
        <w:pStyle w:val="Default"/>
        <w:numPr>
          <w:ilvl w:val="0"/>
          <w:numId w:val="2"/>
        </w:numPr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4A7D4A">
        <w:rPr>
          <w:rFonts w:ascii="Tahoma" w:hAnsi="Tahoma" w:cs="Tahoma"/>
          <w:sz w:val="22"/>
          <w:szCs w:val="22"/>
          <w:cs/>
        </w:rPr>
        <w:t>กำลังเป็นโรค</w:t>
      </w:r>
      <w:r w:rsidRPr="004A7D4A">
        <w:rPr>
          <w:rFonts w:ascii="Tahoma" w:hAnsi="Tahoma" w:cs="Tahoma"/>
          <w:sz w:val="22"/>
          <w:szCs w:val="22"/>
          <w:u w:val="single"/>
          <w:cs/>
        </w:rPr>
        <w:t>กระดูกพรุน</w:t>
      </w:r>
      <w:r w:rsidR="00390D05">
        <w:rPr>
          <w:rFonts w:ascii="Tahoma" w:hAnsi="Tahoma" w:cs="Tahoma" w:hint="cs"/>
          <w:sz w:val="22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sz w:val="22"/>
          <w:szCs w:val="22"/>
          <w:cs/>
        </w:rPr>
        <w:t>เพราะ</w:t>
      </w:r>
      <w:r w:rsidRPr="004A7D4A">
        <w:rPr>
          <w:rFonts w:ascii="Tahoma" w:hAnsi="Tahoma" w:cs="Tahoma"/>
          <w:color w:val="auto"/>
          <w:sz w:val="22"/>
          <w:szCs w:val="22"/>
          <w:cs/>
        </w:rPr>
        <w:t>ทำให้กระดูกพรุนมากขึ้นและกระดูกแตกหักง่ายขึ้น</w:t>
      </w:r>
    </w:p>
    <w:p w14:paraId="1A9DCF7E" w14:textId="77777777" w:rsidR="000609A7" w:rsidRPr="00390D05" w:rsidRDefault="000609A7" w:rsidP="004A7D4A">
      <w:pPr>
        <w:pStyle w:val="Default"/>
        <w:numPr>
          <w:ilvl w:val="0"/>
          <w:numId w:val="2"/>
        </w:numPr>
        <w:ind w:left="284" w:hanging="284"/>
        <w:jc w:val="both"/>
        <w:rPr>
          <w:rFonts w:ascii="Tahoma" w:hAnsi="Tahoma" w:cs="Tahoma"/>
          <w:color w:val="auto"/>
          <w:sz w:val="22"/>
          <w:szCs w:val="22"/>
        </w:rPr>
      </w:pPr>
      <w:r w:rsidRPr="004A7D4A">
        <w:rPr>
          <w:rFonts w:ascii="Tahoma" w:hAnsi="Tahoma" w:cs="Tahoma"/>
          <w:sz w:val="22"/>
          <w:szCs w:val="22"/>
          <w:cs/>
        </w:rPr>
        <w:t>เป็น</w:t>
      </w:r>
      <w:r w:rsidRPr="004A7D4A">
        <w:rPr>
          <w:rFonts w:ascii="Tahoma" w:hAnsi="Tahoma" w:cs="Tahoma"/>
          <w:sz w:val="22"/>
          <w:szCs w:val="22"/>
          <w:u w:val="single"/>
          <w:cs/>
        </w:rPr>
        <w:t>โรคทางจิตขั้นรุนแรง</w:t>
      </w:r>
      <w:r w:rsidR="00390D05">
        <w:rPr>
          <w:rFonts w:ascii="Tahoma" w:hAnsi="Tahoma" w:cs="Tahoma" w:hint="cs"/>
          <w:sz w:val="22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color w:val="auto"/>
          <w:sz w:val="22"/>
          <w:szCs w:val="22"/>
          <w:cs/>
        </w:rPr>
        <w:t>เพราะทำให้อาการทางจิตรุนแรงขึ้น</w:t>
      </w:r>
    </w:p>
    <w:p w14:paraId="1A9DCF7F" w14:textId="77777777" w:rsidR="000609A7" w:rsidRPr="004A7D4A" w:rsidRDefault="000609A7" w:rsidP="004A7D4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/>
        <w:ind w:left="540" w:hanging="540"/>
        <w:rPr>
          <w:rFonts w:ascii="Tahoma" w:eastAsia="CordiaNewOOEnc" w:hAnsi="Tahoma" w:cs="Tahoma"/>
          <w:b/>
          <w:bCs/>
          <w:szCs w:val="22"/>
        </w:rPr>
      </w:pPr>
      <w:r w:rsidRPr="004A7D4A">
        <w:rPr>
          <w:rFonts w:ascii="Tahoma" w:eastAsia="CordiaNewOOEnc" w:hAnsi="Tahoma" w:cs="Tahoma"/>
          <w:b/>
          <w:bCs/>
          <w:szCs w:val="22"/>
          <w:cs/>
        </w:rPr>
        <w:t>ข้อควรระวังเมื่อใช้ยานี้</w:t>
      </w:r>
    </w:p>
    <w:p w14:paraId="1A9DCF80" w14:textId="77777777" w:rsidR="000609A7" w:rsidRPr="004A7D4A" w:rsidRDefault="000609A7" w:rsidP="004A7D4A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ahoma" w:eastAsia="Times New Roman" w:hAnsi="Tahoma" w:cs="Tahoma"/>
          <w:b/>
          <w:bCs/>
          <w:sz w:val="22"/>
          <w:szCs w:val="22"/>
        </w:rPr>
      </w:pPr>
      <w:r w:rsidRPr="004A7D4A">
        <w:rPr>
          <w:rFonts w:ascii="Tahoma" w:eastAsia="Times New Roman" w:hAnsi="Tahoma" w:cs="Tahoma"/>
          <w:b/>
          <w:bCs/>
          <w:sz w:val="22"/>
          <w:szCs w:val="22"/>
          <w:cs/>
        </w:rPr>
        <w:t>ควรหลีกเลี่ยงหรือปรึกษาแพทย์ก่อนใช้ยานี้ ในกรณีต่อไปนี้</w:t>
      </w:r>
      <w:r w:rsidRPr="004A7D4A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4A7D4A">
        <w:rPr>
          <w:rFonts w:ascii="Tahoma" w:eastAsia="Times New Roman" w:hAnsi="Tahoma" w:cs="Tahoma"/>
          <w:b/>
          <w:bCs/>
          <w:sz w:val="22"/>
          <w:szCs w:val="22"/>
          <w:cs/>
        </w:rPr>
        <w:t>เพราะอาจทำให้โรครุนแรงขึ้น หรือเกิดอันตรายจากยานี้มากขึ้น</w:t>
      </w:r>
    </w:p>
    <w:p w14:paraId="1A9DCF81" w14:textId="77777777" w:rsidR="000609A7" w:rsidRPr="004A7D4A" w:rsidRDefault="000609A7" w:rsidP="004A7D4A">
      <w:pPr>
        <w:pStyle w:val="ListParagraph"/>
        <w:numPr>
          <w:ilvl w:val="0"/>
          <w:numId w:val="7"/>
        </w:numPr>
        <w:spacing w:after="0"/>
        <w:ind w:left="540" w:hanging="234"/>
        <w:rPr>
          <w:rFonts w:ascii="Tahoma" w:hAnsi="Tahoma" w:cs="Tahoma"/>
          <w:szCs w:val="22"/>
        </w:rPr>
      </w:pPr>
      <w:r w:rsidRPr="004A7D4A">
        <w:rPr>
          <w:rFonts w:ascii="Tahoma" w:hAnsi="Tahoma" w:cs="Tahoma"/>
          <w:szCs w:val="22"/>
          <w:u w:val="single"/>
          <w:cs/>
        </w:rPr>
        <w:t>เด็ก</w:t>
      </w:r>
      <w:r w:rsidR="00390D05">
        <w:rPr>
          <w:rFonts w:ascii="Tahoma" w:hAnsi="Tahoma" w:cs="Tahoma" w:hint="cs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szCs w:val="22"/>
          <w:cs/>
        </w:rPr>
        <w:t>อาจทำให้เด็กเติบโตช้ากว่าปกติหรือตัวเตี้ย</w:t>
      </w:r>
    </w:p>
    <w:p w14:paraId="1A9DCF82" w14:textId="77777777" w:rsidR="000609A7" w:rsidRPr="004A7D4A" w:rsidRDefault="000609A7" w:rsidP="004A7D4A">
      <w:pPr>
        <w:pStyle w:val="ListParagraph"/>
        <w:numPr>
          <w:ilvl w:val="0"/>
          <w:numId w:val="7"/>
        </w:numPr>
        <w:spacing w:after="0"/>
        <w:ind w:left="540" w:hanging="234"/>
        <w:rPr>
          <w:rFonts w:ascii="Tahoma" w:hAnsi="Tahoma" w:cs="Tahoma"/>
          <w:szCs w:val="22"/>
        </w:rPr>
      </w:pPr>
      <w:r w:rsidRPr="004A7D4A">
        <w:rPr>
          <w:rFonts w:ascii="Tahoma" w:hAnsi="Tahoma" w:cs="Tahoma"/>
          <w:szCs w:val="22"/>
          <w:u w:val="single"/>
          <w:cs/>
        </w:rPr>
        <w:t>ผู้สูงอายุ</w:t>
      </w:r>
      <w:r w:rsidR="00390D05">
        <w:rPr>
          <w:rFonts w:ascii="Tahoma" w:hAnsi="Tahoma" w:cs="Tahoma" w:hint="cs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szCs w:val="22"/>
          <w:cs/>
        </w:rPr>
        <w:t>เพิ่มความเสี่ยงต่ออันตรายจากยา</w:t>
      </w:r>
    </w:p>
    <w:p w14:paraId="1A9DCF83" w14:textId="77777777" w:rsidR="000609A7" w:rsidRPr="004A7D4A" w:rsidRDefault="000609A7" w:rsidP="004A7D4A">
      <w:pPr>
        <w:pStyle w:val="ListParagraph"/>
        <w:numPr>
          <w:ilvl w:val="0"/>
          <w:numId w:val="7"/>
        </w:numPr>
        <w:spacing w:after="0"/>
        <w:ind w:left="540" w:hanging="234"/>
        <w:rPr>
          <w:rFonts w:ascii="Tahoma" w:hAnsi="Tahoma" w:cs="Tahoma"/>
          <w:szCs w:val="22"/>
        </w:rPr>
      </w:pPr>
      <w:r w:rsidRPr="004A7D4A">
        <w:rPr>
          <w:rFonts w:ascii="Tahoma" w:hAnsi="Tahoma" w:cs="Tahoma"/>
          <w:szCs w:val="22"/>
          <w:cs/>
        </w:rPr>
        <w:t>โรคกล้ามเนื้ออ่อนแรงหรือเคยมีกล้ามเนื้ออ่อนแรงหลังจากใช้ยาสเตอรอยด์</w:t>
      </w:r>
      <w:r w:rsidRPr="004A7D4A">
        <w:rPr>
          <w:rFonts w:ascii="Tahoma" w:hAnsi="Tahoma" w:cs="Tahoma"/>
          <w:szCs w:val="22"/>
          <w:highlight w:val="yellow"/>
          <w:cs/>
        </w:rPr>
        <w:t xml:space="preserve"> </w:t>
      </w:r>
    </w:p>
    <w:p w14:paraId="1A9DCF84" w14:textId="77777777" w:rsidR="000609A7" w:rsidRPr="004A7D4A" w:rsidRDefault="000609A7" w:rsidP="004A7D4A">
      <w:pPr>
        <w:pStyle w:val="ListParagraph"/>
        <w:numPr>
          <w:ilvl w:val="0"/>
          <w:numId w:val="7"/>
        </w:numPr>
        <w:spacing w:after="0"/>
        <w:ind w:left="540" w:hanging="234"/>
        <w:rPr>
          <w:rFonts w:ascii="Tahoma" w:hAnsi="Tahoma" w:cs="Tahoma"/>
          <w:szCs w:val="22"/>
        </w:rPr>
      </w:pPr>
      <w:r w:rsidRPr="004A7D4A">
        <w:rPr>
          <w:rFonts w:ascii="Tahoma" w:hAnsi="Tahoma" w:cs="Tahoma"/>
          <w:szCs w:val="22"/>
          <w:cs/>
        </w:rPr>
        <w:t>โรคความดันเลือดสูง</w:t>
      </w:r>
      <w:r w:rsidRPr="004A7D4A">
        <w:rPr>
          <w:rFonts w:ascii="Tahoma" w:hAnsi="Tahoma" w:cs="Tahoma"/>
          <w:szCs w:val="22"/>
        </w:rPr>
        <w:t xml:space="preserve"> </w:t>
      </w:r>
    </w:p>
    <w:p w14:paraId="1A9DCF85" w14:textId="77777777" w:rsidR="000609A7" w:rsidRPr="004A7D4A" w:rsidRDefault="000609A7" w:rsidP="004A7D4A">
      <w:pPr>
        <w:pStyle w:val="ListParagraph"/>
        <w:numPr>
          <w:ilvl w:val="0"/>
          <w:numId w:val="7"/>
        </w:numPr>
        <w:spacing w:after="0"/>
        <w:ind w:left="540" w:hanging="234"/>
        <w:rPr>
          <w:rFonts w:ascii="Tahoma" w:hAnsi="Tahoma" w:cs="Tahoma"/>
          <w:szCs w:val="22"/>
        </w:rPr>
      </w:pPr>
      <w:r w:rsidRPr="004A7D4A">
        <w:rPr>
          <w:rFonts w:ascii="Tahoma" w:hAnsi="Tahoma" w:cs="Tahoma"/>
          <w:szCs w:val="22"/>
          <w:cs/>
        </w:rPr>
        <w:t>โรคต้อหิน</w:t>
      </w:r>
      <w:r w:rsidRPr="004A7D4A">
        <w:rPr>
          <w:rFonts w:ascii="Tahoma" w:hAnsi="Tahoma" w:cs="Tahoma"/>
          <w:szCs w:val="22"/>
        </w:rPr>
        <w:t xml:space="preserve"> </w:t>
      </w:r>
      <w:r w:rsidRPr="004A7D4A">
        <w:rPr>
          <w:rFonts w:ascii="Tahoma" w:eastAsia="Times New Roman" w:hAnsi="Tahoma" w:cs="Tahoma"/>
          <w:szCs w:val="22"/>
          <w:cs/>
        </w:rPr>
        <w:t>โรคต้อกระจก</w:t>
      </w:r>
      <w:r w:rsidRPr="004A7D4A">
        <w:rPr>
          <w:rFonts w:ascii="Tahoma" w:hAnsi="Tahoma" w:cs="Tahoma"/>
          <w:szCs w:val="22"/>
          <w:highlight w:val="yellow"/>
          <w:vertAlign w:val="superscript"/>
        </w:rPr>
        <w:t xml:space="preserve"> </w:t>
      </w:r>
    </w:p>
    <w:p w14:paraId="1A9DCF86" w14:textId="77777777" w:rsidR="000609A7" w:rsidRPr="004A7D4A" w:rsidRDefault="000609A7" w:rsidP="004A7D4A">
      <w:pPr>
        <w:pStyle w:val="ListParagraph"/>
        <w:numPr>
          <w:ilvl w:val="0"/>
          <w:numId w:val="7"/>
        </w:numPr>
        <w:spacing w:after="0"/>
        <w:ind w:left="540" w:hanging="234"/>
        <w:rPr>
          <w:rFonts w:ascii="Tahoma" w:hAnsi="Tahoma" w:cs="Tahoma"/>
          <w:szCs w:val="22"/>
        </w:rPr>
      </w:pPr>
      <w:r w:rsidRPr="004A7D4A">
        <w:rPr>
          <w:rFonts w:ascii="Tahoma" w:hAnsi="Tahoma" w:cs="Tahoma"/>
          <w:szCs w:val="22"/>
          <w:cs/>
        </w:rPr>
        <w:t>โรคตับ</w:t>
      </w:r>
      <w:r w:rsidRPr="004A7D4A">
        <w:rPr>
          <w:rFonts w:ascii="Tahoma" w:hAnsi="Tahoma" w:cs="Tahoma"/>
          <w:szCs w:val="22"/>
          <w:highlight w:val="yellow"/>
          <w:cs/>
        </w:rPr>
        <w:t xml:space="preserve"> </w:t>
      </w:r>
    </w:p>
    <w:p w14:paraId="1A9DCF87" w14:textId="77777777" w:rsidR="000609A7" w:rsidRPr="004A7D4A" w:rsidRDefault="000609A7" w:rsidP="004A7D4A">
      <w:pPr>
        <w:pStyle w:val="ListParagraph"/>
        <w:numPr>
          <w:ilvl w:val="0"/>
          <w:numId w:val="7"/>
        </w:numPr>
        <w:spacing w:after="0"/>
        <w:ind w:left="540" w:hanging="234"/>
        <w:rPr>
          <w:rFonts w:ascii="Tahoma" w:hAnsi="Tahoma" w:cs="Tahoma"/>
          <w:szCs w:val="22"/>
        </w:rPr>
      </w:pPr>
      <w:r w:rsidRPr="004A7D4A">
        <w:rPr>
          <w:rFonts w:ascii="Tahoma" w:hAnsi="Tahoma" w:cs="Tahoma"/>
          <w:szCs w:val="22"/>
          <w:cs/>
        </w:rPr>
        <w:t>โรคติดเชื้อ</w:t>
      </w:r>
      <w:r w:rsidR="00390D05">
        <w:rPr>
          <w:rFonts w:ascii="Tahoma" w:hAnsi="Tahoma" w:cs="Tahoma" w:hint="cs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szCs w:val="22"/>
          <w:cs/>
        </w:rPr>
        <w:t>แบคทีเรีย หรือเชื้อรา</w:t>
      </w:r>
      <w:r w:rsidRPr="004A7D4A">
        <w:rPr>
          <w:rFonts w:ascii="Tahoma" w:hAnsi="Tahoma" w:cs="Tahoma"/>
          <w:szCs w:val="22"/>
          <w:vertAlign w:val="superscript"/>
        </w:rPr>
        <w:t xml:space="preserve"> </w:t>
      </w:r>
      <w:r w:rsidRPr="004A7D4A">
        <w:rPr>
          <w:rFonts w:ascii="Tahoma" w:hAnsi="Tahoma" w:cs="Tahoma"/>
          <w:szCs w:val="22"/>
          <w:cs/>
        </w:rPr>
        <w:t>หรือพยาธิที่ยังไม่ได้รักษา</w:t>
      </w:r>
    </w:p>
    <w:p w14:paraId="1A9DCF88" w14:textId="77777777" w:rsidR="000609A7" w:rsidRPr="004A7D4A" w:rsidRDefault="000609A7" w:rsidP="004A7D4A">
      <w:pPr>
        <w:pStyle w:val="ListParagraph"/>
        <w:numPr>
          <w:ilvl w:val="0"/>
          <w:numId w:val="7"/>
        </w:numPr>
        <w:spacing w:after="0"/>
        <w:ind w:left="540" w:hanging="234"/>
        <w:rPr>
          <w:rFonts w:ascii="Tahoma" w:hAnsi="Tahoma" w:cs="Tahoma"/>
          <w:szCs w:val="22"/>
        </w:rPr>
      </w:pPr>
      <w:r w:rsidRPr="004A7D4A">
        <w:rPr>
          <w:rFonts w:ascii="Tahoma" w:hAnsi="Tahoma" w:cs="Tahoma"/>
          <w:szCs w:val="22"/>
          <w:cs/>
        </w:rPr>
        <w:t>โรคไต</w:t>
      </w:r>
      <w:r w:rsidRPr="004A7D4A">
        <w:rPr>
          <w:rFonts w:ascii="Tahoma" w:hAnsi="Tahoma" w:cs="Tahoma"/>
          <w:szCs w:val="22"/>
          <w:highlight w:val="yellow"/>
          <w:cs/>
        </w:rPr>
        <w:t xml:space="preserve"> </w:t>
      </w:r>
    </w:p>
    <w:p w14:paraId="1A9DCF89" w14:textId="77777777" w:rsidR="000609A7" w:rsidRPr="004A7D4A" w:rsidRDefault="000609A7" w:rsidP="004A7D4A">
      <w:pPr>
        <w:pStyle w:val="ListParagraph"/>
        <w:numPr>
          <w:ilvl w:val="0"/>
          <w:numId w:val="7"/>
        </w:numPr>
        <w:spacing w:after="0"/>
        <w:ind w:left="540" w:hanging="234"/>
        <w:rPr>
          <w:rFonts w:ascii="Tahoma" w:hAnsi="Tahoma" w:cs="Tahoma"/>
          <w:szCs w:val="22"/>
        </w:rPr>
      </w:pPr>
      <w:r w:rsidRPr="004A7D4A">
        <w:rPr>
          <w:rFonts w:ascii="Tahoma" w:hAnsi="Tahoma" w:cs="Tahoma"/>
          <w:szCs w:val="22"/>
          <w:cs/>
        </w:rPr>
        <w:t>โรคไทรอยด์บางชนิด</w:t>
      </w:r>
      <w:r w:rsidRPr="004A7D4A">
        <w:rPr>
          <w:rFonts w:ascii="Tahoma" w:hAnsi="Tahoma" w:cs="Tahoma"/>
          <w:szCs w:val="22"/>
        </w:rPr>
        <w:t xml:space="preserve"> </w:t>
      </w:r>
    </w:p>
    <w:p w14:paraId="1A9DCF8A" w14:textId="77777777" w:rsidR="000609A7" w:rsidRPr="004A7D4A" w:rsidRDefault="000609A7" w:rsidP="004A7D4A">
      <w:pPr>
        <w:pStyle w:val="ListParagraph"/>
        <w:numPr>
          <w:ilvl w:val="0"/>
          <w:numId w:val="7"/>
        </w:numPr>
        <w:spacing w:after="0"/>
        <w:ind w:left="540" w:hanging="234"/>
        <w:rPr>
          <w:rFonts w:ascii="Tahoma" w:hAnsi="Tahoma" w:cs="Tahoma"/>
          <w:szCs w:val="22"/>
        </w:rPr>
      </w:pPr>
      <w:r w:rsidRPr="004A7D4A">
        <w:rPr>
          <w:rFonts w:ascii="Tahoma" w:hAnsi="Tahoma" w:cs="Tahoma"/>
          <w:szCs w:val="22"/>
          <w:cs/>
        </w:rPr>
        <w:t>โรคเบาหวาน</w:t>
      </w:r>
      <w:r w:rsidRPr="004A7D4A">
        <w:rPr>
          <w:rFonts w:ascii="Tahoma" w:hAnsi="Tahoma" w:cs="Tahoma"/>
          <w:szCs w:val="22"/>
        </w:rPr>
        <w:t xml:space="preserve"> </w:t>
      </w:r>
    </w:p>
    <w:p w14:paraId="1A9DCF8B" w14:textId="77777777" w:rsidR="000609A7" w:rsidRPr="004A7D4A" w:rsidRDefault="000609A7" w:rsidP="004A7D4A">
      <w:pPr>
        <w:pStyle w:val="ListParagraph"/>
        <w:numPr>
          <w:ilvl w:val="0"/>
          <w:numId w:val="7"/>
        </w:numPr>
        <w:spacing w:after="0"/>
        <w:ind w:left="540" w:hanging="234"/>
        <w:rPr>
          <w:rFonts w:ascii="Tahoma" w:hAnsi="Tahoma" w:cs="Tahoma"/>
          <w:szCs w:val="22"/>
        </w:rPr>
      </w:pPr>
      <w:r w:rsidRPr="004A7D4A">
        <w:rPr>
          <w:rFonts w:ascii="Tahoma" w:hAnsi="Tahoma" w:cs="Tahoma"/>
          <w:szCs w:val="22"/>
          <w:cs/>
        </w:rPr>
        <w:t>โรคลมชัก</w:t>
      </w:r>
      <w:r w:rsidRPr="004A7D4A">
        <w:rPr>
          <w:rFonts w:ascii="Tahoma" w:hAnsi="Tahoma" w:cs="Tahoma"/>
          <w:szCs w:val="22"/>
        </w:rPr>
        <w:t xml:space="preserve"> </w:t>
      </w:r>
    </w:p>
    <w:p w14:paraId="1A9DCF8C" w14:textId="77777777" w:rsidR="000609A7" w:rsidRPr="004A7D4A" w:rsidRDefault="000609A7" w:rsidP="004A7D4A">
      <w:pPr>
        <w:pStyle w:val="ListParagraph"/>
        <w:numPr>
          <w:ilvl w:val="0"/>
          <w:numId w:val="7"/>
        </w:numPr>
        <w:spacing w:after="0"/>
        <w:ind w:left="540" w:hanging="234"/>
        <w:rPr>
          <w:rFonts w:ascii="Tahoma" w:hAnsi="Tahoma" w:cs="Tahoma"/>
          <w:szCs w:val="22"/>
        </w:rPr>
      </w:pPr>
      <w:r w:rsidRPr="004A7D4A">
        <w:rPr>
          <w:rFonts w:ascii="Tahoma" w:hAnsi="Tahoma" w:cs="Tahoma"/>
          <w:szCs w:val="22"/>
          <w:cs/>
        </w:rPr>
        <w:t>โรคปวดศีรษะไมเกรน</w:t>
      </w:r>
    </w:p>
    <w:p w14:paraId="1A9DCF8D" w14:textId="77777777" w:rsidR="000609A7" w:rsidRPr="00390D05" w:rsidRDefault="000609A7" w:rsidP="004A7D4A">
      <w:pPr>
        <w:pStyle w:val="ListParagraph"/>
        <w:numPr>
          <w:ilvl w:val="0"/>
          <w:numId w:val="7"/>
        </w:numPr>
        <w:spacing w:after="0"/>
        <w:ind w:left="540" w:hanging="234"/>
        <w:rPr>
          <w:rFonts w:ascii="Tahoma" w:hAnsi="Tahoma" w:cs="Tahoma"/>
          <w:szCs w:val="22"/>
        </w:rPr>
      </w:pPr>
      <w:r w:rsidRPr="004A7D4A">
        <w:rPr>
          <w:rFonts w:ascii="Tahoma" w:hAnsi="Tahoma" w:cs="Tahoma"/>
          <w:szCs w:val="22"/>
          <w:cs/>
        </w:rPr>
        <w:t>โรคหัวใจ</w:t>
      </w:r>
      <w:r w:rsidRPr="004A7D4A">
        <w:rPr>
          <w:rFonts w:ascii="Tahoma" w:hAnsi="Tahoma" w:cs="Tahoma"/>
          <w:szCs w:val="22"/>
          <w:highlight w:val="yellow"/>
          <w:vertAlign w:val="superscript"/>
        </w:rPr>
        <w:t xml:space="preserve"> </w:t>
      </w:r>
      <w:r w:rsidRPr="00390D05">
        <w:rPr>
          <w:rFonts w:ascii="Tahoma" w:hAnsi="Tahoma" w:cs="Tahoma"/>
          <w:szCs w:val="22"/>
          <w:highlight w:val="yellow"/>
          <w:cs/>
        </w:rPr>
        <w:t xml:space="preserve">                                                             </w:t>
      </w:r>
    </w:p>
    <w:p w14:paraId="1A9DCF8E" w14:textId="77777777" w:rsidR="000609A7" w:rsidRPr="004A7D4A" w:rsidRDefault="000609A7" w:rsidP="004A7D4A">
      <w:pPr>
        <w:pStyle w:val="ListParagraph"/>
        <w:numPr>
          <w:ilvl w:val="0"/>
          <w:numId w:val="5"/>
        </w:numPr>
        <w:spacing w:after="0"/>
        <w:ind w:left="297" w:hanging="279"/>
        <w:rPr>
          <w:rFonts w:ascii="Tahoma" w:hAnsi="Tahoma" w:cs="Tahoma"/>
          <w:b/>
          <w:bCs/>
          <w:szCs w:val="22"/>
          <w:cs/>
        </w:rPr>
      </w:pPr>
      <w:r w:rsidRPr="004A7D4A">
        <w:rPr>
          <w:rFonts w:ascii="Tahoma" w:hAnsi="Tahoma" w:cs="Tahoma"/>
          <w:b/>
          <w:bCs/>
          <w:szCs w:val="22"/>
          <w:cs/>
        </w:rPr>
        <w:t>แจ้งแพทย์หากท่านมีภาวะต่อไปนี้</w:t>
      </w:r>
    </w:p>
    <w:p w14:paraId="1A9DCF8F" w14:textId="77777777" w:rsidR="000609A7" w:rsidRPr="004A7D4A" w:rsidRDefault="000609A7" w:rsidP="004A7D4A">
      <w:pPr>
        <w:pStyle w:val="ListParagraph"/>
        <w:numPr>
          <w:ilvl w:val="0"/>
          <w:numId w:val="8"/>
        </w:numPr>
        <w:spacing w:after="0"/>
        <w:ind w:left="549" w:hanging="243"/>
        <w:rPr>
          <w:rFonts w:ascii="Tahoma" w:eastAsia="Times New Roman" w:hAnsi="Tahoma" w:cs="Tahoma"/>
          <w:szCs w:val="22"/>
        </w:rPr>
      </w:pPr>
      <w:r w:rsidRPr="004A7D4A">
        <w:rPr>
          <w:rFonts w:ascii="Tahoma" w:eastAsia="CordiaNewOOEnc" w:hAnsi="Tahoma" w:cs="Tahoma"/>
          <w:szCs w:val="22"/>
          <w:u w:val="single"/>
          <w:cs/>
        </w:rPr>
        <w:t>กำลังตั้งครรภ์</w:t>
      </w:r>
      <w:r w:rsidR="00390D05">
        <w:rPr>
          <w:rFonts w:ascii="Tahoma" w:eastAsia="CordiaNewOOEnc" w:hAnsi="Tahoma" w:cs="Tahoma" w:hint="cs"/>
          <w:szCs w:val="22"/>
          <w:vertAlign w:val="superscript"/>
          <w:cs/>
        </w:rPr>
        <w:t xml:space="preserve"> </w:t>
      </w:r>
      <w:r w:rsidRPr="004A7D4A">
        <w:rPr>
          <w:rFonts w:ascii="Tahoma" w:eastAsia="CordiaNewOOEnc" w:hAnsi="Tahoma" w:cs="Tahoma"/>
          <w:szCs w:val="22"/>
          <w:cs/>
        </w:rPr>
        <w:t>เพราะอาจมีอันตรายต่อทารกในครรภ์</w:t>
      </w:r>
      <w:r w:rsidR="00390D05">
        <w:rPr>
          <w:rFonts w:ascii="Tahoma" w:eastAsia="CordiaNewOOEnc" w:hAnsi="Tahoma" w:cs="Tahoma" w:hint="cs"/>
          <w:szCs w:val="22"/>
          <w:vertAlign w:val="superscript"/>
          <w:cs/>
        </w:rPr>
        <w:t xml:space="preserve"> </w:t>
      </w:r>
      <w:r w:rsidRPr="004A7D4A">
        <w:rPr>
          <w:rFonts w:ascii="Tahoma" w:eastAsia="CordiaNewOOEnc" w:hAnsi="Tahoma" w:cs="Tahoma"/>
          <w:szCs w:val="22"/>
          <w:cs/>
        </w:rPr>
        <w:t>แต่แพทย์อาจพิจารณาสั่งใช้ยานี้</w:t>
      </w:r>
      <w:r w:rsidRPr="004A7D4A">
        <w:rPr>
          <w:rFonts w:ascii="Tahoma" w:eastAsia="CordiaNewOOEnc" w:hAnsi="Tahoma" w:cs="Tahoma"/>
          <w:szCs w:val="22"/>
        </w:rPr>
        <w:t xml:space="preserve"> </w:t>
      </w:r>
      <w:r w:rsidRPr="004A7D4A">
        <w:rPr>
          <w:rFonts w:ascii="Tahoma" w:eastAsia="CordiaNewOOEnc" w:hAnsi="Tahoma" w:cs="Tahoma"/>
          <w:szCs w:val="22"/>
          <w:cs/>
        </w:rPr>
        <w:t xml:space="preserve">หากมีเหตุผลทางการแพทย์ </w:t>
      </w:r>
    </w:p>
    <w:p w14:paraId="1A9DCF90" w14:textId="77777777" w:rsidR="000609A7" w:rsidRPr="00390D05" w:rsidRDefault="000609A7" w:rsidP="004A7D4A">
      <w:pPr>
        <w:pStyle w:val="ListParagraph"/>
        <w:numPr>
          <w:ilvl w:val="0"/>
          <w:numId w:val="8"/>
        </w:numPr>
        <w:spacing w:after="0"/>
        <w:ind w:left="549" w:hanging="243"/>
        <w:rPr>
          <w:rFonts w:ascii="Tahoma" w:eastAsia="Times New Roman" w:hAnsi="Tahoma" w:cs="Tahoma"/>
          <w:szCs w:val="22"/>
        </w:rPr>
      </w:pPr>
      <w:r w:rsidRPr="00390D05">
        <w:rPr>
          <w:rFonts w:ascii="Tahoma" w:eastAsia="CordiaNewOOEnc" w:hAnsi="Tahoma" w:cs="Tahoma"/>
          <w:szCs w:val="22"/>
          <w:u w:val="single"/>
          <w:cs/>
        </w:rPr>
        <w:t>กำลังให้นมบุตร</w:t>
      </w:r>
      <w:r w:rsidR="00390D05" w:rsidRPr="00390D05">
        <w:rPr>
          <w:rFonts w:ascii="Tahoma" w:eastAsia="CordiaNewOOEnc" w:hAnsi="Tahoma" w:cs="Tahoma" w:hint="cs"/>
          <w:szCs w:val="22"/>
          <w:vertAlign w:val="superscript"/>
          <w:cs/>
        </w:rPr>
        <w:t xml:space="preserve"> </w:t>
      </w:r>
      <w:r w:rsidRPr="00390D05">
        <w:rPr>
          <w:rFonts w:ascii="Tahoma" w:eastAsia="CordiaNewOOEnc" w:hAnsi="Tahoma" w:cs="Tahoma"/>
          <w:szCs w:val="22"/>
          <w:cs/>
        </w:rPr>
        <w:t>เพราะ</w:t>
      </w:r>
      <w:r w:rsidRPr="00390D05">
        <w:rPr>
          <w:rFonts w:ascii="Tahoma" w:hAnsi="Tahoma" w:cs="Tahoma"/>
          <w:szCs w:val="22"/>
          <w:cs/>
        </w:rPr>
        <w:t>ยาถูกขับออกทางน้ำนม</w:t>
      </w:r>
    </w:p>
    <w:p w14:paraId="1A9DCF91" w14:textId="77777777" w:rsidR="00E5365A" w:rsidRPr="00D56904" w:rsidRDefault="000609A7" w:rsidP="004A7D4A">
      <w:pPr>
        <w:pStyle w:val="ListParagraph"/>
        <w:numPr>
          <w:ilvl w:val="0"/>
          <w:numId w:val="5"/>
        </w:numPr>
        <w:spacing w:after="0"/>
        <w:ind w:left="306" w:hanging="306"/>
        <w:rPr>
          <w:rFonts w:ascii="Tahoma" w:hAnsi="Tahoma" w:cs="Tahoma"/>
          <w:szCs w:val="22"/>
        </w:rPr>
      </w:pPr>
      <w:r w:rsidRPr="004A7D4A">
        <w:rPr>
          <w:rFonts w:ascii="Tahoma" w:eastAsia="CordiaNewOOEnc" w:hAnsi="Tahoma" w:cs="Tahoma"/>
          <w:b/>
          <w:bCs/>
          <w:szCs w:val="22"/>
          <w:cs/>
        </w:rPr>
        <w:t>ไม่ควรใช้ยานี้ร่วมกับยาหรือเครื่องดื่มต่อไปนี้</w:t>
      </w:r>
      <w:r w:rsidRPr="004A7D4A">
        <w:rPr>
          <w:rFonts w:ascii="Tahoma" w:eastAsia="CordiaNewOOEnc" w:hAnsi="Tahoma" w:cs="Tahoma"/>
          <w:szCs w:val="22"/>
        </w:rPr>
        <w:t xml:space="preserve"> </w:t>
      </w:r>
      <w:r w:rsidRPr="004A7D4A">
        <w:rPr>
          <w:rFonts w:ascii="Tahoma" w:eastAsia="CordiaNewOOEnc" w:hAnsi="Tahoma" w:cs="Tahoma"/>
          <w:b/>
          <w:bCs/>
          <w:szCs w:val="22"/>
          <w:cs/>
        </w:rPr>
        <w:t>เพราะอาจมีผลต่อการรักษาหรือเกิดอันตรายได้</w:t>
      </w:r>
      <w:r w:rsidRPr="004A7D4A">
        <w:rPr>
          <w:rFonts w:ascii="Tahoma" w:eastAsia="CordiaNewOOEnc" w:hAnsi="Tahoma" w:cs="Tahoma"/>
          <w:szCs w:val="22"/>
          <w:cs/>
        </w:rPr>
        <w:t xml:space="preserve">  </w:t>
      </w:r>
      <w:r w:rsidRPr="004A7D4A">
        <w:rPr>
          <w:rFonts w:ascii="Tahoma" w:hAnsi="Tahoma" w:cs="Tahoma"/>
          <w:szCs w:val="22"/>
        </w:rPr>
        <w:sym w:font="Symbol" w:char="F0B7"/>
      </w:r>
      <w:r w:rsidRPr="004A7D4A">
        <w:rPr>
          <w:rFonts w:ascii="Tahoma" w:hAnsi="Tahoma" w:cs="Tahoma"/>
          <w:szCs w:val="22"/>
          <w:cs/>
        </w:rPr>
        <w:t>ยากดภูมิกัน</w:t>
      </w:r>
      <w:r w:rsidR="00D56904">
        <w:rPr>
          <w:rFonts w:ascii="Tahoma" w:hAnsi="Tahoma" w:cs="Tahoma" w:hint="cs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szCs w:val="22"/>
        </w:rPr>
        <w:sym w:font="Symbol" w:char="F0B7"/>
      </w:r>
      <w:r w:rsidRPr="004A7D4A">
        <w:rPr>
          <w:rFonts w:ascii="Tahoma" w:hAnsi="Tahoma" w:cs="Tahoma"/>
          <w:szCs w:val="22"/>
          <w:cs/>
        </w:rPr>
        <w:t>ยาแก้อักเสบที่ไม่ใช่สเตอรอยด์</w:t>
      </w:r>
      <w:r w:rsidRPr="004A7D4A">
        <w:rPr>
          <w:rFonts w:ascii="Tahoma" w:hAnsi="Tahoma" w:cs="Tahoma"/>
          <w:szCs w:val="22"/>
          <w:vertAlign w:val="superscript"/>
        </w:rPr>
        <w:t xml:space="preserve"> </w:t>
      </w:r>
      <w:r w:rsidRPr="004A7D4A">
        <w:rPr>
          <w:rFonts w:ascii="Tahoma" w:hAnsi="Tahoma" w:cs="Tahoma"/>
          <w:szCs w:val="22"/>
          <w:cs/>
        </w:rPr>
        <w:t>(เช่น แอสไพรินขนาดสูง</w:t>
      </w:r>
      <w:r w:rsidR="00D56904">
        <w:rPr>
          <w:rFonts w:ascii="Tahoma" w:hAnsi="Tahoma" w:cs="Tahoma" w:hint="cs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szCs w:val="22"/>
          <w:cs/>
        </w:rPr>
        <w:t>ไอบูโปรเฟน</w:t>
      </w:r>
      <w:r w:rsidRPr="004A7D4A">
        <w:rPr>
          <w:rFonts w:ascii="Tahoma" w:hAnsi="Tahoma" w:cs="Tahoma"/>
          <w:szCs w:val="22"/>
        </w:rPr>
        <w:t>)</w:t>
      </w:r>
      <w:r w:rsidRPr="004A7D4A">
        <w:rPr>
          <w:rFonts w:ascii="Tahoma" w:hAnsi="Tahoma" w:cs="Tahoma"/>
          <w:szCs w:val="22"/>
          <w:cs/>
        </w:rPr>
        <w:t xml:space="preserve">  </w:t>
      </w:r>
      <w:r w:rsidRPr="004A7D4A">
        <w:rPr>
          <w:rFonts w:ascii="Tahoma" w:hAnsi="Tahoma" w:cs="Tahoma"/>
          <w:szCs w:val="22"/>
        </w:rPr>
        <w:sym w:font="Symbol" w:char="F0B7"/>
      </w:r>
      <w:r w:rsidRPr="004A7D4A">
        <w:rPr>
          <w:rFonts w:ascii="Tahoma" w:hAnsi="Tahoma" w:cs="Tahoma"/>
          <w:szCs w:val="22"/>
          <w:cs/>
        </w:rPr>
        <w:t>ยากันชัก</w:t>
      </w:r>
      <w:r w:rsidR="00D56904">
        <w:rPr>
          <w:rFonts w:ascii="Tahoma" w:hAnsi="Tahoma" w:cs="Tahoma" w:hint="cs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szCs w:val="22"/>
        </w:rPr>
        <w:sym w:font="Symbol" w:char="F0B7"/>
      </w:r>
      <w:r w:rsidRPr="004A7D4A">
        <w:rPr>
          <w:rFonts w:ascii="Tahoma" w:hAnsi="Tahoma" w:cs="Tahoma"/>
          <w:szCs w:val="22"/>
          <w:cs/>
        </w:rPr>
        <w:t>ยาขับปัสสาวะ</w:t>
      </w:r>
      <w:r w:rsidR="00D56904">
        <w:rPr>
          <w:rFonts w:ascii="Tahoma" w:hAnsi="Tahoma" w:cs="Tahoma" w:hint="cs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szCs w:val="22"/>
        </w:rPr>
        <w:sym w:font="Symbol" w:char="F0B7"/>
      </w:r>
      <w:r w:rsidRPr="004A7D4A">
        <w:rPr>
          <w:rFonts w:ascii="Tahoma" w:hAnsi="Tahoma" w:cs="Tahoma"/>
          <w:szCs w:val="22"/>
          <w:cs/>
        </w:rPr>
        <w:t>ยาต้านการแข็งตัวของเลือด</w:t>
      </w:r>
      <w:r w:rsidRPr="004A7D4A">
        <w:rPr>
          <w:rFonts w:ascii="Tahoma" w:hAnsi="Tahoma" w:cs="Tahoma"/>
          <w:szCs w:val="22"/>
          <w:vertAlign w:val="superscript"/>
        </w:rPr>
        <w:t xml:space="preserve"> </w:t>
      </w:r>
      <w:r w:rsidRPr="004A7D4A">
        <w:rPr>
          <w:rFonts w:ascii="Tahoma" w:hAnsi="Tahoma" w:cs="Tahoma"/>
          <w:szCs w:val="22"/>
        </w:rPr>
        <w:sym w:font="Symbol" w:char="F0B7"/>
      </w:r>
      <w:r w:rsidRPr="004A7D4A">
        <w:rPr>
          <w:rFonts w:ascii="Tahoma" w:hAnsi="Tahoma" w:cs="Tahoma"/>
          <w:szCs w:val="22"/>
          <w:cs/>
        </w:rPr>
        <w:t>ยาลดความดันเลือด</w:t>
      </w:r>
      <w:r w:rsidR="00D56904">
        <w:rPr>
          <w:rFonts w:ascii="Tahoma" w:hAnsi="Tahoma" w:cs="Tahoma" w:hint="cs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szCs w:val="22"/>
        </w:rPr>
        <w:sym w:font="Symbol" w:char="F0B7"/>
      </w:r>
      <w:r w:rsidRPr="004A7D4A">
        <w:rPr>
          <w:rFonts w:ascii="Tahoma" w:hAnsi="Tahoma" w:cs="Tahoma"/>
          <w:szCs w:val="22"/>
          <w:cs/>
        </w:rPr>
        <w:t>ยาต้านเบาหวาน</w:t>
      </w:r>
      <w:r w:rsidR="00D56904">
        <w:rPr>
          <w:rFonts w:ascii="Tahoma" w:hAnsi="Tahoma" w:cs="Tahoma" w:hint="cs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szCs w:val="22"/>
        </w:rPr>
        <w:sym w:font="Symbol" w:char="F0B7"/>
      </w:r>
      <w:r w:rsidRPr="004A7D4A">
        <w:rPr>
          <w:rFonts w:ascii="Tahoma" w:hAnsi="Tahoma" w:cs="Tahoma"/>
          <w:szCs w:val="22"/>
          <w:cs/>
        </w:rPr>
        <w:t>ยาต้านวัณโรค</w:t>
      </w:r>
      <w:r w:rsidRPr="004A7D4A">
        <w:rPr>
          <w:rFonts w:ascii="Tahoma" w:hAnsi="Tahoma" w:cs="Tahoma"/>
          <w:szCs w:val="22"/>
        </w:rPr>
        <w:t xml:space="preserve"> </w:t>
      </w:r>
      <w:r w:rsidRPr="004A7D4A">
        <w:rPr>
          <w:rFonts w:ascii="Tahoma" w:hAnsi="Tahoma" w:cs="Tahoma"/>
          <w:szCs w:val="22"/>
        </w:rPr>
        <w:sym w:font="Symbol" w:char="F0B7"/>
      </w:r>
      <w:r w:rsidRPr="004A7D4A">
        <w:rPr>
          <w:rFonts w:ascii="Tahoma" w:hAnsi="Tahoma" w:cs="Tahoma"/>
          <w:szCs w:val="22"/>
          <w:cs/>
        </w:rPr>
        <w:t>ยาต้านไวรัสเอดส์</w:t>
      </w:r>
      <w:r w:rsidR="00D56904">
        <w:rPr>
          <w:rFonts w:ascii="Tahoma" w:hAnsi="Tahoma" w:cs="Tahoma" w:hint="cs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szCs w:val="22"/>
        </w:rPr>
        <w:sym w:font="Symbol" w:char="F0B7"/>
      </w:r>
      <w:r w:rsidRPr="004A7D4A">
        <w:rPr>
          <w:rFonts w:ascii="Tahoma" w:hAnsi="Tahoma" w:cs="Tahoma"/>
          <w:szCs w:val="22"/>
          <w:cs/>
        </w:rPr>
        <w:t>ยาต้านเชื้อแบคทีเรีย</w:t>
      </w:r>
      <w:r w:rsidR="00D56904">
        <w:rPr>
          <w:rFonts w:ascii="Tahoma" w:hAnsi="Tahoma" w:cs="Tahoma" w:hint="cs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szCs w:val="22"/>
        </w:rPr>
        <w:sym w:font="Symbol" w:char="F0B7"/>
      </w:r>
      <w:r w:rsidRPr="004A7D4A">
        <w:rPr>
          <w:rFonts w:ascii="Tahoma" w:hAnsi="Tahoma" w:cs="Tahoma"/>
          <w:szCs w:val="22"/>
          <w:cs/>
        </w:rPr>
        <w:t>ยาต้านเชื้อรา</w:t>
      </w:r>
      <w:r w:rsidR="00D56904">
        <w:rPr>
          <w:rFonts w:ascii="Tahoma" w:hAnsi="Tahoma" w:cs="Tahoma" w:hint="cs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szCs w:val="22"/>
        </w:rPr>
        <w:sym w:font="Symbol" w:char="F0B7"/>
      </w:r>
      <w:r w:rsidRPr="004A7D4A">
        <w:rPr>
          <w:rFonts w:ascii="Tahoma" w:hAnsi="Tahoma" w:cs="Tahoma"/>
          <w:szCs w:val="22"/>
          <w:cs/>
        </w:rPr>
        <w:t xml:space="preserve">ยาลดกรด </w:t>
      </w:r>
      <w:r w:rsidRPr="004A7D4A">
        <w:rPr>
          <w:rFonts w:ascii="Tahoma" w:hAnsi="Tahoma" w:cs="Tahoma"/>
          <w:szCs w:val="22"/>
        </w:rPr>
        <w:sym w:font="Symbol" w:char="F0B7"/>
      </w:r>
      <w:r w:rsidRPr="004A7D4A">
        <w:rPr>
          <w:rFonts w:ascii="Tahoma" w:hAnsi="Tahoma" w:cs="Tahoma"/>
          <w:szCs w:val="22"/>
          <w:cs/>
        </w:rPr>
        <w:t>ยาคุมกำเนิด</w:t>
      </w:r>
      <w:r w:rsidR="00D56904">
        <w:rPr>
          <w:rFonts w:ascii="Tahoma" w:hAnsi="Tahoma" w:cs="Tahoma" w:hint="cs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szCs w:val="22"/>
        </w:rPr>
        <w:sym w:font="Symbol" w:char="F0B7"/>
      </w:r>
      <w:r w:rsidRPr="004A7D4A">
        <w:rPr>
          <w:rFonts w:ascii="Tahoma" w:hAnsi="Tahoma" w:cs="Tahoma"/>
          <w:szCs w:val="22"/>
          <w:cs/>
        </w:rPr>
        <w:t>ยารักษาโรคหืด</w:t>
      </w:r>
      <w:r w:rsidR="00D56904">
        <w:rPr>
          <w:rFonts w:ascii="Tahoma" w:hAnsi="Tahoma" w:cs="Tahoma" w:hint="cs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szCs w:val="22"/>
        </w:rPr>
        <w:sym w:font="Symbol" w:char="F0B7"/>
      </w:r>
      <w:r w:rsidRPr="004A7D4A">
        <w:rPr>
          <w:rFonts w:ascii="Tahoma" w:hAnsi="Tahoma" w:cs="Tahoma"/>
          <w:szCs w:val="22"/>
          <w:cs/>
        </w:rPr>
        <w:t>วัคซีน</w:t>
      </w:r>
      <w:r w:rsidR="00D56904">
        <w:rPr>
          <w:rFonts w:ascii="Tahoma" w:hAnsi="Tahoma" w:cs="Tahoma" w:hint="cs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szCs w:val="22"/>
        </w:rPr>
        <w:sym w:font="Symbol" w:char="F0B7"/>
      </w:r>
      <w:r w:rsidRPr="004A7D4A">
        <w:rPr>
          <w:rFonts w:ascii="Tahoma" w:hAnsi="Tahoma" w:cs="Tahoma"/>
          <w:szCs w:val="22"/>
          <w:cs/>
        </w:rPr>
        <w:t>เครื่องดื่มที่ผสมเหล้า</w:t>
      </w:r>
    </w:p>
    <w:p w14:paraId="1A9DCF92" w14:textId="77777777" w:rsidR="000609A7" w:rsidRPr="00D56904" w:rsidRDefault="000609A7" w:rsidP="00D56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jc w:val="center"/>
        <w:rPr>
          <w:rFonts w:ascii="Tahoma" w:eastAsia="CordiaNewOOEnc" w:hAnsi="Tahoma" w:cs="Tahoma"/>
          <w:b/>
          <w:bCs/>
          <w:sz w:val="22"/>
          <w:szCs w:val="22"/>
        </w:rPr>
      </w:pPr>
      <w:r w:rsidRPr="004A7D4A">
        <w:rPr>
          <w:rFonts w:ascii="Tahoma" w:eastAsia="Times New Roman" w:hAnsi="Tahoma" w:cs="Tahoma"/>
          <w:b/>
          <w:bCs/>
          <w:sz w:val="22"/>
          <w:szCs w:val="22"/>
        </w:rPr>
        <w:t xml:space="preserve">3. </w:t>
      </w:r>
      <w:r w:rsidRPr="004A7D4A">
        <w:rPr>
          <w:rFonts w:ascii="Tahoma" w:eastAsia="CordiaNewOOEnc" w:hAnsi="Tahoma" w:cs="Tahoma"/>
          <w:b/>
          <w:bCs/>
          <w:sz w:val="22"/>
          <w:szCs w:val="22"/>
          <w:cs/>
        </w:rPr>
        <w:t>วิธีใช้ยา</w:t>
      </w:r>
    </w:p>
    <w:p w14:paraId="1A9DCF93" w14:textId="77777777" w:rsidR="000609A7" w:rsidRPr="004A7D4A" w:rsidRDefault="000609A7" w:rsidP="00D5690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before="120" w:after="0"/>
        <w:ind w:left="539" w:hanging="539"/>
        <w:rPr>
          <w:rFonts w:ascii="Tahoma" w:eastAsia="CordiaNewOOEnc" w:hAnsi="Tahoma" w:cs="Tahoma"/>
          <w:b/>
          <w:bCs/>
          <w:szCs w:val="22"/>
        </w:rPr>
      </w:pPr>
      <w:r w:rsidRPr="004A7D4A">
        <w:rPr>
          <w:rFonts w:ascii="Tahoma" w:eastAsia="CordiaNewOOEnc" w:hAnsi="Tahoma" w:cs="Tahoma"/>
          <w:b/>
          <w:bCs/>
          <w:szCs w:val="22"/>
          <w:cs/>
        </w:rPr>
        <w:t>ขนาดและวิธีใช้</w:t>
      </w:r>
    </w:p>
    <w:p w14:paraId="1A9DCF94" w14:textId="77777777" w:rsidR="000609A7" w:rsidRPr="004A7D4A" w:rsidRDefault="000609A7" w:rsidP="004A7D4A">
      <w:pPr>
        <w:numPr>
          <w:ilvl w:val="0"/>
          <w:numId w:val="9"/>
        </w:numPr>
        <w:autoSpaceDE w:val="0"/>
        <w:autoSpaceDN w:val="0"/>
        <w:adjustRightInd w:val="0"/>
        <w:ind w:left="540" w:hanging="180"/>
        <w:rPr>
          <w:rFonts w:ascii="Tahoma" w:eastAsia="Times New Roman" w:hAnsi="Tahoma" w:cs="Tahoma"/>
          <w:b/>
          <w:bCs/>
          <w:sz w:val="22"/>
          <w:szCs w:val="22"/>
        </w:rPr>
      </w:pPr>
      <w:r w:rsidRPr="004A7D4A">
        <w:rPr>
          <w:rFonts w:ascii="Tahoma" w:eastAsia="Times New Roman" w:hAnsi="Tahoma" w:cs="Tahoma"/>
          <w:b/>
          <w:bCs/>
          <w:sz w:val="22"/>
          <w:szCs w:val="22"/>
          <w:cs/>
        </w:rPr>
        <w:t>ควรใช้ยาตามคำแนะนำของแพทย์หรือเภสัชกรอย่างเคร่งครัด</w:t>
      </w:r>
      <w:r w:rsidRPr="004A7D4A">
        <w:rPr>
          <w:rFonts w:ascii="Tahoma" w:eastAsia="Times New Roman" w:hAnsi="Tahoma" w:cs="Tahoma"/>
          <w:sz w:val="22"/>
          <w:szCs w:val="22"/>
          <w:cs/>
        </w:rPr>
        <w:t>เพราะขนาดและ</w:t>
      </w:r>
      <w:r w:rsidRPr="004A7D4A">
        <w:rPr>
          <w:rFonts w:ascii="Tahoma" w:eastAsia="Times New Roman" w:hAnsi="Tahoma" w:cs="Tahoma"/>
          <w:sz w:val="22"/>
          <w:szCs w:val="22"/>
          <w:cs/>
        </w:rPr>
        <w:t>ระยะเวลาในการใช้ยานี้ขึ้นกับชนิดและความรุนแรงของโรค</w:t>
      </w:r>
    </w:p>
    <w:p w14:paraId="1A9DCF95" w14:textId="77777777" w:rsidR="000609A7" w:rsidRPr="004A7D4A" w:rsidRDefault="000609A7" w:rsidP="004A7D4A">
      <w:pPr>
        <w:numPr>
          <w:ilvl w:val="0"/>
          <w:numId w:val="9"/>
        </w:numPr>
        <w:autoSpaceDE w:val="0"/>
        <w:autoSpaceDN w:val="0"/>
        <w:adjustRightInd w:val="0"/>
        <w:ind w:left="540" w:hanging="180"/>
        <w:rPr>
          <w:rFonts w:ascii="Tahoma" w:eastAsia="Times New Roman" w:hAnsi="Tahoma" w:cs="Tahoma"/>
          <w:b/>
          <w:bCs/>
          <w:sz w:val="22"/>
          <w:szCs w:val="22"/>
        </w:rPr>
      </w:pPr>
      <w:r w:rsidRPr="004A7D4A">
        <w:rPr>
          <w:rFonts w:ascii="Tahoma" w:eastAsia="Times New Roman" w:hAnsi="Tahoma" w:cs="Tahoma"/>
          <w:sz w:val="22"/>
          <w:szCs w:val="22"/>
          <w:cs/>
        </w:rPr>
        <w:t>กินยานี้</w:t>
      </w:r>
      <w:r w:rsidRPr="004A7D4A">
        <w:rPr>
          <w:rFonts w:ascii="Tahoma" w:eastAsia="Times New Roman" w:hAnsi="Tahoma" w:cs="Tahoma"/>
          <w:sz w:val="22"/>
          <w:szCs w:val="22"/>
          <w:u w:val="single"/>
          <w:cs/>
        </w:rPr>
        <w:t>พร้อมอาหารหรือหลังอาหารทันที</w:t>
      </w:r>
      <w:r w:rsidRPr="004A7D4A">
        <w:rPr>
          <w:rFonts w:ascii="Tahoma" w:eastAsia="Times New Roman" w:hAnsi="Tahoma" w:cs="Tahoma"/>
          <w:sz w:val="22"/>
          <w:szCs w:val="22"/>
          <w:cs/>
        </w:rPr>
        <w:t>หรือกินยาพร้อมนม</w:t>
      </w:r>
      <w:r w:rsidRPr="004A7D4A">
        <w:rPr>
          <w:rFonts w:ascii="Tahoma" w:hAnsi="Tahoma" w:cs="Tahoma"/>
          <w:sz w:val="22"/>
          <w:szCs w:val="22"/>
          <w:cs/>
        </w:rPr>
        <w:t>และดื่มน้ำตามมาก ๆ</w:t>
      </w:r>
      <w:r w:rsidR="00D56904">
        <w:rPr>
          <w:rFonts w:ascii="Tahoma" w:hAnsi="Tahoma" w:cs="Tahoma" w:hint="cs"/>
          <w:sz w:val="22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sz w:val="22"/>
          <w:szCs w:val="22"/>
          <w:cs/>
        </w:rPr>
        <w:t>ควรกลืนทั้งเม็ด</w:t>
      </w:r>
      <w:r w:rsidR="00081B85" w:rsidRPr="004A7D4A">
        <w:rPr>
          <w:rFonts w:ascii="Tahoma" w:hAnsi="Tahoma" w:cs="Tahoma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sz w:val="22"/>
          <w:szCs w:val="22"/>
          <w:cs/>
        </w:rPr>
        <w:t>ห้ามหักหรือเคี้ยวเม็ดยาเพื่อลดอาการปวดมวนท้อง</w:t>
      </w:r>
      <w:r w:rsidRPr="004A7D4A">
        <w:rPr>
          <w:rFonts w:ascii="Tahoma" w:eastAsia="Times New Roman" w:hAnsi="Tahoma" w:cs="Tahoma"/>
          <w:sz w:val="22"/>
          <w:szCs w:val="22"/>
          <w:vertAlign w:val="superscript"/>
        </w:rPr>
        <w:t xml:space="preserve"> </w:t>
      </w:r>
    </w:p>
    <w:p w14:paraId="1A9DCF96" w14:textId="77777777" w:rsidR="000609A7" w:rsidRPr="00D56904" w:rsidRDefault="000609A7" w:rsidP="004A7D4A">
      <w:pPr>
        <w:numPr>
          <w:ilvl w:val="0"/>
          <w:numId w:val="9"/>
        </w:numPr>
        <w:autoSpaceDE w:val="0"/>
        <w:autoSpaceDN w:val="0"/>
        <w:adjustRightInd w:val="0"/>
        <w:ind w:left="540" w:hanging="180"/>
        <w:rPr>
          <w:rFonts w:ascii="Tahoma" w:eastAsia="Times New Roman" w:hAnsi="Tahoma" w:cs="Tahoma"/>
          <w:b/>
          <w:bCs/>
          <w:sz w:val="22"/>
          <w:szCs w:val="22"/>
        </w:rPr>
      </w:pPr>
      <w:r w:rsidRPr="004A7D4A">
        <w:rPr>
          <w:rFonts w:ascii="Tahoma" w:hAnsi="Tahoma" w:cs="Tahoma"/>
          <w:sz w:val="22"/>
          <w:szCs w:val="22"/>
          <w:cs/>
        </w:rPr>
        <w:t xml:space="preserve">ถ้ากินยาวันละ </w:t>
      </w:r>
      <w:r w:rsidRPr="004A7D4A">
        <w:rPr>
          <w:rFonts w:ascii="Tahoma" w:hAnsi="Tahoma" w:cs="Tahoma"/>
          <w:sz w:val="22"/>
          <w:szCs w:val="22"/>
        </w:rPr>
        <w:t xml:space="preserve">1 </w:t>
      </w:r>
      <w:r w:rsidRPr="004A7D4A">
        <w:rPr>
          <w:rFonts w:ascii="Tahoma" w:hAnsi="Tahoma" w:cs="Tahoma"/>
          <w:sz w:val="22"/>
          <w:szCs w:val="22"/>
          <w:cs/>
        </w:rPr>
        <w:t>ครั้ง ให้กินยาหลังอาหารเช้าเพื่อลดผลข้างเคียงของยา</w:t>
      </w:r>
    </w:p>
    <w:p w14:paraId="1A9DCF97" w14:textId="77777777" w:rsidR="000609A7" w:rsidRPr="004A7D4A" w:rsidRDefault="000609A7" w:rsidP="004A7D4A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/>
        <w:ind w:left="540" w:hanging="540"/>
        <w:rPr>
          <w:rFonts w:ascii="Tahoma" w:eastAsia="CordiaNewOOEnc" w:hAnsi="Tahoma" w:cs="Tahoma"/>
          <w:b/>
          <w:bCs/>
          <w:szCs w:val="22"/>
        </w:rPr>
      </w:pPr>
      <w:r w:rsidRPr="004A7D4A">
        <w:rPr>
          <w:rFonts w:ascii="Tahoma" w:eastAsia="CordiaNewOOEnc" w:hAnsi="Tahoma" w:cs="Tahoma"/>
          <w:b/>
          <w:bCs/>
          <w:szCs w:val="22"/>
          <w:cs/>
        </w:rPr>
        <w:t>หากลืมกินยาควรทำอย่างไร</w:t>
      </w:r>
    </w:p>
    <w:p w14:paraId="1A9DCF98" w14:textId="77777777" w:rsidR="000609A7" w:rsidRPr="004A7D4A" w:rsidRDefault="000609A7" w:rsidP="004A7D4A">
      <w:pPr>
        <w:numPr>
          <w:ilvl w:val="0"/>
          <w:numId w:val="11"/>
        </w:numPr>
        <w:autoSpaceDE w:val="0"/>
        <w:autoSpaceDN w:val="0"/>
        <w:adjustRightInd w:val="0"/>
        <w:ind w:left="540" w:hanging="180"/>
        <w:rPr>
          <w:rFonts w:ascii="Tahoma" w:eastAsia="Times New Roman" w:hAnsi="Tahoma" w:cs="Tahoma"/>
          <w:sz w:val="22"/>
          <w:szCs w:val="22"/>
        </w:rPr>
      </w:pPr>
      <w:r w:rsidRPr="004A7D4A">
        <w:rPr>
          <w:rFonts w:ascii="Tahoma" w:eastAsia="SymbolOOEnc" w:hAnsi="Tahoma" w:cs="Tahoma"/>
          <w:sz w:val="22"/>
          <w:szCs w:val="22"/>
          <w:cs/>
        </w:rPr>
        <w:t xml:space="preserve">ถ้ากินยาวันละ </w:t>
      </w:r>
      <w:r w:rsidRPr="004A7D4A">
        <w:rPr>
          <w:rFonts w:ascii="Tahoma" w:eastAsia="SymbolOOEnc" w:hAnsi="Tahoma" w:cs="Tahoma"/>
          <w:sz w:val="22"/>
          <w:szCs w:val="22"/>
        </w:rPr>
        <w:t xml:space="preserve">1 </w:t>
      </w:r>
      <w:r w:rsidRPr="004A7D4A">
        <w:rPr>
          <w:rFonts w:ascii="Tahoma" w:eastAsia="SymbolOOEnc" w:hAnsi="Tahoma" w:cs="Tahoma"/>
          <w:sz w:val="22"/>
          <w:szCs w:val="22"/>
          <w:cs/>
        </w:rPr>
        <w:t>ครั้ง และนึกออก</w:t>
      </w:r>
      <w:r w:rsidRPr="004A7D4A">
        <w:rPr>
          <w:rFonts w:ascii="Tahoma" w:eastAsia="SymbolOOEnc" w:hAnsi="Tahoma" w:cs="Tahoma"/>
          <w:sz w:val="22"/>
          <w:szCs w:val="22"/>
          <w:u w:val="single"/>
          <w:cs/>
        </w:rPr>
        <w:t>ภายใน</w:t>
      </w:r>
      <w:r w:rsidRPr="004A7D4A">
        <w:rPr>
          <w:rFonts w:ascii="Tahoma" w:eastAsia="SymbolOOEnc" w:hAnsi="Tahoma" w:cs="Tahoma"/>
          <w:sz w:val="22"/>
          <w:szCs w:val="22"/>
          <w:cs/>
        </w:rPr>
        <w:t xml:space="preserve"> </w:t>
      </w:r>
      <w:r w:rsidRPr="004A7D4A">
        <w:rPr>
          <w:rFonts w:ascii="Tahoma" w:eastAsia="SymbolOOEnc" w:hAnsi="Tahoma" w:cs="Tahoma"/>
          <w:sz w:val="22"/>
          <w:szCs w:val="22"/>
        </w:rPr>
        <w:t xml:space="preserve">12 </w:t>
      </w:r>
      <w:r w:rsidRPr="004A7D4A">
        <w:rPr>
          <w:rFonts w:ascii="Tahoma" w:eastAsia="SymbolOOEnc" w:hAnsi="Tahoma" w:cs="Tahoma"/>
          <w:sz w:val="22"/>
          <w:szCs w:val="22"/>
          <w:cs/>
        </w:rPr>
        <w:t>ชั่วโมง ให้</w:t>
      </w:r>
      <w:r w:rsidRPr="004A7D4A">
        <w:rPr>
          <w:rFonts w:ascii="Tahoma" w:eastAsia="Times New Roman" w:hAnsi="Tahoma" w:cs="Tahoma"/>
          <w:sz w:val="22"/>
          <w:szCs w:val="22"/>
          <w:cs/>
        </w:rPr>
        <w:t>กินยาทันทีที่นึกได้แต่ถ้าลืมกิน</w:t>
      </w:r>
      <w:r w:rsidRPr="004A7D4A">
        <w:rPr>
          <w:rFonts w:ascii="Tahoma" w:eastAsia="Times New Roman" w:hAnsi="Tahoma" w:cs="Tahoma"/>
          <w:sz w:val="22"/>
          <w:szCs w:val="22"/>
          <w:u w:val="single"/>
          <w:cs/>
        </w:rPr>
        <w:t>เกิน</w:t>
      </w:r>
      <w:r w:rsidRPr="004A7D4A">
        <w:rPr>
          <w:rFonts w:ascii="Tahoma" w:eastAsia="Times New Roman" w:hAnsi="Tahoma" w:cs="Tahoma"/>
          <w:sz w:val="22"/>
          <w:szCs w:val="22"/>
        </w:rPr>
        <w:t xml:space="preserve"> 12 </w:t>
      </w:r>
      <w:r w:rsidRPr="004A7D4A">
        <w:rPr>
          <w:rFonts w:ascii="Tahoma" w:eastAsia="Times New Roman" w:hAnsi="Tahoma" w:cs="Tahoma"/>
          <w:sz w:val="22"/>
          <w:szCs w:val="22"/>
          <w:cs/>
        </w:rPr>
        <w:t>ชั่วโมง</w:t>
      </w:r>
      <w:r w:rsidR="00D56904">
        <w:rPr>
          <w:rFonts w:ascii="Tahoma" w:eastAsia="Times New Roman" w:hAnsi="Tahoma" w:cs="Tahoma" w:hint="cs"/>
          <w:sz w:val="22"/>
          <w:szCs w:val="22"/>
          <w:vertAlign w:val="superscript"/>
          <w:cs/>
        </w:rPr>
        <w:t xml:space="preserve"> </w:t>
      </w:r>
      <w:r w:rsidRPr="004A7D4A">
        <w:rPr>
          <w:rFonts w:ascii="Tahoma" w:eastAsia="Times New Roman" w:hAnsi="Tahoma" w:cs="Tahoma"/>
          <w:sz w:val="22"/>
          <w:szCs w:val="22"/>
          <w:u w:val="single"/>
          <w:cs/>
        </w:rPr>
        <w:t>ไม่ต้อง</w:t>
      </w:r>
      <w:r w:rsidRPr="004A7D4A">
        <w:rPr>
          <w:rFonts w:ascii="Tahoma" w:eastAsia="Times New Roman" w:hAnsi="Tahoma" w:cs="Tahoma"/>
          <w:sz w:val="22"/>
          <w:szCs w:val="22"/>
          <w:cs/>
        </w:rPr>
        <w:t>กินยามื้อนั้นให้รอกินยาของมื้อต่อไปและ</w:t>
      </w:r>
      <w:r w:rsidRPr="004A7D4A">
        <w:rPr>
          <w:rFonts w:ascii="Tahoma" w:eastAsia="Times New Roman" w:hAnsi="Tahoma" w:cs="Tahoma"/>
          <w:sz w:val="22"/>
          <w:szCs w:val="22"/>
          <w:u w:val="single"/>
          <w:cs/>
        </w:rPr>
        <w:t>ห้าม</w:t>
      </w:r>
      <w:r w:rsidRPr="004A7D4A">
        <w:rPr>
          <w:rFonts w:ascii="Tahoma" w:eastAsia="Times New Roman" w:hAnsi="Tahoma" w:cs="Tahoma"/>
          <w:sz w:val="22"/>
          <w:szCs w:val="22"/>
          <w:cs/>
        </w:rPr>
        <w:t>กินยาเพิ่มเป็น</w:t>
      </w:r>
      <w:r w:rsidRPr="004A7D4A">
        <w:rPr>
          <w:rFonts w:ascii="Tahoma" w:eastAsia="Times New Roman" w:hAnsi="Tahoma" w:cs="Tahoma"/>
          <w:sz w:val="22"/>
          <w:szCs w:val="22"/>
        </w:rPr>
        <w:t xml:space="preserve"> 2 </w:t>
      </w:r>
      <w:r w:rsidRPr="004A7D4A">
        <w:rPr>
          <w:rFonts w:ascii="Tahoma" w:eastAsia="Times New Roman" w:hAnsi="Tahoma" w:cs="Tahoma"/>
          <w:sz w:val="22"/>
          <w:szCs w:val="22"/>
          <w:cs/>
        </w:rPr>
        <w:t>เท่า</w:t>
      </w:r>
      <w:r w:rsidRPr="004A7D4A">
        <w:rPr>
          <w:rFonts w:ascii="Tahoma" w:hAnsi="Tahoma" w:cs="Tahoma"/>
          <w:sz w:val="22"/>
          <w:szCs w:val="22"/>
          <w:highlight w:val="yellow"/>
          <w:vertAlign w:val="superscript"/>
        </w:rPr>
        <w:t xml:space="preserve"> </w:t>
      </w:r>
    </w:p>
    <w:p w14:paraId="1A9DCF99" w14:textId="77777777" w:rsidR="00081B85" w:rsidRPr="004A7D4A" w:rsidRDefault="000609A7" w:rsidP="004A7D4A">
      <w:pPr>
        <w:numPr>
          <w:ilvl w:val="0"/>
          <w:numId w:val="11"/>
        </w:numPr>
        <w:autoSpaceDE w:val="0"/>
        <w:autoSpaceDN w:val="0"/>
        <w:adjustRightInd w:val="0"/>
        <w:ind w:left="540" w:hanging="180"/>
        <w:rPr>
          <w:rFonts w:ascii="Tahoma" w:eastAsia="Times New Roman" w:hAnsi="Tahoma" w:cs="Tahoma"/>
          <w:sz w:val="22"/>
          <w:szCs w:val="22"/>
        </w:rPr>
      </w:pPr>
      <w:r w:rsidRPr="004A7D4A">
        <w:rPr>
          <w:rFonts w:ascii="Tahoma" w:eastAsia="SymbolOOEnc" w:hAnsi="Tahoma" w:cs="Tahoma"/>
          <w:sz w:val="22"/>
          <w:szCs w:val="22"/>
          <w:cs/>
        </w:rPr>
        <w:t xml:space="preserve">ถ้ากินยามากกว่าวันละ </w:t>
      </w:r>
      <w:r w:rsidRPr="004A7D4A">
        <w:rPr>
          <w:rFonts w:ascii="Tahoma" w:eastAsia="SymbolOOEnc" w:hAnsi="Tahoma" w:cs="Tahoma"/>
          <w:sz w:val="22"/>
          <w:szCs w:val="22"/>
        </w:rPr>
        <w:t xml:space="preserve">1 </w:t>
      </w:r>
      <w:r w:rsidRPr="004A7D4A">
        <w:rPr>
          <w:rFonts w:ascii="Tahoma" w:eastAsia="SymbolOOEnc" w:hAnsi="Tahoma" w:cs="Tahoma"/>
          <w:sz w:val="22"/>
          <w:szCs w:val="22"/>
          <w:cs/>
        </w:rPr>
        <w:t>ครั้ง หรือกินยาแบบวันเว้นวัน และนึกออก</w:t>
      </w:r>
      <w:r w:rsidRPr="004A7D4A">
        <w:rPr>
          <w:rFonts w:ascii="Tahoma" w:eastAsia="SymbolOOEnc" w:hAnsi="Tahoma" w:cs="Tahoma"/>
          <w:sz w:val="22"/>
          <w:szCs w:val="22"/>
          <w:u w:val="single"/>
          <w:cs/>
        </w:rPr>
        <w:t>ภายใน</w:t>
      </w:r>
      <w:r w:rsidRPr="004A7D4A">
        <w:rPr>
          <w:rFonts w:ascii="Tahoma" w:eastAsia="SymbolOOEnc" w:hAnsi="Tahoma" w:cs="Tahoma"/>
          <w:sz w:val="22"/>
          <w:szCs w:val="22"/>
          <w:cs/>
        </w:rPr>
        <w:t xml:space="preserve"> </w:t>
      </w:r>
      <w:r w:rsidRPr="004A7D4A">
        <w:rPr>
          <w:rFonts w:ascii="Tahoma" w:eastAsia="SymbolOOEnc" w:hAnsi="Tahoma" w:cs="Tahoma"/>
          <w:sz w:val="22"/>
          <w:szCs w:val="22"/>
        </w:rPr>
        <w:t xml:space="preserve">12 </w:t>
      </w:r>
      <w:r w:rsidRPr="004A7D4A">
        <w:rPr>
          <w:rFonts w:ascii="Tahoma" w:eastAsia="SymbolOOEnc" w:hAnsi="Tahoma" w:cs="Tahoma"/>
          <w:sz w:val="22"/>
          <w:szCs w:val="22"/>
          <w:cs/>
        </w:rPr>
        <w:t>ชั่วโมง ให้</w:t>
      </w:r>
      <w:r w:rsidRPr="004A7D4A">
        <w:rPr>
          <w:rFonts w:ascii="Tahoma" w:eastAsia="Times New Roman" w:hAnsi="Tahoma" w:cs="Tahoma"/>
          <w:sz w:val="22"/>
          <w:szCs w:val="22"/>
          <w:cs/>
        </w:rPr>
        <w:t>กินยาทันทีที่นึกได้</w:t>
      </w:r>
      <w:r w:rsidRPr="004A7D4A">
        <w:rPr>
          <w:rFonts w:ascii="Tahoma" w:eastAsia="Times New Roman" w:hAnsi="Tahoma" w:cs="Tahoma"/>
          <w:sz w:val="22"/>
          <w:szCs w:val="22"/>
        </w:rPr>
        <w:t xml:space="preserve"> </w:t>
      </w:r>
      <w:r w:rsidRPr="004A7D4A">
        <w:rPr>
          <w:rFonts w:ascii="Tahoma" w:eastAsia="Times New Roman" w:hAnsi="Tahoma" w:cs="Tahoma"/>
          <w:sz w:val="22"/>
          <w:szCs w:val="22"/>
          <w:cs/>
        </w:rPr>
        <w:t>แต่ถ้าลืมกิน</w:t>
      </w:r>
      <w:r w:rsidRPr="004A7D4A">
        <w:rPr>
          <w:rFonts w:ascii="Tahoma" w:eastAsia="Times New Roman" w:hAnsi="Tahoma" w:cs="Tahoma"/>
          <w:sz w:val="22"/>
          <w:szCs w:val="22"/>
          <w:u w:val="single"/>
          <w:cs/>
        </w:rPr>
        <w:t>เกิน</w:t>
      </w:r>
      <w:r w:rsidRPr="004A7D4A">
        <w:rPr>
          <w:rFonts w:ascii="Tahoma" w:eastAsia="Times New Roman" w:hAnsi="Tahoma" w:cs="Tahoma"/>
          <w:sz w:val="22"/>
          <w:szCs w:val="22"/>
        </w:rPr>
        <w:t xml:space="preserve"> 12 </w:t>
      </w:r>
      <w:r w:rsidRPr="004A7D4A">
        <w:rPr>
          <w:rFonts w:ascii="Tahoma" w:eastAsia="Times New Roman" w:hAnsi="Tahoma" w:cs="Tahoma"/>
          <w:sz w:val="22"/>
          <w:szCs w:val="22"/>
          <w:cs/>
        </w:rPr>
        <w:t>ชั่วโมง</w:t>
      </w:r>
      <w:r w:rsidR="00D56904">
        <w:rPr>
          <w:rFonts w:ascii="Tahoma" w:eastAsia="Times New Roman" w:hAnsi="Tahoma" w:cs="Tahoma" w:hint="cs"/>
          <w:sz w:val="22"/>
          <w:szCs w:val="22"/>
          <w:vertAlign w:val="superscript"/>
          <w:cs/>
        </w:rPr>
        <w:t xml:space="preserve"> </w:t>
      </w:r>
      <w:r w:rsidRPr="004A7D4A">
        <w:rPr>
          <w:rFonts w:ascii="Tahoma" w:eastAsia="Times New Roman" w:hAnsi="Tahoma" w:cs="Tahoma"/>
          <w:sz w:val="22"/>
          <w:szCs w:val="22"/>
          <w:u w:val="single"/>
          <w:cs/>
        </w:rPr>
        <w:t>ไม่ต้อง</w:t>
      </w:r>
      <w:r w:rsidRPr="004A7D4A">
        <w:rPr>
          <w:rFonts w:ascii="Tahoma" w:eastAsia="Times New Roman" w:hAnsi="Tahoma" w:cs="Tahoma"/>
          <w:sz w:val="22"/>
          <w:szCs w:val="22"/>
          <w:cs/>
        </w:rPr>
        <w:t>กินยามื้อนั้นให้รอกินยาของมื้อต่อไปและ</w:t>
      </w:r>
      <w:r w:rsidRPr="004A7D4A">
        <w:rPr>
          <w:rFonts w:ascii="Tahoma" w:eastAsia="Times New Roman" w:hAnsi="Tahoma" w:cs="Tahoma"/>
          <w:sz w:val="22"/>
          <w:szCs w:val="22"/>
          <w:u w:val="single"/>
          <w:cs/>
        </w:rPr>
        <w:t>ห้าม</w:t>
      </w:r>
      <w:r w:rsidRPr="004A7D4A">
        <w:rPr>
          <w:rFonts w:ascii="Tahoma" w:eastAsia="Times New Roman" w:hAnsi="Tahoma" w:cs="Tahoma"/>
          <w:sz w:val="22"/>
          <w:szCs w:val="22"/>
          <w:cs/>
        </w:rPr>
        <w:t>กินยาเพิ่มเป็น</w:t>
      </w:r>
      <w:r w:rsidRPr="004A7D4A">
        <w:rPr>
          <w:rFonts w:ascii="Tahoma" w:eastAsia="Times New Roman" w:hAnsi="Tahoma" w:cs="Tahoma"/>
          <w:sz w:val="22"/>
          <w:szCs w:val="22"/>
        </w:rPr>
        <w:t xml:space="preserve"> 2 </w:t>
      </w:r>
      <w:r w:rsidRPr="004A7D4A">
        <w:rPr>
          <w:rFonts w:ascii="Tahoma" w:eastAsia="Times New Roman" w:hAnsi="Tahoma" w:cs="Tahoma"/>
          <w:sz w:val="22"/>
          <w:szCs w:val="22"/>
          <w:cs/>
        </w:rPr>
        <w:t>เท่า</w:t>
      </w:r>
    </w:p>
    <w:p w14:paraId="1A9DCF9A" w14:textId="77777777" w:rsidR="000609A7" w:rsidRPr="00D56904" w:rsidRDefault="000609A7" w:rsidP="004A7D4A">
      <w:pPr>
        <w:numPr>
          <w:ilvl w:val="0"/>
          <w:numId w:val="11"/>
        </w:numPr>
        <w:autoSpaceDE w:val="0"/>
        <w:autoSpaceDN w:val="0"/>
        <w:adjustRightInd w:val="0"/>
        <w:ind w:left="540" w:hanging="180"/>
        <w:rPr>
          <w:rFonts w:ascii="Tahoma" w:eastAsia="Times New Roman" w:hAnsi="Tahoma" w:cs="Tahoma"/>
          <w:sz w:val="22"/>
          <w:szCs w:val="22"/>
        </w:rPr>
      </w:pPr>
      <w:r w:rsidRPr="004A7D4A">
        <w:rPr>
          <w:rFonts w:ascii="Tahoma" w:eastAsia="Times New Roman" w:hAnsi="Tahoma" w:cs="Tahoma"/>
          <w:sz w:val="22"/>
          <w:szCs w:val="22"/>
          <w:cs/>
        </w:rPr>
        <w:t>หากไม่มั่นใจ</w:t>
      </w:r>
      <w:r w:rsidRPr="004A7D4A">
        <w:rPr>
          <w:rFonts w:ascii="Tahoma" w:eastAsia="SymbolOOEnc" w:hAnsi="Tahoma" w:cs="Tahoma"/>
          <w:sz w:val="22"/>
          <w:szCs w:val="22"/>
          <w:cs/>
        </w:rPr>
        <w:t>ให้ปรึกษาแพทย์หรือเภสัชกร</w:t>
      </w:r>
    </w:p>
    <w:p w14:paraId="1A9DCF9B" w14:textId="77777777" w:rsidR="000609A7" w:rsidRPr="004A7D4A" w:rsidRDefault="000609A7" w:rsidP="004A7D4A">
      <w:pPr>
        <w:pStyle w:val="ListParagraph"/>
        <w:numPr>
          <w:ilvl w:val="1"/>
          <w:numId w:val="12"/>
        </w:numPr>
        <w:spacing w:after="0"/>
        <w:ind w:left="540" w:right="-58" w:hanging="540"/>
        <w:jc w:val="thaiDistribute"/>
        <w:rPr>
          <w:rFonts w:ascii="Tahoma" w:eastAsia="CordiaNewOOEnc" w:hAnsi="Tahoma" w:cs="Tahoma"/>
          <w:b/>
          <w:bCs/>
          <w:szCs w:val="22"/>
        </w:rPr>
      </w:pPr>
      <w:r w:rsidRPr="004A7D4A">
        <w:rPr>
          <w:rFonts w:ascii="Tahoma" w:eastAsia="CordiaNewOOEnc" w:hAnsi="Tahoma" w:cs="Tahoma"/>
          <w:b/>
          <w:bCs/>
          <w:szCs w:val="22"/>
          <w:cs/>
        </w:rPr>
        <w:t>ถ้ากินยานี้เกินขนาดที่แนะนำ</w:t>
      </w:r>
      <w:r w:rsidRPr="004A7D4A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4A7D4A">
        <w:rPr>
          <w:rFonts w:ascii="Tahoma" w:eastAsia="CordiaNewOOEnc" w:hAnsi="Tahoma" w:cs="Tahoma"/>
          <w:b/>
          <w:bCs/>
          <w:szCs w:val="22"/>
          <w:cs/>
        </w:rPr>
        <w:t>ควรทำอย่างไร</w:t>
      </w:r>
    </w:p>
    <w:p w14:paraId="1A9DCF9C" w14:textId="77777777" w:rsidR="00392694" w:rsidRPr="00D56904" w:rsidRDefault="000609A7" w:rsidP="004A7D4A">
      <w:pPr>
        <w:numPr>
          <w:ilvl w:val="0"/>
          <w:numId w:val="10"/>
        </w:numPr>
        <w:autoSpaceDE w:val="0"/>
        <w:autoSpaceDN w:val="0"/>
        <w:adjustRightInd w:val="0"/>
        <w:ind w:left="567" w:hanging="207"/>
        <w:rPr>
          <w:rFonts w:ascii="Tahoma" w:eastAsia="Times New Roman" w:hAnsi="Tahoma" w:cs="Tahoma"/>
          <w:sz w:val="22"/>
          <w:szCs w:val="22"/>
        </w:rPr>
      </w:pPr>
      <w:r w:rsidRPr="004A7D4A">
        <w:rPr>
          <w:rFonts w:ascii="Tahoma" w:eastAsia="Times New Roman" w:hAnsi="Tahoma" w:cs="Tahoma"/>
          <w:sz w:val="22"/>
          <w:szCs w:val="22"/>
          <w:cs/>
        </w:rPr>
        <w:t>ให้สังเกตอาการอย่างใกล้ชิด</w:t>
      </w:r>
      <w:r w:rsidRPr="004A7D4A">
        <w:rPr>
          <w:rFonts w:ascii="Tahoma" w:eastAsia="Times New Roman" w:hAnsi="Tahoma" w:cs="Tahoma"/>
          <w:sz w:val="22"/>
          <w:szCs w:val="22"/>
        </w:rPr>
        <w:t xml:space="preserve"> </w:t>
      </w:r>
      <w:r w:rsidRPr="004A7D4A">
        <w:rPr>
          <w:rFonts w:ascii="Tahoma" w:eastAsia="Times New Roman" w:hAnsi="Tahoma" w:cs="Tahoma"/>
          <w:sz w:val="22"/>
          <w:szCs w:val="22"/>
          <w:cs/>
        </w:rPr>
        <w:t>หากมีอาการผิดปกติที่รุนแรง</w:t>
      </w:r>
      <w:r w:rsidRPr="004A7D4A">
        <w:rPr>
          <w:rFonts w:ascii="Tahoma" w:eastAsia="Times New Roman" w:hAnsi="Tahoma" w:cs="Tahoma"/>
          <w:sz w:val="22"/>
          <w:szCs w:val="22"/>
        </w:rPr>
        <w:t xml:space="preserve"> </w:t>
      </w:r>
      <w:r w:rsidRPr="004A7D4A">
        <w:rPr>
          <w:rFonts w:ascii="Tahoma" w:eastAsia="Times New Roman" w:hAnsi="Tahoma" w:cs="Tahoma"/>
          <w:sz w:val="22"/>
          <w:szCs w:val="22"/>
          <w:cs/>
        </w:rPr>
        <w:t>ให้รีบนำส่งโรงพยาบาลทันที</w:t>
      </w:r>
    </w:p>
    <w:p w14:paraId="1A9DCF9D" w14:textId="77777777" w:rsidR="000609A7" w:rsidRPr="004A7D4A" w:rsidRDefault="000609A7" w:rsidP="00D56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before="240"/>
        <w:ind w:right="85"/>
        <w:jc w:val="center"/>
        <w:rPr>
          <w:rFonts w:ascii="Tahoma" w:eastAsia="CordiaNewOOEnc" w:hAnsi="Tahoma" w:cs="Tahoma"/>
          <w:b/>
          <w:bCs/>
          <w:sz w:val="22"/>
          <w:szCs w:val="22"/>
        </w:rPr>
      </w:pPr>
      <w:r w:rsidRPr="004A7D4A">
        <w:rPr>
          <w:rFonts w:ascii="Tahoma" w:eastAsia="Times New Roman" w:hAnsi="Tahoma" w:cs="Tahoma"/>
          <w:b/>
          <w:bCs/>
          <w:sz w:val="22"/>
          <w:szCs w:val="22"/>
        </w:rPr>
        <w:t>4.</w:t>
      </w:r>
      <w:r w:rsidRPr="004A7D4A">
        <w:rPr>
          <w:rFonts w:ascii="Tahoma" w:eastAsia="CordiaNewOOEnc" w:hAnsi="Tahoma" w:cs="Tahoma"/>
          <w:b/>
          <w:bCs/>
          <w:sz w:val="22"/>
          <w:szCs w:val="22"/>
          <w:cs/>
        </w:rPr>
        <w:t>ข้อควรปฏิบัติระหว่างใช้ยา</w:t>
      </w:r>
    </w:p>
    <w:p w14:paraId="1A9DCF9E" w14:textId="77777777" w:rsidR="000609A7" w:rsidRPr="004A7D4A" w:rsidRDefault="000609A7" w:rsidP="004A7D4A">
      <w:pPr>
        <w:ind w:right="43"/>
        <w:jc w:val="thaiDistribute"/>
        <w:rPr>
          <w:rFonts w:ascii="Tahoma" w:hAnsi="Tahoma" w:cs="Tahoma"/>
          <w:b/>
          <w:bCs/>
          <w:sz w:val="22"/>
          <w:szCs w:val="22"/>
        </w:rPr>
      </w:pPr>
    </w:p>
    <w:p w14:paraId="1A9DCF9F" w14:textId="77777777" w:rsidR="000609A7" w:rsidRPr="004A7D4A" w:rsidRDefault="000609A7" w:rsidP="004A7D4A">
      <w:pPr>
        <w:numPr>
          <w:ilvl w:val="1"/>
          <w:numId w:val="15"/>
        </w:numPr>
        <w:ind w:left="284" w:right="43" w:hanging="284"/>
        <w:jc w:val="thaiDistribute"/>
        <w:rPr>
          <w:rFonts w:ascii="Tahoma" w:hAnsi="Tahoma" w:cs="Tahoma"/>
          <w:sz w:val="22"/>
          <w:szCs w:val="22"/>
        </w:rPr>
      </w:pPr>
      <w:r w:rsidRPr="004A7D4A">
        <w:rPr>
          <w:rFonts w:ascii="Tahoma" w:hAnsi="Tahoma" w:cs="Tahoma"/>
          <w:sz w:val="22"/>
          <w:szCs w:val="22"/>
          <w:u w:val="single"/>
          <w:cs/>
        </w:rPr>
        <w:t>ใช้ยานี้ตามแพทย์สั่งอย่างเคร่งครัด</w:t>
      </w:r>
      <w:r w:rsidRPr="004A7D4A">
        <w:rPr>
          <w:rFonts w:ascii="Tahoma" w:hAnsi="Tahoma" w:cs="Tahoma"/>
          <w:sz w:val="22"/>
          <w:szCs w:val="22"/>
          <w:cs/>
        </w:rPr>
        <w:t>หากอาการแย่ลงหรือมีผลข้างเคียงจากยาที่ทนไม่ได้ให้แจ้งแพทย์</w:t>
      </w:r>
      <w:r w:rsidRPr="004A7D4A">
        <w:rPr>
          <w:rFonts w:ascii="Tahoma" w:hAnsi="Tahoma" w:cs="Tahoma"/>
          <w:sz w:val="22"/>
          <w:szCs w:val="22"/>
        </w:rPr>
        <w:t xml:space="preserve"> </w:t>
      </w:r>
    </w:p>
    <w:p w14:paraId="1A9DCFA0" w14:textId="77777777" w:rsidR="000609A7" w:rsidRPr="004A7D4A" w:rsidRDefault="000609A7" w:rsidP="004A7D4A">
      <w:pPr>
        <w:numPr>
          <w:ilvl w:val="0"/>
          <w:numId w:val="15"/>
        </w:numPr>
        <w:ind w:left="284" w:right="43" w:hanging="284"/>
        <w:jc w:val="thaiDistribute"/>
        <w:rPr>
          <w:rFonts w:ascii="Tahoma" w:hAnsi="Tahoma" w:cs="Tahoma"/>
          <w:sz w:val="22"/>
          <w:szCs w:val="22"/>
        </w:rPr>
      </w:pPr>
      <w:r w:rsidRPr="004A7D4A">
        <w:rPr>
          <w:rFonts w:ascii="Tahoma" w:hAnsi="Tahoma" w:cs="Tahoma"/>
          <w:sz w:val="22"/>
          <w:szCs w:val="22"/>
          <w:u w:val="single"/>
          <w:cs/>
        </w:rPr>
        <w:t>ห้ามลดหรือหยุดกินยาเอง</w:t>
      </w:r>
      <w:r w:rsidRPr="004A7D4A">
        <w:rPr>
          <w:rFonts w:ascii="Tahoma" w:hAnsi="Tahoma" w:cs="Tahoma"/>
          <w:sz w:val="22"/>
          <w:szCs w:val="22"/>
          <w:cs/>
        </w:rPr>
        <w:t>เพราะอาจทำให้อาการของโรคกำเริบหรือเกิดอาการขาดยา</w:t>
      </w:r>
      <w:r w:rsidR="00D56904">
        <w:rPr>
          <w:rFonts w:ascii="Tahoma" w:hAnsi="Tahoma" w:cs="Tahoma" w:hint="cs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sz w:val="22"/>
          <w:szCs w:val="22"/>
          <w:cs/>
        </w:rPr>
        <w:t>ทำให้ความดันเลือดต่ำ หมดสติได้</w:t>
      </w:r>
      <w:r w:rsidRPr="004A7D4A">
        <w:rPr>
          <w:rFonts w:ascii="Tahoma" w:hAnsi="Tahoma" w:cs="Tahoma"/>
          <w:sz w:val="22"/>
          <w:szCs w:val="22"/>
        </w:rPr>
        <w:t xml:space="preserve"> </w:t>
      </w:r>
    </w:p>
    <w:p w14:paraId="1A9DCFA1" w14:textId="77777777" w:rsidR="000609A7" w:rsidRPr="004A7D4A" w:rsidRDefault="000609A7" w:rsidP="004A7D4A">
      <w:pPr>
        <w:numPr>
          <w:ilvl w:val="1"/>
          <w:numId w:val="15"/>
        </w:numPr>
        <w:ind w:left="284" w:right="43" w:hanging="284"/>
        <w:jc w:val="thaiDistribute"/>
        <w:rPr>
          <w:rFonts w:ascii="Tahoma" w:hAnsi="Tahoma" w:cs="Tahoma"/>
          <w:sz w:val="22"/>
          <w:szCs w:val="22"/>
        </w:rPr>
      </w:pPr>
      <w:r w:rsidRPr="004A7D4A">
        <w:rPr>
          <w:rFonts w:ascii="Tahoma" w:hAnsi="Tahoma" w:cs="Tahoma"/>
          <w:sz w:val="22"/>
          <w:szCs w:val="22"/>
          <w:u w:val="single"/>
          <w:cs/>
        </w:rPr>
        <w:t>อย่าอยู่ใกล้ชิดผู้ติดเชื้อวัณโรคและไวรัส</w:t>
      </w:r>
      <w:r w:rsidRPr="004A7D4A">
        <w:rPr>
          <w:rFonts w:ascii="Tahoma" w:hAnsi="Tahoma" w:cs="Tahoma"/>
          <w:sz w:val="22"/>
          <w:szCs w:val="22"/>
          <w:cs/>
        </w:rPr>
        <w:t xml:space="preserve"> เช่น อีสุกอีใส</w:t>
      </w:r>
      <w:r w:rsidR="00D56904">
        <w:rPr>
          <w:rFonts w:ascii="Tahoma" w:hAnsi="Tahoma" w:cs="Tahoma" w:hint="cs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sz w:val="22"/>
          <w:szCs w:val="22"/>
          <w:cs/>
        </w:rPr>
        <w:t>หัด</w:t>
      </w:r>
      <w:r w:rsidR="00D56904">
        <w:rPr>
          <w:rFonts w:ascii="Tahoma" w:hAnsi="Tahoma" w:cs="Tahoma" w:hint="cs"/>
          <w:sz w:val="22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sz w:val="22"/>
          <w:szCs w:val="22"/>
          <w:cs/>
        </w:rPr>
        <w:t>เพราะยานี้ทำให้ติดเชื้อได้ง่ายขึ้นและอาการติดเชื้อรุนแรง  หากมีอาการติดเชื้อ เช่น มีไข้ มีผื่น ให้รีบพบแพทย์</w:t>
      </w:r>
      <w:r w:rsidRPr="004A7D4A">
        <w:rPr>
          <w:rFonts w:ascii="Tahoma" w:hAnsi="Tahoma" w:cs="Tahoma"/>
          <w:sz w:val="22"/>
          <w:szCs w:val="22"/>
        </w:rPr>
        <w:t xml:space="preserve"> </w:t>
      </w:r>
    </w:p>
    <w:p w14:paraId="1A9DCFA2" w14:textId="77777777" w:rsidR="000609A7" w:rsidRPr="004A7D4A" w:rsidRDefault="000609A7" w:rsidP="004A7D4A">
      <w:pPr>
        <w:numPr>
          <w:ilvl w:val="0"/>
          <w:numId w:val="14"/>
        </w:numPr>
        <w:ind w:left="284" w:right="43" w:hanging="284"/>
        <w:jc w:val="thaiDistribute"/>
        <w:rPr>
          <w:rFonts w:ascii="Tahoma" w:hAnsi="Tahoma" w:cs="Tahoma"/>
          <w:sz w:val="22"/>
          <w:szCs w:val="22"/>
        </w:rPr>
      </w:pPr>
      <w:r w:rsidRPr="004A7D4A">
        <w:rPr>
          <w:rFonts w:ascii="Tahoma" w:eastAsia="Times New Roman" w:hAnsi="Tahoma" w:cs="Tahoma"/>
          <w:sz w:val="22"/>
          <w:szCs w:val="22"/>
          <w:u w:val="single"/>
          <w:cs/>
        </w:rPr>
        <w:lastRenderedPageBreak/>
        <w:t>แจ้งแพทย์หรือทันตแพทย์</w:t>
      </w:r>
      <w:r w:rsidRPr="004A7D4A">
        <w:rPr>
          <w:rFonts w:ascii="Tahoma" w:eastAsia="Times New Roman" w:hAnsi="Tahoma" w:cs="Tahoma"/>
          <w:sz w:val="22"/>
          <w:szCs w:val="22"/>
          <w:cs/>
        </w:rPr>
        <w:t>ว่ากำลังใช้ยานี้หากต้องผ่าตัดหรือทำฟัน</w:t>
      </w:r>
      <w:r w:rsidR="00D56904">
        <w:rPr>
          <w:rFonts w:ascii="Tahoma" w:eastAsia="Times New Roman" w:hAnsi="Tahoma" w:cs="Tahoma" w:hint="cs"/>
          <w:sz w:val="22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sz w:val="22"/>
          <w:szCs w:val="22"/>
          <w:cs/>
        </w:rPr>
        <w:t>เนื่องจากอาจต้องเพิ่มขนาดยานี้</w:t>
      </w:r>
    </w:p>
    <w:p w14:paraId="1A9DCFA3" w14:textId="77777777" w:rsidR="000609A7" w:rsidRPr="00D56904" w:rsidRDefault="000609A7" w:rsidP="00D56904">
      <w:pPr>
        <w:numPr>
          <w:ilvl w:val="0"/>
          <w:numId w:val="14"/>
        </w:numPr>
        <w:ind w:left="284" w:right="43" w:hanging="284"/>
        <w:jc w:val="thaiDistribute"/>
        <w:rPr>
          <w:rFonts w:ascii="Tahoma" w:hAnsi="Tahoma" w:cs="Tahoma"/>
          <w:sz w:val="22"/>
          <w:szCs w:val="22"/>
        </w:rPr>
      </w:pPr>
      <w:r w:rsidRPr="004A7D4A">
        <w:rPr>
          <w:rFonts w:ascii="Tahoma" w:eastAsia="Times New Roman" w:hAnsi="Tahoma" w:cs="Tahoma"/>
          <w:sz w:val="22"/>
          <w:szCs w:val="22"/>
          <w:u w:val="single"/>
          <w:cs/>
        </w:rPr>
        <w:t>พบแพทย์ตามนัดอย่างสม่ำเสมอ</w:t>
      </w:r>
      <w:r w:rsidRPr="004A7D4A">
        <w:rPr>
          <w:rFonts w:ascii="Tahoma" w:eastAsia="Times New Roman" w:hAnsi="Tahoma" w:cs="Tahoma"/>
          <w:sz w:val="22"/>
          <w:szCs w:val="22"/>
        </w:rPr>
        <w:t xml:space="preserve"> </w:t>
      </w:r>
      <w:r w:rsidRPr="004A7D4A">
        <w:rPr>
          <w:rFonts w:ascii="Tahoma" w:eastAsia="Times New Roman" w:hAnsi="Tahoma" w:cs="Tahoma"/>
          <w:sz w:val="22"/>
          <w:szCs w:val="22"/>
          <w:cs/>
        </w:rPr>
        <w:t>เพื่อติดตามผลการรักษาหรืออันตรายจากยา</w:t>
      </w:r>
      <w:r w:rsidRPr="004A7D4A">
        <w:rPr>
          <w:rFonts w:ascii="Tahoma" w:eastAsia="Times New Roman" w:hAnsi="Tahoma" w:cs="Tahoma"/>
          <w:sz w:val="22"/>
          <w:szCs w:val="22"/>
        </w:rPr>
        <w:t xml:space="preserve"> </w:t>
      </w:r>
    </w:p>
    <w:p w14:paraId="1A9DCFA4" w14:textId="77777777" w:rsidR="000609A7" w:rsidRPr="004A7D4A" w:rsidRDefault="000609A7" w:rsidP="00D56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jc w:val="center"/>
        <w:rPr>
          <w:rFonts w:ascii="Tahoma" w:eastAsia="CordiaNewOOEnc" w:hAnsi="Tahoma" w:cs="Tahoma"/>
          <w:b/>
          <w:bCs/>
          <w:sz w:val="22"/>
          <w:szCs w:val="22"/>
        </w:rPr>
      </w:pPr>
      <w:r w:rsidRPr="004A7D4A">
        <w:rPr>
          <w:rFonts w:ascii="Tahoma" w:eastAsia="Times New Roman" w:hAnsi="Tahoma" w:cs="Tahoma"/>
          <w:b/>
          <w:bCs/>
          <w:sz w:val="22"/>
          <w:szCs w:val="22"/>
        </w:rPr>
        <w:t>5.</w:t>
      </w:r>
      <w:r w:rsidRPr="004A7D4A">
        <w:rPr>
          <w:rFonts w:ascii="Tahoma" w:eastAsia="CordiaNewOOEnc" w:hAnsi="Tahoma" w:cs="Tahoma"/>
          <w:b/>
          <w:bCs/>
          <w:sz w:val="22"/>
          <w:szCs w:val="22"/>
          <w:cs/>
        </w:rPr>
        <w:t>อันตรายที่อาจเกิดจากยา</w:t>
      </w:r>
    </w:p>
    <w:p w14:paraId="1A9DCFA5" w14:textId="77777777" w:rsidR="000609A7" w:rsidRPr="004A7D4A" w:rsidRDefault="000609A7" w:rsidP="004A7D4A">
      <w:pPr>
        <w:numPr>
          <w:ilvl w:val="1"/>
          <w:numId w:val="16"/>
        </w:numPr>
        <w:autoSpaceDE w:val="0"/>
        <w:autoSpaceDN w:val="0"/>
        <w:adjustRightInd w:val="0"/>
        <w:ind w:left="540" w:hanging="540"/>
        <w:rPr>
          <w:rFonts w:ascii="Tahoma" w:eastAsia="CordiaNewOOEnc" w:hAnsi="Tahoma" w:cs="Tahoma"/>
          <w:b/>
          <w:bCs/>
          <w:sz w:val="22"/>
          <w:szCs w:val="22"/>
        </w:rPr>
      </w:pPr>
      <w:r w:rsidRPr="004A7D4A">
        <w:rPr>
          <w:rFonts w:ascii="Tahoma" w:eastAsia="CordiaNewOOEnc" w:hAnsi="Tahoma" w:cs="Tahoma"/>
          <w:b/>
          <w:bCs/>
          <w:sz w:val="22"/>
          <w:szCs w:val="22"/>
          <w:cs/>
        </w:rPr>
        <w:t>อาการที่</w:t>
      </w:r>
      <w:r w:rsidR="00304571">
        <w:rPr>
          <w:rFonts w:ascii="Tahoma" w:eastAsia="CordiaNewOOEnc" w:hAnsi="Tahoma" w:cs="Tahoma" w:hint="cs"/>
          <w:b/>
          <w:bCs/>
          <w:sz w:val="22"/>
          <w:szCs w:val="22"/>
          <w:cs/>
        </w:rPr>
        <w:t>ต้อง</w:t>
      </w:r>
      <w:r w:rsidR="00304571" w:rsidRPr="00304571">
        <w:rPr>
          <w:rFonts w:ascii="Tahoma" w:eastAsia="CordiaNewOOEnc" w:hAnsi="Tahoma" w:cs="Tahoma" w:hint="cs"/>
          <w:b/>
          <w:bCs/>
          <w:color w:val="FF0000"/>
          <w:sz w:val="22"/>
          <w:szCs w:val="22"/>
          <w:u w:val="single"/>
          <w:cs/>
        </w:rPr>
        <w:t>หยุดยา</w:t>
      </w:r>
      <w:r w:rsidR="00304571">
        <w:rPr>
          <w:rFonts w:ascii="Tahoma" w:eastAsia="CordiaNewOOEnc" w:hAnsi="Tahoma" w:cs="Tahoma" w:hint="cs"/>
          <w:b/>
          <w:bCs/>
          <w:sz w:val="22"/>
          <w:szCs w:val="22"/>
          <w:cs/>
        </w:rPr>
        <w:t>แล้ว</w:t>
      </w:r>
      <w:r w:rsidRPr="004A7D4A">
        <w:rPr>
          <w:rFonts w:ascii="Tahoma" w:eastAsia="CordiaNewOOEnc" w:hAnsi="Tahoma" w:cs="Tahoma"/>
          <w:b/>
          <w:bCs/>
          <w:sz w:val="22"/>
          <w:szCs w:val="22"/>
          <w:cs/>
        </w:rPr>
        <w:t>รีบไปพบแพทย์ทันที</w:t>
      </w:r>
    </w:p>
    <w:p w14:paraId="1A9DCFA6" w14:textId="77777777" w:rsidR="000609A7" w:rsidRPr="004A7D4A" w:rsidRDefault="000609A7" w:rsidP="004A7D4A">
      <w:pPr>
        <w:numPr>
          <w:ilvl w:val="0"/>
          <w:numId w:val="17"/>
        </w:numPr>
        <w:spacing w:line="240" w:lineRule="exact"/>
        <w:ind w:left="810" w:hanging="246"/>
        <w:jc w:val="thaiDistribute"/>
        <w:rPr>
          <w:rFonts w:ascii="Tahoma" w:hAnsi="Tahoma" w:cs="Tahoma"/>
          <w:color w:val="000000"/>
          <w:sz w:val="22"/>
          <w:szCs w:val="22"/>
        </w:rPr>
      </w:pPr>
      <w:r w:rsidRPr="004A7D4A">
        <w:rPr>
          <w:rFonts w:ascii="Tahoma" w:hAnsi="Tahoma" w:cs="Tahoma"/>
          <w:color w:val="000000"/>
          <w:sz w:val="22"/>
          <w:szCs w:val="22"/>
          <w:cs/>
        </w:rPr>
        <w:t>กล้ามเนื้ออ่อนแรง</w:t>
      </w:r>
      <w:r w:rsidR="00304571">
        <w:rPr>
          <w:rFonts w:ascii="Tahoma" w:hAnsi="Tahoma" w:cs="Tahoma" w:hint="cs"/>
          <w:color w:val="000000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>ปวดกล้ามเนื้อ</w:t>
      </w:r>
      <w:r w:rsidR="00304571">
        <w:rPr>
          <w:rFonts w:ascii="Tahoma" w:hAnsi="Tahoma" w:cs="Tahoma" w:hint="cs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>ปวดเส้นเอ็น</w:t>
      </w:r>
    </w:p>
    <w:p w14:paraId="1A9DCFA7" w14:textId="77777777" w:rsidR="000609A7" w:rsidRPr="004A7D4A" w:rsidRDefault="000609A7" w:rsidP="004A7D4A">
      <w:pPr>
        <w:numPr>
          <w:ilvl w:val="0"/>
          <w:numId w:val="17"/>
        </w:numPr>
        <w:spacing w:line="240" w:lineRule="exact"/>
        <w:ind w:left="810" w:hanging="246"/>
        <w:jc w:val="thaiDistribute"/>
        <w:rPr>
          <w:rFonts w:ascii="Tahoma" w:hAnsi="Tahoma" w:cs="Tahoma"/>
          <w:color w:val="000000"/>
          <w:sz w:val="22"/>
          <w:szCs w:val="22"/>
        </w:rPr>
      </w:pPr>
      <w:r w:rsidRPr="004A7D4A">
        <w:rPr>
          <w:rFonts w:ascii="Tahoma" w:hAnsi="Tahoma" w:cs="Tahoma"/>
          <w:color w:val="000000"/>
          <w:sz w:val="22"/>
          <w:szCs w:val="22"/>
          <w:cs/>
        </w:rPr>
        <w:t>คันช่องคลอดหรือตกขาวผิดปกติ</w:t>
      </w:r>
      <w:r w:rsidRPr="004A7D4A">
        <w:rPr>
          <w:rFonts w:ascii="Tahoma" w:hAnsi="Tahoma" w:cs="Tahoma"/>
          <w:color w:val="000000"/>
          <w:sz w:val="22"/>
          <w:szCs w:val="22"/>
          <w:highlight w:val="yellow"/>
        </w:rPr>
        <w:t xml:space="preserve"> </w:t>
      </w:r>
    </w:p>
    <w:p w14:paraId="1A9DCFA8" w14:textId="77777777" w:rsidR="000609A7" w:rsidRPr="004A7D4A" w:rsidRDefault="000609A7" w:rsidP="004A7D4A">
      <w:pPr>
        <w:numPr>
          <w:ilvl w:val="0"/>
          <w:numId w:val="17"/>
        </w:numPr>
        <w:spacing w:line="240" w:lineRule="exact"/>
        <w:ind w:left="810" w:hanging="246"/>
        <w:jc w:val="thaiDistribute"/>
        <w:rPr>
          <w:rFonts w:ascii="Tahoma" w:hAnsi="Tahoma" w:cs="Tahoma"/>
          <w:color w:val="000000"/>
          <w:sz w:val="22"/>
          <w:szCs w:val="22"/>
        </w:rPr>
      </w:pPr>
      <w:r w:rsidRPr="004A7D4A">
        <w:rPr>
          <w:rFonts w:ascii="Tahoma" w:hAnsi="Tahoma" w:cs="Tahoma"/>
          <w:color w:val="000000"/>
          <w:sz w:val="22"/>
          <w:szCs w:val="22"/>
          <w:cs/>
        </w:rPr>
        <w:t>บวมที่ใบหน้า</w:t>
      </w:r>
      <w:r w:rsidRPr="004A7D4A">
        <w:rPr>
          <w:rFonts w:ascii="Tahoma" w:hAnsi="Tahoma" w:cs="Tahoma"/>
          <w:color w:val="000000"/>
          <w:sz w:val="22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>เปลือกตา ริมฝีปาก ลมพิษ</w:t>
      </w:r>
      <w:r w:rsidRPr="004A7D4A">
        <w:rPr>
          <w:rFonts w:ascii="Tahoma" w:hAnsi="Tahoma" w:cs="Tahoma"/>
          <w:color w:val="000000"/>
          <w:sz w:val="22"/>
          <w:szCs w:val="22"/>
          <w:highlight w:val="yellow"/>
          <w:vertAlign w:val="superscript"/>
        </w:rPr>
        <w:t xml:space="preserve"> </w:t>
      </w:r>
    </w:p>
    <w:p w14:paraId="1A9DCFA9" w14:textId="77777777" w:rsidR="000609A7" w:rsidRPr="004A7D4A" w:rsidRDefault="000609A7" w:rsidP="004A7D4A">
      <w:pPr>
        <w:numPr>
          <w:ilvl w:val="0"/>
          <w:numId w:val="17"/>
        </w:numPr>
        <w:spacing w:line="240" w:lineRule="exact"/>
        <w:ind w:left="810" w:hanging="246"/>
        <w:jc w:val="thaiDistribute"/>
        <w:rPr>
          <w:rFonts w:ascii="Tahoma" w:hAnsi="Tahoma" w:cs="Tahoma"/>
          <w:color w:val="000000"/>
          <w:sz w:val="22"/>
          <w:szCs w:val="22"/>
        </w:rPr>
      </w:pPr>
      <w:r w:rsidRPr="004A7D4A">
        <w:rPr>
          <w:rFonts w:ascii="Tahoma" w:hAnsi="Tahoma" w:cs="Tahoma"/>
          <w:color w:val="000000"/>
          <w:sz w:val="22"/>
          <w:szCs w:val="22"/>
          <w:cs/>
        </w:rPr>
        <w:t>ประจำเดือนผิดปกติ</w:t>
      </w:r>
      <w:r w:rsidRPr="004A7D4A">
        <w:rPr>
          <w:rFonts w:ascii="Tahoma" w:hAnsi="Tahoma" w:cs="Tahoma"/>
          <w:color w:val="000000"/>
          <w:sz w:val="22"/>
          <w:szCs w:val="22"/>
          <w:highlight w:val="yellow"/>
          <w:vertAlign w:val="superscript"/>
        </w:rPr>
        <w:t xml:space="preserve"> </w:t>
      </w:r>
    </w:p>
    <w:p w14:paraId="1A9DCFAA" w14:textId="77777777" w:rsidR="000609A7" w:rsidRPr="004A7D4A" w:rsidRDefault="000609A7" w:rsidP="004A7D4A">
      <w:pPr>
        <w:numPr>
          <w:ilvl w:val="0"/>
          <w:numId w:val="17"/>
        </w:numPr>
        <w:spacing w:line="240" w:lineRule="exact"/>
        <w:ind w:left="810" w:hanging="246"/>
        <w:jc w:val="thaiDistribute"/>
        <w:rPr>
          <w:rFonts w:ascii="Tahoma" w:hAnsi="Tahoma" w:cs="Tahoma"/>
          <w:color w:val="000000"/>
          <w:sz w:val="22"/>
          <w:szCs w:val="22"/>
        </w:rPr>
      </w:pPr>
      <w:r w:rsidRPr="004A7D4A">
        <w:rPr>
          <w:rFonts w:ascii="Tahoma" w:hAnsi="Tahoma" w:cs="Tahoma"/>
          <w:color w:val="000000"/>
          <w:sz w:val="22"/>
          <w:szCs w:val="22"/>
          <w:cs/>
        </w:rPr>
        <w:t>ปวดท้อ</w:t>
      </w:r>
      <w:r w:rsidR="00304571">
        <w:rPr>
          <w:rFonts w:ascii="Tahoma" w:hAnsi="Tahoma" w:cs="Tahoma" w:hint="cs"/>
          <w:color w:val="000000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>คลื่นไส้ อาเจียนรุนแรง</w:t>
      </w:r>
      <w:r w:rsidRPr="004A7D4A">
        <w:rPr>
          <w:rFonts w:ascii="Tahoma" w:hAnsi="Tahoma" w:cs="Tahoma"/>
          <w:color w:val="000000"/>
          <w:sz w:val="22"/>
          <w:szCs w:val="22"/>
          <w:highlight w:val="yellow"/>
          <w:vertAlign w:val="superscript"/>
        </w:rPr>
        <w:t xml:space="preserve"> </w:t>
      </w:r>
    </w:p>
    <w:p w14:paraId="1A9DCFAB" w14:textId="77777777" w:rsidR="000609A7" w:rsidRPr="004A7D4A" w:rsidRDefault="000609A7" w:rsidP="004A7D4A">
      <w:pPr>
        <w:numPr>
          <w:ilvl w:val="0"/>
          <w:numId w:val="17"/>
        </w:numPr>
        <w:spacing w:line="240" w:lineRule="exact"/>
        <w:ind w:left="810" w:hanging="246"/>
        <w:jc w:val="thaiDistribute"/>
        <w:rPr>
          <w:rFonts w:ascii="Tahoma" w:hAnsi="Tahoma" w:cs="Tahoma"/>
          <w:color w:val="000000"/>
          <w:sz w:val="22"/>
          <w:szCs w:val="22"/>
        </w:rPr>
      </w:pPr>
      <w:r w:rsidRPr="004A7D4A">
        <w:rPr>
          <w:rFonts w:ascii="Tahoma" w:hAnsi="Tahoma" w:cs="Tahoma"/>
          <w:color w:val="000000"/>
          <w:sz w:val="22"/>
          <w:szCs w:val="22"/>
          <w:cs/>
        </w:rPr>
        <w:t>ปวดหลัง</w:t>
      </w:r>
      <w:r w:rsidR="00304571">
        <w:rPr>
          <w:rFonts w:ascii="Tahoma" w:hAnsi="Tahoma" w:cs="Tahoma" w:hint="cs"/>
          <w:color w:val="000000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>ปวดกระดูก</w:t>
      </w:r>
      <w:r w:rsidR="00304571">
        <w:rPr>
          <w:rFonts w:ascii="Tahoma" w:hAnsi="Tahoma" w:cs="Tahoma" w:hint="cs"/>
          <w:color w:val="000000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>กระดูกแตกหัก</w:t>
      </w:r>
      <w:r w:rsidRPr="004A7D4A">
        <w:rPr>
          <w:rFonts w:ascii="Tahoma" w:hAnsi="Tahoma" w:cs="Tahoma"/>
          <w:color w:val="000000"/>
          <w:sz w:val="22"/>
          <w:szCs w:val="22"/>
          <w:highlight w:val="yellow"/>
          <w:vertAlign w:val="superscript"/>
        </w:rPr>
        <w:t xml:space="preserve"> </w:t>
      </w:r>
    </w:p>
    <w:p w14:paraId="1A9DCFAC" w14:textId="77777777" w:rsidR="000609A7" w:rsidRPr="004A7D4A" w:rsidRDefault="000609A7" w:rsidP="004A7D4A">
      <w:pPr>
        <w:numPr>
          <w:ilvl w:val="0"/>
          <w:numId w:val="17"/>
        </w:numPr>
        <w:spacing w:line="240" w:lineRule="exact"/>
        <w:ind w:left="810" w:hanging="246"/>
        <w:jc w:val="thaiDistribute"/>
        <w:rPr>
          <w:rFonts w:ascii="Tahoma" w:hAnsi="Tahoma" w:cs="Tahoma"/>
          <w:color w:val="000000"/>
          <w:sz w:val="22"/>
          <w:szCs w:val="22"/>
        </w:rPr>
      </w:pPr>
      <w:r w:rsidRPr="004A7D4A">
        <w:rPr>
          <w:rFonts w:ascii="Tahoma" w:hAnsi="Tahoma" w:cs="Tahoma"/>
          <w:color w:val="000000"/>
          <w:sz w:val="22"/>
          <w:szCs w:val="22"/>
          <w:cs/>
        </w:rPr>
        <w:t>ปวดหัว</w:t>
      </w:r>
      <w:r w:rsidR="00304571">
        <w:rPr>
          <w:rFonts w:ascii="Tahoma" w:hAnsi="Tahoma" w:cs="Tahoma" w:hint="cs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>ปวดตา</w:t>
      </w:r>
      <w:r w:rsidR="00304571">
        <w:rPr>
          <w:rFonts w:ascii="Tahoma" w:hAnsi="Tahoma" w:cs="Tahoma" w:hint="cs"/>
          <w:color w:val="000000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>ตาพร่า</w:t>
      </w:r>
      <w:r w:rsidR="00304571">
        <w:rPr>
          <w:rFonts w:ascii="Tahoma" w:hAnsi="Tahoma" w:cs="Tahoma" w:hint="cs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>มองเห็นไม่ชัด</w:t>
      </w:r>
      <w:r w:rsidR="00304571">
        <w:rPr>
          <w:rFonts w:ascii="Tahoma" w:hAnsi="Tahoma" w:cs="Tahoma" w:hint="cs"/>
          <w:sz w:val="22"/>
          <w:szCs w:val="22"/>
          <w:vertAlign w:val="superscript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highlight w:val="yellow"/>
        </w:rPr>
        <w:t xml:space="preserve"> </w:t>
      </w:r>
    </w:p>
    <w:p w14:paraId="1A9DCFAD" w14:textId="77777777" w:rsidR="000609A7" w:rsidRPr="004A7D4A" w:rsidRDefault="000609A7" w:rsidP="004A7D4A">
      <w:pPr>
        <w:numPr>
          <w:ilvl w:val="0"/>
          <w:numId w:val="17"/>
        </w:numPr>
        <w:spacing w:line="240" w:lineRule="exact"/>
        <w:ind w:left="810" w:hanging="246"/>
        <w:jc w:val="thaiDistribute"/>
        <w:rPr>
          <w:rFonts w:ascii="Tahoma" w:hAnsi="Tahoma" w:cs="Tahoma"/>
          <w:color w:val="000000"/>
          <w:sz w:val="22"/>
          <w:szCs w:val="22"/>
        </w:rPr>
      </w:pPr>
      <w:r w:rsidRPr="004A7D4A">
        <w:rPr>
          <w:rFonts w:ascii="Tahoma" w:hAnsi="Tahoma" w:cs="Tahoma"/>
          <w:color w:val="000000"/>
          <w:sz w:val="22"/>
          <w:szCs w:val="22"/>
          <w:cs/>
        </w:rPr>
        <w:t>ผื่นแดง</w:t>
      </w:r>
      <w:r w:rsidR="00304571">
        <w:rPr>
          <w:rFonts w:ascii="Tahoma" w:hAnsi="Tahoma" w:cs="Tahoma" w:hint="cs"/>
          <w:color w:val="000000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>ตุ่มพอง</w:t>
      </w:r>
      <w:r w:rsidR="00304571">
        <w:rPr>
          <w:rFonts w:ascii="Tahoma" w:hAnsi="Tahoma" w:cs="Tahoma" w:hint="cs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>ผิวหนังหลุดลอก</w:t>
      </w:r>
      <w:r w:rsidR="00304571">
        <w:rPr>
          <w:rFonts w:ascii="Tahoma" w:hAnsi="Tahoma" w:cs="Tahoma" w:hint="cs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 xml:space="preserve"> </w:t>
      </w:r>
    </w:p>
    <w:p w14:paraId="1A9DCFAE" w14:textId="77777777" w:rsidR="000609A7" w:rsidRPr="004A7D4A" w:rsidRDefault="000609A7" w:rsidP="004A7D4A">
      <w:pPr>
        <w:numPr>
          <w:ilvl w:val="0"/>
          <w:numId w:val="17"/>
        </w:numPr>
        <w:spacing w:line="240" w:lineRule="exact"/>
        <w:ind w:left="810" w:hanging="246"/>
        <w:jc w:val="thaiDistribute"/>
        <w:rPr>
          <w:rFonts w:ascii="Tahoma" w:hAnsi="Tahoma" w:cs="Tahoma"/>
          <w:color w:val="000000"/>
          <w:sz w:val="22"/>
          <w:szCs w:val="22"/>
        </w:rPr>
      </w:pPr>
      <w:r w:rsidRPr="004A7D4A">
        <w:rPr>
          <w:rFonts w:ascii="Tahoma" w:hAnsi="Tahoma" w:cs="Tahoma"/>
          <w:color w:val="000000"/>
          <w:sz w:val="22"/>
          <w:szCs w:val="22"/>
          <w:cs/>
        </w:rPr>
        <w:t>มีจ้ำตามผิวหนัง</w:t>
      </w:r>
      <w:r w:rsidR="00304571">
        <w:rPr>
          <w:rFonts w:ascii="Tahoma" w:hAnsi="Tahoma" w:cs="Tahoma" w:hint="cs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>รอยฟกช้ำ</w:t>
      </w:r>
      <w:r w:rsidR="00304571">
        <w:rPr>
          <w:rFonts w:ascii="Tahoma" w:hAnsi="Tahoma" w:cs="Tahoma" w:hint="cs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>หรือเลือดออกผิดปกติ</w:t>
      </w:r>
      <w:r w:rsidRPr="004A7D4A">
        <w:rPr>
          <w:rFonts w:ascii="Tahoma" w:hAnsi="Tahoma" w:cs="Tahoma"/>
          <w:color w:val="000000"/>
          <w:sz w:val="22"/>
          <w:szCs w:val="22"/>
          <w:highlight w:val="yellow"/>
          <w:vertAlign w:val="superscript"/>
        </w:rPr>
        <w:t xml:space="preserve"> </w:t>
      </w:r>
    </w:p>
    <w:p w14:paraId="1A9DCFAF" w14:textId="77777777" w:rsidR="000609A7" w:rsidRPr="004A7D4A" w:rsidRDefault="000609A7" w:rsidP="004A7D4A">
      <w:pPr>
        <w:numPr>
          <w:ilvl w:val="0"/>
          <w:numId w:val="17"/>
        </w:numPr>
        <w:spacing w:line="240" w:lineRule="exact"/>
        <w:ind w:left="810" w:hanging="246"/>
        <w:jc w:val="thaiDistribute"/>
        <w:rPr>
          <w:rFonts w:ascii="Tahoma" w:hAnsi="Tahoma" w:cs="Tahoma"/>
          <w:color w:val="000000"/>
          <w:sz w:val="22"/>
          <w:szCs w:val="22"/>
        </w:rPr>
      </w:pPr>
      <w:r w:rsidRPr="004A7D4A">
        <w:rPr>
          <w:rFonts w:ascii="Tahoma" w:hAnsi="Tahoma" w:cs="Tahoma"/>
          <w:color w:val="000000"/>
          <w:sz w:val="22"/>
          <w:szCs w:val="22"/>
          <w:cs/>
        </w:rPr>
        <w:t>มีอาการชัก</w:t>
      </w:r>
      <w:r w:rsidRPr="004A7D4A">
        <w:rPr>
          <w:rFonts w:ascii="Tahoma" w:hAnsi="Tahoma" w:cs="Tahoma"/>
          <w:color w:val="000000"/>
          <w:sz w:val="22"/>
          <w:szCs w:val="22"/>
          <w:highlight w:val="yellow"/>
          <w:cs/>
        </w:rPr>
        <w:t xml:space="preserve"> </w:t>
      </w:r>
    </w:p>
    <w:p w14:paraId="1A9DCFB0" w14:textId="77777777" w:rsidR="000609A7" w:rsidRPr="004A7D4A" w:rsidRDefault="000609A7" w:rsidP="004A7D4A">
      <w:pPr>
        <w:numPr>
          <w:ilvl w:val="0"/>
          <w:numId w:val="17"/>
        </w:numPr>
        <w:spacing w:line="240" w:lineRule="exact"/>
        <w:ind w:left="810" w:hanging="246"/>
        <w:jc w:val="thaiDistribute"/>
        <w:rPr>
          <w:rFonts w:ascii="Tahoma" w:hAnsi="Tahoma" w:cs="Tahoma"/>
          <w:color w:val="000000"/>
          <w:sz w:val="22"/>
          <w:szCs w:val="22"/>
        </w:rPr>
      </w:pPr>
      <w:r w:rsidRPr="004A7D4A">
        <w:rPr>
          <w:rFonts w:ascii="Tahoma" w:hAnsi="Tahoma" w:cs="Tahoma"/>
          <w:color w:val="000000"/>
          <w:sz w:val="22"/>
          <w:szCs w:val="22"/>
          <w:cs/>
        </w:rPr>
        <w:t>มีอาการติดเชื้อ</w:t>
      </w:r>
      <w:r w:rsidR="00304571">
        <w:rPr>
          <w:rFonts w:ascii="Tahoma" w:hAnsi="Tahoma" w:cs="Tahoma" w:hint="cs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>เช่น มีไข้</w:t>
      </w:r>
      <w:r w:rsidRPr="004A7D4A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>หนาวสั่น</w:t>
      </w:r>
      <w:r w:rsidR="00304571">
        <w:rPr>
          <w:rFonts w:ascii="Tahoma" w:hAnsi="Tahoma" w:cs="Tahoma" w:hint="cs"/>
          <w:color w:val="000000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>เจ็บคอ</w:t>
      </w:r>
      <w:r w:rsidRPr="004A7D4A">
        <w:rPr>
          <w:rFonts w:ascii="Tahoma" w:hAnsi="Tahoma" w:cs="Tahoma"/>
          <w:color w:val="000000"/>
          <w:sz w:val="22"/>
          <w:szCs w:val="22"/>
          <w:highlight w:val="yellow"/>
          <w:vertAlign w:val="superscript"/>
        </w:rPr>
        <w:t xml:space="preserve"> </w:t>
      </w:r>
    </w:p>
    <w:p w14:paraId="1A9DCFB1" w14:textId="77777777" w:rsidR="000609A7" w:rsidRPr="004A7D4A" w:rsidRDefault="000609A7" w:rsidP="004A7D4A">
      <w:pPr>
        <w:numPr>
          <w:ilvl w:val="0"/>
          <w:numId w:val="17"/>
        </w:numPr>
        <w:spacing w:line="240" w:lineRule="exact"/>
        <w:ind w:left="810" w:hanging="246"/>
        <w:jc w:val="thaiDistribute"/>
        <w:rPr>
          <w:rFonts w:ascii="Tahoma" w:hAnsi="Tahoma" w:cs="Tahoma"/>
          <w:color w:val="000000"/>
          <w:sz w:val="22"/>
          <w:szCs w:val="22"/>
        </w:rPr>
      </w:pPr>
      <w:r w:rsidRPr="004A7D4A">
        <w:rPr>
          <w:rFonts w:ascii="Tahoma" w:hAnsi="Tahoma" w:cs="Tahoma"/>
          <w:color w:val="000000"/>
          <w:sz w:val="22"/>
          <w:szCs w:val="22"/>
          <w:cs/>
        </w:rPr>
        <w:t>รู้สึกอ่อนเพลียรุนแรง</w:t>
      </w:r>
      <w:r w:rsidRPr="004A7D4A">
        <w:rPr>
          <w:rFonts w:ascii="Tahoma" w:hAnsi="Tahoma" w:cs="Tahoma"/>
          <w:color w:val="000000"/>
          <w:sz w:val="22"/>
          <w:szCs w:val="22"/>
          <w:highlight w:val="yellow"/>
          <w:vertAlign w:val="superscript"/>
        </w:rPr>
        <w:t xml:space="preserve"> </w:t>
      </w:r>
    </w:p>
    <w:p w14:paraId="1A9DCFB2" w14:textId="77777777" w:rsidR="000609A7" w:rsidRPr="004A7D4A" w:rsidRDefault="000609A7" w:rsidP="004A7D4A">
      <w:pPr>
        <w:numPr>
          <w:ilvl w:val="0"/>
          <w:numId w:val="17"/>
        </w:numPr>
        <w:spacing w:line="240" w:lineRule="exact"/>
        <w:ind w:left="810" w:hanging="246"/>
        <w:jc w:val="thaiDistribute"/>
        <w:rPr>
          <w:rFonts w:ascii="Tahoma" w:hAnsi="Tahoma" w:cs="Tahoma"/>
          <w:color w:val="000000"/>
          <w:sz w:val="22"/>
          <w:szCs w:val="22"/>
        </w:rPr>
      </w:pPr>
      <w:r w:rsidRPr="004A7D4A">
        <w:rPr>
          <w:rFonts w:ascii="Tahoma" w:hAnsi="Tahoma" w:cs="Tahoma"/>
          <w:color w:val="000000"/>
          <w:sz w:val="22"/>
          <w:szCs w:val="22"/>
          <w:cs/>
        </w:rPr>
        <w:t>หน้ากลมบวม</w:t>
      </w:r>
      <w:r w:rsidR="00304571">
        <w:rPr>
          <w:rFonts w:ascii="Tahoma" w:hAnsi="Tahoma" w:cs="Tahoma" w:hint="cs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>ตัวบวม</w:t>
      </w:r>
      <w:r w:rsidR="00304571">
        <w:rPr>
          <w:rFonts w:ascii="Tahoma" w:hAnsi="Tahoma" w:cs="Tahoma" w:hint="cs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>น้ำหนักขึ้นเร็วผิดปกติมือและเท้าบวม</w:t>
      </w:r>
      <w:r w:rsidRPr="004A7D4A">
        <w:rPr>
          <w:rFonts w:ascii="Tahoma" w:hAnsi="Tahoma" w:cs="Tahoma"/>
          <w:color w:val="000000"/>
          <w:sz w:val="22"/>
          <w:szCs w:val="22"/>
          <w:highlight w:val="yellow"/>
          <w:cs/>
        </w:rPr>
        <w:t xml:space="preserve"> </w:t>
      </w:r>
    </w:p>
    <w:p w14:paraId="1A9DCFB3" w14:textId="77777777" w:rsidR="000609A7" w:rsidRPr="004A7D4A" w:rsidRDefault="000609A7" w:rsidP="004A7D4A">
      <w:pPr>
        <w:numPr>
          <w:ilvl w:val="0"/>
          <w:numId w:val="17"/>
        </w:numPr>
        <w:spacing w:line="240" w:lineRule="exact"/>
        <w:ind w:left="810" w:hanging="246"/>
        <w:jc w:val="thaiDistribute"/>
        <w:rPr>
          <w:rFonts w:ascii="Tahoma" w:hAnsi="Tahoma" w:cs="Tahoma"/>
          <w:color w:val="000000"/>
          <w:sz w:val="22"/>
          <w:szCs w:val="22"/>
        </w:rPr>
      </w:pPr>
      <w:r w:rsidRPr="004A7D4A">
        <w:rPr>
          <w:rFonts w:ascii="Tahoma" w:hAnsi="Tahoma" w:cs="Tahoma"/>
          <w:color w:val="000000"/>
          <w:sz w:val="22"/>
          <w:szCs w:val="22"/>
          <w:cs/>
        </w:rPr>
        <w:t>หน้ามืด</w:t>
      </w:r>
      <w:r w:rsidR="00304571">
        <w:rPr>
          <w:rFonts w:ascii="Tahoma" w:hAnsi="Tahoma" w:cs="Tahoma" w:hint="cs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>เป็นลม แน่นหน้าอก</w:t>
      </w:r>
      <w:r w:rsidR="00304571">
        <w:rPr>
          <w:rFonts w:ascii="Tahoma" w:hAnsi="Tahoma" w:cs="Tahoma" w:hint="cs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>หายใจลำบาก</w:t>
      </w:r>
    </w:p>
    <w:p w14:paraId="1A9DCFB4" w14:textId="77777777" w:rsidR="000609A7" w:rsidRPr="004A7D4A" w:rsidRDefault="000609A7" w:rsidP="004A7D4A">
      <w:pPr>
        <w:numPr>
          <w:ilvl w:val="0"/>
          <w:numId w:val="17"/>
        </w:numPr>
        <w:spacing w:line="240" w:lineRule="exact"/>
        <w:ind w:left="810" w:hanging="246"/>
        <w:jc w:val="thaiDistribute"/>
        <w:rPr>
          <w:rFonts w:ascii="Tahoma" w:hAnsi="Tahoma" w:cs="Tahoma"/>
          <w:color w:val="000000"/>
          <w:sz w:val="22"/>
          <w:szCs w:val="22"/>
        </w:rPr>
      </w:pPr>
      <w:r w:rsidRPr="004A7D4A">
        <w:rPr>
          <w:rFonts w:ascii="Tahoma" w:hAnsi="Tahoma" w:cs="Tahoma"/>
          <w:color w:val="000000"/>
          <w:sz w:val="22"/>
          <w:szCs w:val="22"/>
          <w:cs/>
        </w:rPr>
        <w:t>อารมณ์แปรปรวน</w:t>
      </w:r>
      <w:r w:rsidR="00304571">
        <w:rPr>
          <w:rFonts w:ascii="Tahoma" w:hAnsi="Tahoma" w:cs="Tahoma" w:hint="cs"/>
          <w:color w:val="000000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>นอนไม่หลับ</w:t>
      </w:r>
      <w:r w:rsidR="00304571">
        <w:rPr>
          <w:rFonts w:ascii="Tahoma" w:hAnsi="Tahoma" w:cs="Tahoma" w:hint="cs"/>
          <w:color w:val="000000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>สับสน</w:t>
      </w:r>
      <w:r w:rsidR="00304571">
        <w:rPr>
          <w:rFonts w:ascii="Tahoma" w:hAnsi="Tahoma" w:cs="Tahoma" w:hint="cs"/>
          <w:color w:val="000000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>ประสาทหลอน</w:t>
      </w:r>
      <w:r w:rsidR="00304571">
        <w:rPr>
          <w:rFonts w:ascii="Tahoma" w:hAnsi="Tahoma" w:cs="Tahoma" w:hint="cs"/>
          <w:color w:val="000000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>ซึมเศร้า</w:t>
      </w:r>
      <w:r w:rsidR="00304571">
        <w:rPr>
          <w:rFonts w:ascii="Tahoma" w:hAnsi="Tahoma" w:cs="Tahoma" w:hint="cs"/>
          <w:color w:val="000000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color w:val="000000"/>
          <w:sz w:val="22"/>
          <w:szCs w:val="22"/>
          <w:cs/>
        </w:rPr>
        <w:t>อยากฆ่าตัวตาย</w:t>
      </w:r>
      <w:r w:rsidRPr="004A7D4A">
        <w:rPr>
          <w:rFonts w:ascii="Tahoma" w:hAnsi="Tahoma" w:cs="Tahoma"/>
          <w:color w:val="000000"/>
          <w:sz w:val="22"/>
          <w:szCs w:val="22"/>
          <w:highlight w:val="yellow"/>
          <w:vertAlign w:val="superscript"/>
        </w:rPr>
        <w:t xml:space="preserve"> </w:t>
      </w:r>
    </w:p>
    <w:p w14:paraId="1A9DCFB5" w14:textId="77777777" w:rsidR="000609A7" w:rsidRPr="00304571" w:rsidRDefault="000609A7" w:rsidP="00304571">
      <w:pPr>
        <w:numPr>
          <w:ilvl w:val="0"/>
          <w:numId w:val="17"/>
        </w:numPr>
        <w:spacing w:line="240" w:lineRule="exact"/>
        <w:ind w:left="810" w:hanging="246"/>
        <w:jc w:val="thaiDistribute"/>
        <w:rPr>
          <w:rFonts w:ascii="Tahoma" w:hAnsi="Tahoma" w:cs="Tahoma"/>
          <w:color w:val="000000"/>
          <w:sz w:val="22"/>
          <w:szCs w:val="22"/>
        </w:rPr>
      </w:pPr>
      <w:r w:rsidRPr="004A7D4A">
        <w:rPr>
          <w:rFonts w:ascii="Tahoma" w:hAnsi="Tahoma" w:cs="Tahoma"/>
          <w:color w:val="000000"/>
          <w:sz w:val="22"/>
          <w:szCs w:val="22"/>
          <w:cs/>
        </w:rPr>
        <w:t>อุจจาระมีสีดำคล้ายยางมะตอยหรือมีเลือดปน</w:t>
      </w:r>
      <w:r w:rsidRPr="004A7D4A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1A9DCFB6" w14:textId="77777777" w:rsidR="000609A7" w:rsidRPr="004A7D4A" w:rsidRDefault="000609A7" w:rsidP="004A7D4A">
      <w:pPr>
        <w:numPr>
          <w:ilvl w:val="1"/>
          <w:numId w:val="16"/>
        </w:numPr>
        <w:ind w:right="84" w:hanging="540"/>
        <w:jc w:val="thaiDistribute"/>
        <w:rPr>
          <w:rFonts w:ascii="Tahoma" w:eastAsia="CordiaNewOOEnc" w:hAnsi="Tahoma" w:cs="Tahoma"/>
          <w:sz w:val="22"/>
          <w:szCs w:val="22"/>
        </w:rPr>
      </w:pPr>
      <w:r w:rsidRPr="004A7D4A">
        <w:rPr>
          <w:rFonts w:ascii="Tahoma" w:eastAsia="CordiaNewOOEnc" w:hAnsi="Tahoma" w:cs="Tahoma"/>
          <w:b/>
          <w:bCs/>
          <w:sz w:val="22"/>
          <w:szCs w:val="22"/>
          <w:cs/>
        </w:rPr>
        <w:t>อาการที่</w:t>
      </w:r>
      <w:r w:rsidR="00D9251B" w:rsidRPr="00D9251B">
        <w:rPr>
          <w:rFonts w:ascii="Tahoma" w:eastAsia="CordiaNewOOEnc" w:hAnsi="Tahoma" w:cs="Tahoma" w:hint="cs"/>
          <w:b/>
          <w:bCs/>
          <w:color w:val="FF0000"/>
          <w:sz w:val="22"/>
          <w:szCs w:val="22"/>
          <w:u w:val="single"/>
          <w:cs/>
        </w:rPr>
        <w:t>ไม่จำเป็นต้องหยุดยา</w:t>
      </w:r>
      <w:r w:rsidR="00D9251B">
        <w:rPr>
          <w:rFonts w:ascii="Tahoma" w:eastAsia="CordiaNewOOEnc" w:hAnsi="Tahoma" w:cs="Tahoma" w:hint="cs"/>
          <w:b/>
          <w:bCs/>
          <w:sz w:val="22"/>
          <w:szCs w:val="22"/>
          <w:cs/>
        </w:rPr>
        <w:t>แต่ถ้ามีอาการรุนแรง ให้ไปพบแพทย์ทันที</w:t>
      </w:r>
    </w:p>
    <w:p w14:paraId="1A9DCFB7" w14:textId="77777777" w:rsidR="000609A7" w:rsidRPr="004A7D4A" w:rsidRDefault="000609A7" w:rsidP="004A7D4A">
      <w:pPr>
        <w:numPr>
          <w:ilvl w:val="0"/>
          <w:numId w:val="18"/>
        </w:numPr>
        <w:ind w:left="810" w:right="84" w:hanging="225"/>
        <w:jc w:val="thaiDistribute"/>
        <w:rPr>
          <w:rFonts w:ascii="Tahoma" w:eastAsia="CordiaNewOOEnc" w:hAnsi="Tahoma" w:cs="Tahoma"/>
          <w:sz w:val="22"/>
          <w:szCs w:val="22"/>
        </w:rPr>
      </w:pPr>
      <w:r w:rsidRPr="004A7D4A">
        <w:rPr>
          <w:rFonts w:ascii="Tahoma" w:hAnsi="Tahoma" w:cs="Tahoma"/>
          <w:sz w:val="22"/>
          <w:szCs w:val="22"/>
          <w:cs/>
        </w:rPr>
        <w:t>ปวดมวนท้อง</w:t>
      </w:r>
      <w:r w:rsidR="00D9251B">
        <w:rPr>
          <w:rFonts w:ascii="Tahoma" w:hAnsi="Tahoma" w:cs="Tahoma" w:hint="cs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sz w:val="22"/>
          <w:szCs w:val="22"/>
          <w:cs/>
        </w:rPr>
        <w:t>อาหารไม่ย่อย</w:t>
      </w:r>
      <w:r w:rsidR="00D9251B">
        <w:rPr>
          <w:rFonts w:ascii="Tahoma" w:hAnsi="Tahoma" w:cs="Tahoma" w:hint="cs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sz w:val="22"/>
          <w:szCs w:val="22"/>
          <w:cs/>
        </w:rPr>
        <w:t>คลื่นไส้ อาเจียน</w:t>
      </w:r>
    </w:p>
    <w:p w14:paraId="1A9DCFB8" w14:textId="77777777" w:rsidR="000609A7" w:rsidRPr="004A7D4A" w:rsidRDefault="000609A7" w:rsidP="004A7D4A">
      <w:pPr>
        <w:numPr>
          <w:ilvl w:val="0"/>
          <w:numId w:val="18"/>
        </w:numPr>
        <w:spacing w:line="240" w:lineRule="exact"/>
        <w:ind w:left="810" w:hanging="225"/>
        <w:jc w:val="thaiDistribute"/>
        <w:rPr>
          <w:rFonts w:ascii="Tahoma" w:hAnsi="Tahoma" w:cs="Tahoma"/>
          <w:sz w:val="22"/>
          <w:szCs w:val="22"/>
        </w:rPr>
      </w:pPr>
      <w:r w:rsidRPr="004A7D4A">
        <w:rPr>
          <w:rFonts w:ascii="Tahoma" w:hAnsi="Tahoma" w:cs="Tahoma"/>
          <w:sz w:val="22"/>
          <w:szCs w:val="22"/>
          <w:cs/>
        </w:rPr>
        <w:t>เป็นแผลหายยาก</w:t>
      </w:r>
      <w:r w:rsidRPr="004A7D4A">
        <w:rPr>
          <w:rFonts w:ascii="Tahoma" w:hAnsi="Tahoma" w:cs="Tahoma"/>
          <w:sz w:val="22"/>
          <w:szCs w:val="22"/>
          <w:highlight w:val="yellow"/>
          <w:vertAlign w:val="superscript"/>
        </w:rPr>
        <w:t xml:space="preserve"> </w:t>
      </w:r>
    </w:p>
    <w:p w14:paraId="1A9DCFB9" w14:textId="77777777" w:rsidR="000609A7" w:rsidRPr="004A7D4A" w:rsidRDefault="000609A7" w:rsidP="004A7D4A">
      <w:pPr>
        <w:numPr>
          <w:ilvl w:val="0"/>
          <w:numId w:val="18"/>
        </w:numPr>
        <w:ind w:left="810" w:right="84" w:hanging="225"/>
        <w:jc w:val="thaiDistribute"/>
        <w:rPr>
          <w:rFonts w:ascii="Tahoma" w:eastAsia="CordiaNewOOEnc" w:hAnsi="Tahoma" w:cs="Tahoma"/>
          <w:sz w:val="22"/>
          <w:szCs w:val="22"/>
        </w:rPr>
      </w:pPr>
      <w:r w:rsidRPr="004A7D4A">
        <w:rPr>
          <w:rFonts w:ascii="Tahoma" w:hAnsi="Tahoma" w:cs="Tahoma"/>
          <w:sz w:val="22"/>
          <w:szCs w:val="22"/>
          <w:cs/>
        </w:rPr>
        <w:t>เป็นสิว</w:t>
      </w:r>
      <w:r w:rsidRPr="004A7D4A">
        <w:rPr>
          <w:rFonts w:ascii="Tahoma" w:eastAsia="CordiaNewOOEnc" w:hAnsi="Tahoma" w:cs="Tahoma"/>
          <w:sz w:val="22"/>
          <w:szCs w:val="22"/>
          <w:highlight w:val="yellow"/>
        </w:rPr>
        <w:t xml:space="preserve"> </w:t>
      </w:r>
    </w:p>
    <w:p w14:paraId="1A9DCFBA" w14:textId="77777777" w:rsidR="000609A7" w:rsidRPr="004A7D4A" w:rsidRDefault="000609A7" w:rsidP="004A7D4A">
      <w:pPr>
        <w:numPr>
          <w:ilvl w:val="0"/>
          <w:numId w:val="18"/>
        </w:numPr>
        <w:ind w:left="810" w:right="84" w:hanging="225"/>
        <w:jc w:val="thaiDistribute"/>
        <w:rPr>
          <w:rFonts w:ascii="Tahoma" w:eastAsia="CordiaNewOOEnc" w:hAnsi="Tahoma" w:cs="Tahoma"/>
          <w:sz w:val="22"/>
          <w:szCs w:val="22"/>
        </w:rPr>
      </w:pPr>
      <w:r w:rsidRPr="004A7D4A">
        <w:rPr>
          <w:rFonts w:ascii="Tahoma" w:hAnsi="Tahoma" w:cs="Tahoma"/>
          <w:sz w:val="22"/>
          <w:szCs w:val="22"/>
          <w:cs/>
        </w:rPr>
        <w:t>ผิวหนังบางลง</w:t>
      </w:r>
      <w:r w:rsidR="00D9251B">
        <w:rPr>
          <w:rFonts w:ascii="Tahoma" w:hAnsi="Tahoma" w:cs="Tahoma" w:hint="cs"/>
          <w:color w:val="000000"/>
          <w:sz w:val="22"/>
          <w:szCs w:val="22"/>
          <w:cs/>
        </w:rPr>
        <w:t xml:space="preserve"> </w:t>
      </w:r>
      <w:r w:rsidRPr="004A7D4A">
        <w:rPr>
          <w:rFonts w:ascii="Tahoma" w:hAnsi="Tahoma" w:cs="Tahoma"/>
          <w:sz w:val="22"/>
          <w:szCs w:val="22"/>
          <w:cs/>
        </w:rPr>
        <w:t>ผิวหนังแตก</w:t>
      </w:r>
      <w:r w:rsidRPr="004A7D4A">
        <w:rPr>
          <w:rFonts w:ascii="Tahoma" w:hAnsi="Tahoma" w:cs="Tahoma"/>
          <w:sz w:val="22"/>
          <w:szCs w:val="22"/>
          <w:highlight w:val="yellow"/>
          <w:vertAlign w:val="superscript"/>
        </w:rPr>
        <w:t xml:space="preserve"> </w:t>
      </w:r>
    </w:p>
    <w:p w14:paraId="1A9DCFBB" w14:textId="77777777" w:rsidR="000609A7" w:rsidRPr="004A7D4A" w:rsidRDefault="000609A7" w:rsidP="004A7D4A">
      <w:pPr>
        <w:numPr>
          <w:ilvl w:val="0"/>
          <w:numId w:val="18"/>
        </w:numPr>
        <w:ind w:left="810" w:right="84" w:hanging="225"/>
        <w:jc w:val="thaiDistribute"/>
        <w:rPr>
          <w:rFonts w:ascii="Tahoma" w:eastAsia="CordiaNewOOEnc" w:hAnsi="Tahoma" w:cs="Tahoma"/>
          <w:sz w:val="22"/>
          <w:szCs w:val="22"/>
        </w:rPr>
      </w:pPr>
      <w:r w:rsidRPr="004A7D4A">
        <w:rPr>
          <w:rFonts w:ascii="Tahoma" w:hAnsi="Tahoma" w:cs="Tahoma"/>
          <w:sz w:val="22"/>
          <w:szCs w:val="22"/>
          <w:cs/>
        </w:rPr>
        <w:t>มีขนตามร่างกายมากขึ้น</w:t>
      </w:r>
    </w:p>
    <w:p w14:paraId="1A9DCFBC" w14:textId="77777777" w:rsidR="000609A7" w:rsidRPr="004A7D4A" w:rsidRDefault="000609A7" w:rsidP="004A7D4A">
      <w:pPr>
        <w:numPr>
          <w:ilvl w:val="0"/>
          <w:numId w:val="18"/>
        </w:numPr>
        <w:ind w:left="810" w:right="84" w:hanging="225"/>
        <w:jc w:val="thaiDistribute"/>
        <w:rPr>
          <w:rFonts w:ascii="Tahoma" w:eastAsia="CordiaNewOOEnc" w:hAnsi="Tahoma" w:cs="Tahoma"/>
          <w:sz w:val="22"/>
          <w:szCs w:val="22"/>
        </w:rPr>
      </w:pPr>
      <w:r w:rsidRPr="004A7D4A">
        <w:rPr>
          <w:rFonts w:ascii="Tahoma" w:hAnsi="Tahoma" w:cs="Tahoma"/>
          <w:sz w:val="22"/>
          <w:szCs w:val="22"/>
          <w:cs/>
        </w:rPr>
        <w:t>เหงื่อออกมาก</w:t>
      </w:r>
      <w:r w:rsidRPr="004A7D4A">
        <w:rPr>
          <w:rFonts w:ascii="Tahoma" w:hAnsi="Tahoma" w:cs="Tahoma"/>
          <w:sz w:val="22"/>
          <w:szCs w:val="22"/>
          <w:highlight w:val="yellow"/>
          <w:vertAlign w:val="superscript"/>
        </w:rPr>
        <w:t xml:space="preserve"> </w:t>
      </w:r>
    </w:p>
    <w:p w14:paraId="1A9DCFBD" w14:textId="77777777" w:rsidR="00E5365A" w:rsidRPr="00D9251B" w:rsidRDefault="000609A7" w:rsidP="004A7D4A">
      <w:pPr>
        <w:numPr>
          <w:ilvl w:val="0"/>
          <w:numId w:val="18"/>
        </w:numPr>
        <w:ind w:left="810" w:right="84" w:hanging="225"/>
        <w:jc w:val="thaiDistribute"/>
        <w:rPr>
          <w:rFonts w:ascii="Tahoma" w:eastAsia="CordiaNewOOEnc" w:hAnsi="Tahoma" w:cs="Tahoma"/>
          <w:sz w:val="22"/>
          <w:szCs w:val="22"/>
        </w:rPr>
      </w:pPr>
      <w:r w:rsidRPr="00D9251B">
        <w:rPr>
          <w:rFonts w:ascii="Tahoma" w:eastAsia="CordiaNewOOEnc" w:hAnsi="Tahoma" w:cs="Tahoma"/>
          <w:sz w:val="22"/>
          <w:szCs w:val="22"/>
          <w:cs/>
        </w:rPr>
        <w:t>อยากอาหารมากขึ้น</w:t>
      </w:r>
      <w:r w:rsidR="00D9251B" w:rsidRPr="00D9251B">
        <w:rPr>
          <w:rFonts w:ascii="Tahoma" w:hAnsi="Tahoma" w:cs="Tahoma" w:hint="cs"/>
          <w:sz w:val="22"/>
          <w:szCs w:val="22"/>
          <w:cs/>
        </w:rPr>
        <w:t xml:space="preserve"> </w:t>
      </w:r>
      <w:r w:rsidRPr="00D9251B">
        <w:rPr>
          <w:rFonts w:ascii="Tahoma" w:eastAsia="CordiaNewOOEnc" w:hAnsi="Tahoma" w:cs="Tahoma"/>
          <w:sz w:val="22"/>
          <w:szCs w:val="22"/>
          <w:cs/>
        </w:rPr>
        <w:t>และ</w:t>
      </w:r>
      <w:r w:rsidRPr="00D9251B">
        <w:rPr>
          <w:rFonts w:ascii="Tahoma" w:hAnsi="Tahoma" w:cs="Tahoma"/>
          <w:sz w:val="22"/>
          <w:szCs w:val="22"/>
          <w:cs/>
        </w:rPr>
        <w:t>น้ำหนักตัวเพิ่ม</w:t>
      </w:r>
      <w:r w:rsidR="00D9251B">
        <w:rPr>
          <w:rFonts w:ascii="Tahoma" w:hAnsi="Tahoma" w:cs="Tahoma" w:hint="cs"/>
          <w:color w:val="000000"/>
          <w:sz w:val="22"/>
          <w:szCs w:val="22"/>
          <w:cs/>
        </w:rPr>
        <w:t xml:space="preserve"> </w:t>
      </w:r>
    </w:p>
    <w:p w14:paraId="1A9DCFBE" w14:textId="77777777" w:rsidR="000609A7" w:rsidRPr="004A7D4A" w:rsidRDefault="000609A7" w:rsidP="004A7D4A">
      <w:pPr>
        <w:autoSpaceDE w:val="0"/>
        <w:autoSpaceDN w:val="0"/>
        <w:adjustRightInd w:val="0"/>
        <w:rPr>
          <w:rFonts w:ascii="Tahoma" w:eastAsia="CordiaNewOOEnc" w:hAnsi="Tahoma" w:cs="Tahoma"/>
          <w:b/>
          <w:bCs/>
          <w:color w:val="FF0000"/>
          <w:sz w:val="22"/>
          <w:szCs w:val="22"/>
        </w:rPr>
      </w:pPr>
    </w:p>
    <w:p w14:paraId="1A9DCFBF" w14:textId="77777777" w:rsidR="000609A7" w:rsidRPr="00D9251B" w:rsidRDefault="000609A7" w:rsidP="00D92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4"/>
        <w:jc w:val="center"/>
        <w:rPr>
          <w:rFonts w:ascii="Tahoma" w:hAnsi="Tahoma" w:cs="Tahoma"/>
          <w:b/>
          <w:bCs/>
          <w:sz w:val="22"/>
          <w:szCs w:val="22"/>
        </w:rPr>
      </w:pPr>
      <w:r w:rsidRPr="004A7D4A">
        <w:rPr>
          <w:rFonts w:ascii="Tahoma" w:eastAsia="Times New Roman" w:hAnsi="Tahoma" w:cs="Tahoma"/>
          <w:b/>
          <w:bCs/>
          <w:sz w:val="22"/>
          <w:szCs w:val="22"/>
        </w:rPr>
        <w:t xml:space="preserve">6. </w:t>
      </w:r>
      <w:r w:rsidRPr="004A7D4A">
        <w:rPr>
          <w:rFonts w:ascii="Tahoma" w:eastAsia="CordiaNewOOEnc" w:hAnsi="Tahoma" w:cs="Tahoma"/>
          <w:b/>
          <w:bCs/>
          <w:sz w:val="22"/>
          <w:szCs w:val="22"/>
          <w:cs/>
        </w:rPr>
        <w:t>ควรเก็บยานี้อย่างไร</w:t>
      </w:r>
    </w:p>
    <w:p w14:paraId="1A9DCFC0" w14:textId="77777777" w:rsidR="000609A7" w:rsidRPr="004A7D4A" w:rsidRDefault="000609A7" w:rsidP="00D9251B">
      <w:pPr>
        <w:numPr>
          <w:ilvl w:val="0"/>
          <w:numId w:val="19"/>
        </w:numPr>
        <w:autoSpaceDE w:val="0"/>
        <w:autoSpaceDN w:val="0"/>
        <w:adjustRightInd w:val="0"/>
        <w:spacing w:before="120"/>
        <w:ind w:left="714" w:hanging="357"/>
        <w:rPr>
          <w:rFonts w:ascii="Tahoma" w:eastAsia="Times New Roman" w:hAnsi="Tahoma" w:cs="Tahoma"/>
          <w:sz w:val="22"/>
          <w:szCs w:val="22"/>
        </w:rPr>
      </w:pPr>
      <w:r w:rsidRPr="004A7D4A">
        <w:rPr>
          <w:rFonts w:ascii="Tahoma" w:eastAsia="Times New Roman" w:hAnsi="Tahoma" w:cs="Tahoma"/>
          <w:sz w:val="22"/>
          <w:szCs w:val="22"/>
          <w:cs/>
        </w:rPr>
        <w:t>เก็บไว้ในภาชนะบรรจุเดิมตามที่ได้รับมา</w:t>
      </w:r>
    </w:p>
    <w:p w14:paraId="1A9DCFC1" w14:textId="77777777" w:rsidR="000609A7" w:rsidRPr="004A7D4A" w:rsidRDefault="000609A7" w:rsidP="004A7D4A">
      <w:pPr>
        <w:numPr>
          <w:ilvl w:val="0"/>
          <w:numId w:val="19"/>
        </w:numPr>
        <w:autoSpaceDE w:val="0"/>
        <w:autoSpaceDN w:val="0"/>
        <w:adjustRightInd w:val="0"/>
        <w:rPr>
          <w:rFonts w:ascii="Tahoma" w:eastAsia="Times New Roman" w:hAnsi="Tahoma" w:cs="Tahoma"/>
          <w:sz w:val="22"/>
          <w:szCs w:val="22"/>
        </w:rPr>
      </w:pPr>
      <w:r w:rsidRPr="004A7D4A">
        <w:rPr>
          <w:rFonts w:ascii="Tahoma" w:eastAsia="Times New Roman" w:hAnsi="Tahoma" w:cs="Tahoma"/>
          <w:sz w:val="22"/>
          <w:szCs w:val="22"/>
          <w:cs/>
        </w:rPr>
        <w:t>แกะยาออกจากแผงเมื่อจะกินในแต่ละครั้งเท่านั้น</w:t>
      </w:r>
    </w:p>
    <w:p w14:paraId="1A9DCFC2" w14:textId="77777777" w:rsidR="000609A7" w:rsidRPr="004A7D4A" w:rsidRDefault="000609A7" w:rsidP="004A7D4A">
      <w:pPr>
        <w:numPr>
          <w:ilvl w:val="0"/>
          <w:numId w:val="19"/>
        </w:numPr>
        <w:autoSpaceDE w:val="0"/>
        <w:autoSpaceDN w:val="0"/>
        <w:adjustRightInd w:val="0"/>
        <w:rPr>
          <w:rFonts w:ascii="Tahoma" w:eastAsia="Times New Roman" w:hAnsi="Tahoma" w:cs="Tahoma"/>
          <w:sz w:val="22"/>
          <w:szCs w:val="22"/>
        </w:rPr>
      </w:pPr>
      <w:r w:rsidRPr="004A7D4A">
        <w:rPr>
          <w:rFonts w:ascii="Tahoma" w:eastAsia="Times New Roman" w:hAnsi="Tahoma" w:cs="Tahoma"/>
          <w:sz w:val="22"/>
          <w:szCs w:val="22"/>
          <w:cs/>
        </w:rPr>
        <w:t>เก็บยาในที่แห้ง</w:t>
      </w:r>
      <w:r w:rsidRPr="004A7D4A">
        <w:rPr>
          <w:rFonts w:ascii="Tahoma" w:eastAsia="Times New Roman" w:hAnsi="Tahoma" w:cs="Tahoma"/>
          <w:sz w:val="22"/>
          <w:szCs w:val="22"/>
        </w:rPr>
        <w:t xml:space="preserve"> </w:t>
      </w:r>
      <w:r w:rsidRPr="004A7D4A">
        <w:rPr>
          <w:rFonts w:ascii="Tahoma" w:eastAsia="Times New Roman" w:hAnsi="Tahoma" w:cs="Tahoma"/>
          <w:sz w:val="22"/>
          <w:szCs w:val="22"/>
          <w:cs/>
        </w:rPr>
        <w:t>อย่าให้โดนแสงโดยตรงโดยทั่วไป ควรเก็บที่อุณหภูมิไม่เกิน</w:t>
      </w:r>
      <w:r w:rsidRPr="004A7D4A">
        <w:rPr>
          <w:rFonts w:ascii="Tahoma" w:eastAsia="Times New Roman" w:hAnsi="Tahoma" w:cs="Tahoma"/>
          <w:sz w:val="22"/>
          <w:szCs w:val="22"/>
        </w:rPr>
        <w:t xml:space="preserve"> 30 </w:t>
      </w:r>
      <w:r w:rsidRPr="004A7D4A">
        <w:rPr>
          <w:rFonts w:ascii="Tahoma" w:eastAsia="Times New Roman" w:hAnsi="Tahoma" w:cs="Tahoma"/>
          <w:sz w:val="22"/>
          <w:szCs w:val="22"/>
          <w:cs/>
        </w:rPr>
        <w:t>องศาเซลเซียส</w:t>
      </w:r>
      <w:r w:rsidRPr="004A7D4A">
        <w:rPr>
          <w:rFonts w:ascii="Tahoma" w:eastAsia="Times New Roman" w:hAnsi="Tahoma" w:cs="Tahoma"/>
          <w:sz w:val="22"/>
          <w:szCs w:val="22"/>
        </w:rPr>
        <w:t xml:space="preserve"> </w:t>
      </w:r>
      <w:r w:rsidRPr="004A7D4A">
        <w:rPr>
          <w:rFonts w:ascii="Tahoma" w:eastAsia="Times New Roman" w:hAnsi="Tahoma" w:cs="Tahoma"/>
          <w:sz w:val="22"/>
          <w:szCs w:val="22"/>
          <w:cs/>
        </w:rPr>
        <w:t>ไม่เก็บยาในที่ร้อนหรือชื้น</w:t>
      </w:r>
      <w:r w:rsidRPr="004A7D4A">
        <w:rPr>
          <w:rFonts w:ascii="Tahoma" w:eastAsia="Times New Roman" w:hAnsi="Tahoma" w:cs="Tahoma"/>
          <w:sz w:val="22"/>
          <w:szCs w:val="22"/>
        </w:rPr>
        <w:t xml:space="preserve"> </w:t>
      </w:r>
      <w:r w:rsidRPr="004A7D4A">
        <w:rPr>
          <w:rFonts w:ascii="Tahoma" w:eastAsia="Times New Roman" w:hAnsi="Tahoma" w:cs="Tahoma"/>
          <w:sz w:val="22"/>
          <w:szCs w:val="22"/>
          <w:cs/>
        </w:rPr>
        <w:t>เช่น</w:t>
      </w:r>
      <w:r w:rsidRPr="004A7D4A">
        <w:rPr>
          <w:rFonts w:ascii="Tahoma" w:eastAsia="Times New Roman" w:hAnsi="Tahoma" w:cs="Tahoma"/>
          <w:sz w:val="22"/>
          <w:szCs w:val="22"/>
        </w:rPr>
        <w:t xml:space="preserve"> </w:t>
      </w:r>
      <w:r w:rsidRPr="004A7D4A">
        <w:rPr>
          <w:rFonts w:ascii="Tahoma" w:eastAsia="Times New Roman" w:hAnsi="Tahoma" w:cs="Tahoma"/>
          <w:sz w:val="22"/>
          <w:szCs w:val="22"/>
          <w:cs/>
        </w:rPr>
        <w:t>ในรถ</w:t>
      </w:r>
      <w:r w:rsidRPr="004A7D4A">
        <w:rPr>
          <w:rFonts w:ascii="Tahoma" w:eastAsia="Times New Roman" w:hAnsi="Tahoma" w:cs="Tahoma"/>
          <w:sz w:val="22"/>
          <w:szCs w:val="22"/>
        </w:rPr>
        <w:t xml:space="preserve"> </w:t>
      </w:r>
      <w:r w:rsidRPr="004A7D4A">
        <w:rPr>
          <w:rFonts w:ascii="Tahoma" w:eastAsia="Times New Roman" w:hAnsi="Tahoma" w:cs="Tahoma"/>
          <w:sz w:val="22"/>
          <w:szCs w:val="22"/>
          <w:cs/>
        </w:rPr>
        <w:t>ห้องน้ำ</w:t>
      </w:r>
      <w:r w:rsidRPr="004A7D4A">
        <w:rPr>
          <w:rFonts w:ascii="Tahoma" w:eastAsia="Times New Roman" w:hAnsi="Tahoma" w:cs="Tahoma"/>
          <w:sz w:val="22"/>
          <w:szCs w:val="22"/>
        </w:rPr>
        <w:t xml:space="preserve"> </w:t>
      </w:r>
      <w:r w:rsidRPr="004A7D4A">
        <w:rPr>
          <w:rFonts w:ascii="Tahoma" w:eastAsia="Times New Roman" w:hAnsi="Tahoma" w:cs="Tahoma"/>
          <w:sz w:val="22"/>
          <w:szCs w:val="22"/>
          <w:cs/>
        </w:rPr>
        <w:t>ห้องครัว</w:t>
      </w:r>
      <w:r w:rsidR="00D9251B">
        <w:rPr>
          <w:rFonts w:ascii="Tahoma" w:eastAsia="Times New Roman" w:hAnsi="Tahoma" w:cs="Tahoma" w:hint="cs"/>
          <w:sz w:val="22"/>
          <w:szCs w:val="22"/>
          <w:cs/>
        </w:rPr>
        <w:t xml:space="preserve"> </w:t>
      </w:r>
      <w:r w:rsidRPr="004A7D4A">
        <w:rPr>
          <w:rFonts w:ascii="Tahoma" w:eastAsia="Times New Roman" w:hAnsi="Tahoma" w:cs="Tahoma"/>
          <w:sz w:val="22"/>
          <w:szCs w:val="22"/>
          <w:cs/>
        </w:rPr>
        <w:t>ไม่ควรเก็บยาในตู้เย็น</w:t>
      </w:r>
    </w:p>
    <w:p w14:paraId="1A9DCFC3" w14:textId="77777777" w:rsidR="000609A7" w:rsidRPr="004A7D4A" w:rsidRDefault="000609A7" w:rsidP="004A7D4A">
      <w:pPr>
        <w:numPr>
          <w:ilvl w:val="0"/>
          <w:numId w:val="19"/>
        </w:numPr>
        <w:autoSpaceDE w:val="0"/>
        <w:autoSpaceDN w:val="0"/>
        <w:adjustRightInd w:val="0"/>
        <w:rPr>
          <w:rFonts w:ascii="Tahoma" w:eastAsia="Times New Roman" w:hAnsi="Tahoma" w:cs="Tahoma"/>
          <w:sz w:val="22"/>
          <w:szCs w:val="22"/>
        </w:rPr>
      </w:pPr>
      <w:r w:rsidRPr="004A7D4A">
        <w:rPr>
          <w:rFonts w:ascii="Tahoma" w:eastAsia="Times New Roman" w:hAnsi="Tahoma" w:cs="Tahoma"/>
          <w:sz w:val="22"/>
          <w:szCs w:val="22"/>
          <w:cs/>
        </w:rPr>
        <w:t>เก็บให้พ้นสายตาและมือเด็ก</w:t>
      </w:r>
    </w:p>
    <w:p w14:paraId="1A9DCFC4" w14:textId="77777777" w:rsidR="000609A7" w:rsidRPr="004A7D4A" w:rsidRDefault="000609A7" w:rsidP="004A7D4A">
      <w:pPr>
        <w:autoSpaceDE w:val="0"/>
        <w:autoSpaceDN w:val="0"/>
        <w:adjustRightInd w:val="0"/>
        <w:rPr>
          <w:rFonts w:ascii="Tahoma" w:eastAsia="Times New Roman" w:hAnsi="Tahoma" w:cs="Tahoma"/>
          <w:sz w:val="22"/>
          <w:szCs w:val="22"/>
        </w:rPr>
      </w:pPr>
    </w:p>
    <w:p w14:paraId="1A9DCFC5" w14:textId="77777777" w:rsidR="000609A7" w:rsidRPr="00D9251B" w:rsidRDefault="000609A7" w:rsidP="004A7D4A">
      <w:pPr>
        <w:autoSpaceDE w:val="0"/>
        <w:autoSpaceDN w:val="0"/>
        <w:adjustRightInd w:val="0"/>
        <w:rPr>
          <w:rFonts w:ascii="Tahoma" w:eastAsia="Times New Roman" w:hAnsi="Tahoma" w:cs="Tahoma"/>
          <w:b/>
          <w:bCs/>
          <w:sz w:val="22"/>
          <w:szCs w:val="22"/>
        </w:rPr>
      </w:pPr>
      <w:r w:rsidRPr="00D9251B">
        <w:rPr>
          <w:rFonts w:ascii="Tahoma" w:eastAsia="Times New Roman" w:hAnsi="Tahoma" w:cs="Tahoma"/>
          <w:b/>
          <w:bCs/>
          <w:sz w:val="22"/>
          <w:szCs w:val="22"/>
          <w:cs/>
        </w:rPr>
        <w:t>ผู้ผลิต</w:t>
      </w:r>
      <w:r w:rsidRPr="00D9251B">
        <w:rPr>
          <w:rFonts w:ascii="Tahoma" w:eastAsia="Times New Roman" w:hAnsi="Tahoma" w:cs="Tahoma"/>
          <w:b/>
          <w:bCs/>
          <w:sz w:val="22"/>
          <w:szCs w:val="22"/>
        </w:rPr>
        <w:t>/</w:t>
      </w:r>
      <w:r w:rsidRPr="00D9251B">
        <w:rPr>
          <w:rFonts w:ascii="Tahoma" w:eastAsia="Times New Roman" w:hAnsi="Tahoma" w:cs="Tahoma"/>
          <w:b/>
          <w:bCs/>
          <w:sz w:val="22"/>
          <w:szCs w:val="22"/>
          <w:cs/>
        </w:rPr>
        <w:t>ผู้นำเข้า</w:t>
      </w:r>
      <w:r w:rsidRPr="00D9251B">
        <w:rPr>
          <w:rFonts w:ascii="Tahoma" w:eastAsia="Times New Roman" w:hAnsi="Tahoma" w:cs="Tahoma"/>
          <w:b/>
          <w:bCs/>
          <w:sz w:val="22"/>
          <w:szCs w:val="22"/>
        </w:rPr>
        <w:t>/</w:t>
      </w:r>
      <w:r w:rsidRPr="00D9251B">
        <w:rPr>
          <w:rFonts w:ascii="Tahoma" w:eastAsia="Times New Roman" w:hAnsi="Tahoma" w:cs="Tahoma"/>
          <w:b/>
          <w:bCs/>
          <w:sz w:val="22"/>
          <w:szCs w:val="22"/>
          <w:cs/>
        </w:rPr>
        <w:t>ผู้แทนจำหน่าย</w:t>
      </w:r>
      <w:r w:rsidRPr="00D9251B">
        <w:rPr>
          <w:rFonts w:ascii="Tahoma" w:eastAsia="Times New Roman" w:hAnsi="Tahoma" w:cs="Tahoma"/>
          <w:b/>
          <w:bCs/>
          <w:sz w:val="22"/>
          <w:szCs w:val="22"/>
        </w:rPr>
        <w:t>..................</w:t>
      </w:r>
    </w:p>
    <w:p w14:paraId="40FDADD3" w14:textId="1085A7AD" w:rsidR="00BA3E93" w:rsidRPr="00AE1A3C" w:rsidRDefault="00BA3E93" w:rsidP="007B5DEC">
      <w:pPr>
        <w:spacing w:after="60"/>
        <w:rPr>
          <w:rFonts w:ascii="Tahoma" w:hAnsi="Tahoma" w:cs="Tahoma"/>
          <w:szCs w:val="22"/>
          <w:highlight w:val="yellow"/>
        </w:rPr>
      </w:pPr>
      <w:bookmarkStart w:id="0" w:name="_Hlk183895013"/>
      <w:bookmarkStart w:id="1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5F0258C2" w14:textId="77777777" w:rsidR="00BA3E93" w:rsidRPr="00AE1A3C" w:rsidRDefault="00BA3E93" w:rsidP="007B5DEC">
      <w:pPr>
        <w:tabs>
          <w:tab w:val="left" w:pos="142"/>
        </w:tabs>
        <w:autoSpaceDE w:val="0"/>
        <w:autoSpaceDN w:val="0"/>
        <w:adjustRightInd w:val="0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2" w:name="_Hlk182990735"/>
    <w:p w14:paraId="7813F3E6" w14:textId="7615D3FE" w:rsidR="00BA3E93" w:rsidRDefault="007B5DEC" w:rsidP="007B5DEC">
      <w:pPr>
        <w:pStyle w:val="ListParagraph"/>
        <w:ind w:left="0"/>
        <w:rPr>
          <w:rFonts w:ascii="Tahoma" w:hAnsi="Tahoma" w:cs="Tahoma"/>
          <w:szCs w:val="22"/>
        </w:rPr>
      </w:pPr>
      <w:r>
        <w:rPr>
          <w:rFonts w:ascii="Tahoma" w:hAnsi="Tahoma" w:cs="Tahoma"/>
          <w:sz w:val="19"/>
          <w:szCs w:val="19"/>
          <w:highlight w:val="yellow"/>
        </w:rPr>
        <w:fldChar w:fldCharType="begin"/>
      </w:r>
      <w:r>
        <w:rPr>
          <w:rFonts w:ascii="Tahoma" w:hAnsi="Tahoma" w:cs="Tahoma"/>
          <w:sz w:val="19"/>
          <w:szCs w:val="19"/>
          <w:highlight w:val="yellow"/>
        </w:rPr>
        <w:instrText>HYPERLINK "</w:instrText>
      </w:r>
      <w:r w:rsidRPr="007B5DEC">
        <w:rPr>
          <w:rFonts w:ascii="Tahoma" w:hAnsi="Tahoma" w:cs="Tahoma"/>
          <w:sz w:val="19"/>
          <w:szCs w:val="19"/>
          <w:highlight w:val="yellow"/>
        </w:rPr>
        <w:instrText>http://druglink.fda.moph.go.th/u1dr</w:instrText>
      </w:r>
      <w:r>
        <w:rPr>
          <w:rFonts w:ascii="Tahoma" w:hAnsi="Tahoma" w:cs="Tahoma"/>
          <w:sz w:val="19"/>
          <w:szCs w:val="19"/>
          <w:highlight w:val="yellow"/>
        </w:rPr>
        <w:instrText>"</w:instrText>
      </w:r>
      <w:r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725A9D">
        <w:rPr>
          <w:rStyle w:val="Hyperlink"/>
          <w:rFonts w:ascii="Tahoma" w:hAnsi="Tahoma" w:cs="Tahoma"/>
          <w:sz w:val="19"/>
          <w:szCs w:val="19"/>
          <w:highlight w:val="yellow"/>
        </w:rPr>
        <w:t>http://druglink.fda.moph.go.th/u1dr</w:t>
      </w:r>
      <w:r>
        <w:rPr>
          <w:rFonts w:ascii="Tahoma" w:hAnsi="Tahoma" w:cs="Tahoma"/>
          <w:sz w:val="19"/>
          <w:szCs w:val="19"/>
          <w:highlight w:val="yellow"/>
        </w:rPr>
        <w:fldChar w:fldCharType="end"/>
      </w:r>
      <w:r w:rsidR="00BA3E93"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="00BA3E93"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="00BA3E93"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="00BA3E93"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="00BA3E93"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="00BA3E93"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2"/>
      <w:r w:rsidR="00BA3E93"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="00BA3E93" w:rsidRPr="00AE1A3C">
        <w:rPr>
          <w:rFonts w:ascii="Tahoma" w:hAnsi="Tahoma" w:cs="Tahoma"/>
          <w:szCs w:val="22"/>
          <w:highlight w:val="yellow"/>
        </w:rPr>
        <w:t>&lt;</w:t>
      </w:r>
      <w:r w:rsidR="00BA3E93"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="00BA3E93" w:rsidRPr="00AE1A3C">
        <w:rPr>
          <w:rFonts w:ascii="Tahoma" w:hAnsi="Tahoma" w:cs="Tahoma"/>
          <w:szCs w:val="22"/>
          <w:highlight w:val="yellow"/>
        </w:rPr>
        <w:t>&gt;</w:t>
      </w:r>
    </w:p>
    <w:bookmarkEnd w:id="0"/>
    <w:p w14:paraId="1A9DCFC8" w14:textId="77777777" w:rsidR="000609A7" w:rsidRPr="004A7D4A" w:rsidRDefault="000609A7" w:rsidP="004A7D4A">
      <w:pPr>
        <w:jc w:val="thaiDistribute"/>
        <w:rPr>
          <w:rFonts w:ascii="Tahoma" w:hAnsi="Tahoma" w:cs="Tahoma"/>
          <w:b/>
          <w:bCs/>
          <w:sz w:val="22"/>
          <w:szCs w:val="22"/>
        </w:rPr>
      </w:pPr>
    </w:p>
    <w:p w14:paraId="1A9DCFC9" w14:textId="77777777" w:rsidR="000609A7" w:rsidRPr="00D9251B" w:rsidRDefault="000609A7" w:rsidP="004A7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eastAsia="CordiaNew,BoldOOEnc" w:hAnsi="Tahoma" w:cs="Tahoma"/>
          <w:b/>
          <w:bCs/>
          <w:sz w:val="22"/>
          <w:szCs w:val="22"/>
        </w:rPr>
      </w:pPr>
      <w:r w:rsidRPr="004A7D4A">
        <w:rPr>
          <w:rFonts w:ascii="Tahoma" w:eastAsia="CordiaNew,BoldOOEnc" w:hAnsi="Tahoma" w:cs="Tahoma"/>
          <w:b/>
          <w:bCs/>
          <w:sz w:val="22"/>
          <w:szCs w:val="22"/>
          <w:cs/>
        </w:rPr>
        <w:t>เอกสารนี้เป็นข้อมูลโดยย่อ</w:t>
      </w:r>
      <w:r w:rsidRPr="004A7D4A">
        <w:rPr>
          <w:rFonts w:ascii="Tahoma" w:eastAsia="CordiaNew,BoldOOEnc" w:hAnsi="Tahoma" w:cs="Tahoma"/>
          <w:b/>
          <w:bCs/>
          <w:sz w:val="22"/>
          <w:szCs w:val="22"/>
        </w:rPr>
        <w:t xml:space="preserve"> </w:t>
      </w:r>
      <w:r w:rsidRPr="004A7D4A">
        <w:rPr>
          <w:rFonts w:ascii="Tahoma" w:eastAsia="CordiaNew,BoldOOEnc" w:hAnsi="Tahoma" w:cs="Tahoma"/>
          <w:b/>
          <w:bCs/>
          <w:sz w:val="22"/>
          <w:szCs w:val="22"/>
          <w:cs/>
        </w:rPr>
        <w:t>หากมี</w:t>
      </w:r>
      <w:r w:rsidR="00D9251B">
        <w:rPr>
          <w:rFonts w:ascii="Tahoma" w:eastAsia="CordiaNew,BoldOOEnc" w:hAnsi="Tahoma" w:cs="Tahoma" w:hint="cs"/>
          <w:b/>
          <w:bCs/>
          <w:sz w:val="22"/>
          <w:szCs w:val="22"/>
          <w:cs/>
        </w:rPr>
        <w:t>ข้อสงสัย</w:t>
      </w:r>
      <w:r w:rsidRPr="004A7D4A">
        <w:rPr>
          <w:rFonts w:ascii="Tahoma" w:eastAsia="CordiaNew,BoldOOEnc" w:hAnsi="Tahoma" w:cs="Tahoma"/>
          <w:b/>
          <w:bCs/>
          <w:sz w:val="22"/>
          <w:szCs w:val="22"/>
          <w:cs/>
        </w:rPr>
        <w:t>ให้ปรึกษาแพทย์หรือเภสัชกร</w:t>
      </w:r>
    </w:p>
    <w:p w14:paraId="1A9DCFCA" w14:textId="77777777" w:rsidR="000609A7" w:rsidRPr="004A7D4A" w:rsidRDefault="000609A7" w:rsidP="004A7D4A">
      <w:pPr>
        <w:autoSpaceDE w:val="0"/>
        <w:autoSpaceDN w:val="0"/>
        <w:adjustRightInd w:val="0"/>
        <w:rPr>
          <w:rFonts w:ascii="Tahoma" w:eastAsia="CordiaNewOOEnc" w:hAnsi="Tahoma" w:cs="Tahoma"/>
          <w:b/>
          <w:bCs/>
          <w:color w:val="FF0000"/>
          <w:sz w:val="22"/>
          <w:szCs w:val="22"/>
        </w:rPr>
      </w:pPr>
    </w:p>
    <w:sectPr w:rsidR="000609A7" w:rsidRPr="004A7D4A" w:rsidSect="004A7D4A">
      <w:endnotePr>
        <w:numFmt w:val="decimal"/>
      </w:endnotePr>
      <w:pgSz w:w="16838" w:h="11906" w:orient="landscape"/>
      <w:pgMar w:top="720" w:right="720" w:bottom="720" w:left="720" w:header="720" w:footer="720" w:gutter="0"/>
      <w:cols w:num="3"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DCFCD" w14:textId="77777777" w:rsidR="007C74D5" w:rsidRDefault="007C74D5">
      <w:r>
        <w:separator/>
      </w:r>
    </w:p>
  </w:endnote>
  <w:endnote w:type="continuationSeparator" w:id="0">
    <w:p w14:paraId="1A9DCFCE" w14:textId="77777777" w:rsidR="007C74D5" w:rsidRDefault="007C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rdiaNew,Bold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DCFCB" w14:textId="77777777" w:rsidR="007C74D5" w:rsidRDefault="007C74D5">
      <w:r>
        <w:separator/>
      </w:r>
    </w:p>
  </w:footnote>
  <w:footnote w:type="continuationSeparator" w:id="0">
    <w:p w14:paraId="1A9DCFCC" w14:textId="77777777" w:rsidR="007C74D5" w:rsidRDefault="007C7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47E8"/>
    <w:multiLevelType w:val="hybridMultilevel"/>
    <w:tmpl w:val="C66EFD58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0DB64174"/>
    <w:multiLevelType w:val="hybridMultilevel"/>
    <w:tmpl w:val="7FC8C182"/>
    <w:lvl w:ilvl="0" w:tplc="81040D14">
      <w:numFmt w:val="bullet"/>
      <w:lvlText w:val=""/>
      <w:lvlJc w:val="left"/>
      <w:pPr>
        <w:ind w:left="2725" w:hanging="360"/>
      </w:pPr>
      <w:rPr>
        <w:rFonts w:ascii="Tahoma" w:eastAsia="SymbolOOEnc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7" w:hanging="360"/>
      </w:pPr>
      <w:rPr>
        <w:rFonts w:ascii="Wingdings" w:hAnsi="Wingdings" w:hint="default"/>
      </w:rPr>
    </w:lvl>
  </w:abstractNum>
  <w:abstractNum w:abstractNumId="2" w15:restartNumberingAfterBreak="0">
    <w:nsid w:val="13FD7B7B"/>
    <w:multiLevelType w:val="hybridMultilevel"/>
    <w:tmpl w:val="91283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DA5"/>
    <w:multiLevelType w:val="hybridMultilevel"/>
    <w:tmpl w:val="F4B8CD62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4" w15:restartNumberingAfterBreak="0">
    <w:nsid w:val="15EB171F"/>
    <w:multiLevelType w:val="hybridMultilevel"/>
    <w:tmpl w:val="8366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9352D"/>
    <w:multiLevelType w:val="hybridMultilevel"/>
    <w:tmpl w:val="5580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9352E"/>
    <w:multiLevelType w:val="hybridMultilevel"/>
    <w:tmpl w:val="28F6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6725"/>
    <w:multiLevelType w:val="hybridMultilevel"/>
    <w:tmpl w:val="ED66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CDAA6">
      <w:numFmt w:val="bullet"/>
      <w:lvlText w:val="•"/>
      <w:lvlJc w:val="left"/>
      <w:pPr>
        <w:ind w:left="1440" w:hanging="360"/>
      </w:pPr>
      <w:rPr>
        <w:rFonts w:ascii="Tahoma" w:eastAsia="Cordia New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0664B"/>
    <w:multiLevelType w:val="hybridMultilevel"/>
    <w:tmpl w:val="F3883A86"/>
    <w:lvl w:ilvl="0" w:tplc="81040D14">
      <w:numFmt w:val="bullet"/>
      <w:lvlText w:val=""/>
      <w:lvlJc w:val="left"/>
      <w:pPr>
        <w:ind w:left="1008" w:hanging="360"/>
      </w:pPr>
      <w:rPr>
        <w:rFonts w:ascii="Tahoma" w:eastAsia="SymbolOOEnc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370E5D32"/>
    <w:multiLevelType w:val="multilevel"/>
    <w:tmpl w:val="947A7AE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3EB86346"/>
    <w:multiLevelType w:val="hybridMultilevel"/>
    <w:tmpl w:val="85E06164"/>
    <w:lvl w:ilvl="0" w:tplc="ED5C6B9C">
      <w:start w:val="4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0FF"/>
    <w:multiLevelType w:val="hybridMultilevel"/>
    <w:tmpl w:val="EDCC2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ADC9D9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Times New Roman" w:hAnsi="Symbol"/>
        <w:sz w:val="20"/>
        <w:szCs w:val="20"/>
      </w:rPr>
    </w:lvl>
    <w:lvl w:ilvl="1">
      <w:start w:val="1"/>
      <w:numFmt w:val="bullet"/>
      <w:lvlText w:val="¨"/>
      <w:lvlJc w:val="left"/>
      <w:rPr>
        <w:rFonts w:ascii="Times New Roman" w:hAnsi="Symbol"/>
        <w:sz w:val="20"/>
        <w:szCs w:val="20"/>
      </w:rPr>
    </w:lvl>
    <w:lvl w:ilvl="2">
      <w:start w:val="1"/>
      <w:numFmt w:val="bullet"/>
      <w:lvlText w:val="§"/>
      <w:lvlJc w:val="left"/>
      <w:rPr>
        <w:rFonts w:ascii="Times New Roman" w:hAnsi="Wingdings"/>
        <w:sz w:val="20"/>
        <w:szCs w:val="20"/>
      </w:rPr>
    </w:lvl>
    <w:lvl w:ilvl="3">
      <w:start w:val="1"/>
      <w:numFmt w:val="bullet"/>
      <w:lvlText w:val="§"/>
      <w:lvlJc w:val="left"/>
      <w:rPr>
        <w:rFonts w:ascii="Times New Roman" w:hAnsi="Wingdings"/>
        <w:sz w:val="20"/>
        <w:szCs w:val="20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4D044587"/>
    <w:multiLevelType w:val="multilevel"/>
    <w:tmpl w:val="0FDCC87A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4" w15:restartNumberingAfterBreak="0">
    <w:nsid w:val="516F6503"/>
    <w:multiLevelType w:val="multilevel"/>
    <w:tmpl w:val="0000025C"/>
    <w:name w:val="HTML-List604"/>
    <w:lvl w:ilvl="0">
      <w:start w:val="1"/>
      <w:numFmt w:val="bullet"/>
      <w:lvlText w:val="·"/>
      <w:lvlJc w:val="left"/>
      <w:rPr>
        <w:rFonts w:ascii="Symbol" w:hAnsi="Symbol" w:cs="Symbol"/>
        <w:sz w:val="20"/>
        <w:szCs w:val="20"/>
      </w:rPr>
    </w:lvl>
    <w:lvl w:ilvl="1">
      <w:start w:val="1"/>
      <w:numFmt w:val="bullet"/>
      <w:lvlText w:val="¨"/>
      <w:lvlJc w:val="left"/>
      <w:rPr>
        <w:rFonts w:ascii="Symbol" w:hAnsi="Symbol" w:cs="Symbol"/>
        <w:sz w:val="20"/>
        <w:szCs w:val="20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16F66AF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sz w:val="20"/>
        <w:szCs w:val="20"/>
      </w:rPr>
    </w:lvl>
    <w:lvl w:ilvl="1">
      <w:start w:val="1"/>
      <w:numFmt w:val="bullet"/>
      <w:lvlText w:val="¨"/>
      <w:lvlJc w:val="left"/>
      <w:rPr>
        <w:rFonts w:ascii="Symbol" w:hAnsi="Symbol" w:cs="Symbol"/>
        <w:sz w:val="20"/>
        <w:szCs w:val="20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516F66B0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sz w:val="20"/>
        <w:szCs w:val="20"/>
      </w:rPr>
    </w:lvl>
    <w:lvl w:ilvl="1">
      <w:start w:val="1"/>
      <w:numFmt w:val="bullet"/>
      <w:lvlText w:val="¨"/>
      <w:lvlJc w:val="left"/>
      <w:rPr>
        <w:rFonts w:ascii="Symbol" w:hAnsi="Symbol" w:cs="Symbol"/>
        <w:sz w:val="20"/>
        <w:szCs w:val="20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16F66B1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sz w:val="20"/>
        <w:szCs w:val="20"/>
      </w:rPr>
    </w:lvl>
    <w:lvl w:ilvl="1">
      <w:start w:val="1"/>
      <w:numFmt w:val="bullet"/>
      <w:lvlText w:val="¨"/>
      <w:lvlJc w:val="left"/>
      <w:rPr>
        <w:rFonts w:ascii="Symbol" w:hAnsi="Symbol" w:cs="Symbol"/>
        <w:sz w:val="20"/>
        <w:szCs w:val="20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16F66B2"/>
    <w:multiLevelType w:val="multilevel"/>
    <w:tmpl w:val="00000006"/>
    <w:name w:val="HTML-List6"/>
    <w:lvl w:ilvl="0">
      <w:start w:val="1"/>
      <w:numFmt w:val="bullet"/>
      <w:lvlText w:val="·"/>
      <w:lvlJc w:val="left"/>
      <w:rPr>
        <w:rFonts w:ascii="Symbol" w:hAnsi="Symbol" w:cs="Symbol"/>
        <w:sz w:val="20"/>
        <w:szCs w:val="20"/>
      </w:rPr>
    </w:lvl>
    <w:lvl w:ilvl="1">
      <w:start w:val="1"/>
      <w:numFmt w:val="bullet"/>
      <w:lvlText w:val="¨"/>
      <w:lvlJc w:val="left"/>
      <w:rPr>
        <w:rFonts w:ascii="Symbol" w:hAnsi="Symbol" w:cs="Symbol"/>
        <w:sz w:val="20"/>
        <w:szCs w:val="20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16F66B3"/>
    <w:multiLevelType w:val="multilevel"/>
    <w:tmpl w:val="00000007"/>
    <w:name w:val="HTML-List7"/>
    <w:lvl w:ilvl="0">
      <w:start w:val="1"/>
      <w:numFmt w:val="bullet"/>
      <w:lvlText w:val="·"/>
      <w:lvlJc w:val="left"/>
      <w:rPr>
        <w:rFonts w:ascii="Symbol" w:hAnsi="Symbol" w:cs="Symbol"/>
        <w:sz w:val="20"/>
        <w:szCs w:val="20"/>
      </w:rPr>
    </w:lvl>
    <w:lvl w:ilvl="1">
      <w:start w:val="1"/>
      <w:numFmt w:val="bullet"/>
      <w:lvlText w:val="¨"/>
      <w:lvlJc w:val="left"/>
      <w:rPr>
        <w:rFonts w:ascii="Symbol" w:hAnsi="Symbol" w:cs="Symbol"/>
        <w:sz w:val="20"/>
        <w:szCs w:val="20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6F66B4"/>
    <w:multiLevelType w:val="multilevel"/>
    <w:tmpl w:val="00000008"/>
    <w:name w:val="HTML-List8"/>
    <w:lvl w:ilvl="0">
      <w:start w:val="1"/>
      <w:numFmt w:val="bullet"/>
      <w:lvlText w:val="·"/>
      <w:lvlJc w:val="left"/>
      <w:rPr>
        <w:rFonts w:ascii="Symbol" w:hAnsi="Symbol" w:cs="Symbol"/>
        <w:sz w:val="20"/>
        <w:szCs w:val="20"/>
      </w:rPr>
    </w:lvl>
    <w:lvl w:ilvl="1">
      <w:start w:val="1"/>
      <w:numFmt w:val="bullet"/>
      <w:lvlText w:val="¨"/>
      <w:lvlJc w:val="left"/>
      <w:rPr>
        <w:rFonts w:ascii="Symbol" w:hAnsi="Symbol" w:cs="Symbol"/>
        <w:sz w:val="20"/>
        <w:szCs w:val="20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6F66B5"/>
    <w:multiLevelType w:val="multilevel"/>
    <w:tmpl w:val="00000009"/>
    <w:name w:val="HTML-List9"/>
    <w:lvl w:ilvl="0">
      <w:start w:val="1"/>
      <w:numFmt w:val="bullet"/>
      <w:lvlText w:val="·"/>
      <w:lvlJc w:val="left"/>
      <w:rPr>
        <w:rFonts w:ascii="Symbol" w:hAnsi="Symbol" w:cs="Symbol"/>
        <w:sz w:val="20"/>
        <w:szCs w:val="20"/>
      </w:rPr>
    </w:lvl>
    <w:lvl w:ilvl="1">
      <w:start w:val="1"/>
      <w:numFmt w:val="bullet"/>
      <w:lvlText w:val="¨"/>
      <w:lvlJc w:val="left"/>
      <w:rPr>
        <w:rFonts w:ascii="Symbol" w:hAnsi="Symbol" w:cs="Symbol"/>
        <w:sz w:val="20"/>
        <w:szCs w:val="20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16F66B6"/>
    <w:multiLevelType w:val="multilevel"/>
    <w:tmpl w:val="0000000A"/>
    <w:name w:val="HTML-List10"/>
    <w:lvl w:ilvl="0">
      <w:start w:val="1"/>
      <w:numFmt w:val="bullet"/>
      <w:lvlText w:val="·"/>
      <w:lvlJc w:val="left"/>
      <w:rPr>
        <w:rFonts w:ascii="Symbol" w:hAnsi="Symbol" w:cs="Symbol"/>
        <w:sz w:val="20"/>
        <w:szCs w:val="20"/>
      </w:rPr>
    </w:lvl>
    <w:lvl w:ilvl="1">
      <w:start w:val="1"/>
      <w:numFmt w:val="bullet"/>
      <w:lvlText w:val="¨"/>
      <w:lvlJc w:val="left"/>
      <w:rPr>
        <w:rFonts w:ascii="Symbol" w:hAnsi="Symbol" w:cs="Symbol"/>
        <w:sz w:val="20"/>
        <w:szCs w:val="20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16F66B7"/>
    <w:multiLevelType w:val="multilevel"/>
    <w:tmpl w:val="0000000B"/>
    <w:name w:val="HTML-List11"/>
    <w:lvl w:ilvl="0">
      <w:start w:val="1"/>
      <w:numFmt w:val="bullet"/>
      <w:lvlText w:val="·"/>
      <w:lvlJc w:val="left"/>
      <w:rPr>
        <w:rFonts w:ascii="Symbol" w:hAnsi="Symbol" w:cs="Symbol"/>
        <w:sz w:val="20"/>
        <w:szCs w:val="20"/>
      </w:rPr>
    </w:lvl>
    <w:lvl w:ilvl="1">
      <w:start w:val="1"/>
      <w:numFmt w:val="bullet"/>
      <w:lvlText w:val="¨"/>
      <w:lvlJc w:val="left"/>
      <w:rPr>
        <w:rFonts w:ascii="Symbol" w:hAnsi="Symbol" w:cs="Symbol"/>
        <w:sz w:val="20"/>
        <w:szCs w:val="20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16F66B8"/>
    <w:multiLevelType w:val="multilevel"/>
    <w:tmpl w:val="0000000C"/>
    <w:name w:val="HTML-List12"/>
    <w:lvl w:ilvl="0">
      <w:start w:val="1"/>
      <w:numFmt w:val="bullet"/>
      <w:lvlText w:val="·"/>
      <w:lvlJc w:val="left"/>
      <w:rPr>
        <w:rFonts w:ascii="Symbol" w:hAnsi="Symbol" w:cs="Symbol"/>
        <w:sz w:val="20"/>
        <w:szCs w:val="20"/>
      </w:rPr>
    </w:lvl>
    <w:lvl w:ilvl="1">
      <w:start w:val="1"/>
      <w:numFmt w:val="bullet"/>
      <w:lvlText w:val="¨"/>
      <w:lvlJc w:val="left"/>
      <w:rPr>
        <w:rFonts w:ascii="Symbol" w:hAnsi="Symbol" w:cs="Symbol"/>
        <w:sz w:val="20"/>
        <w:szCs w:val="20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16F66B9"/>
    <w:multiLevelType w:val="multilevel"/>
    <w:tmpl w:val="0000000D"/>
    <w:name w:val="HTML-List13"/>
    <w:lvl w:ilvl="0">
      <w:start w:val="1"/>
      <w:numFmt w:val="bullet"/>
      <w:lvlText w:val="·"/>
      <w:lvlJc w:val="left"/>
      <w:rPr>
        <w:rFonts w:ascii="Symbol" w:hAnsi="Symbol" w:cs="Symbol"/>
        <w:sz w:val="20"/>
        <w:szCs w:val="20"/>
      </w:rPr>
    </w:lvl>
    <w:lvl w:ilvl="1">
      <w:start w:val="1"/>
      <w:numFmt w:val="bullet"/>
      <w:lvlText w:val="¨"/>
      <w:lvlJc w:val="left"/>
      <w:rPr>
        <w:rFonts w:ascii="Symbol" w:hAnsi="Symbol" w:cs="Symbol"/>
        <w:sz w:val="20"/>
        <w:szCs w:val="20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16F66BA"/>
    <w:multiLevelType w:val="multilevel"/>
    <w:tmpl w:val="0000000E"/>
    <w:name w:val="HTML-List14"/>
    <w:lvl w:ilvl="0">
      <w:start w:val="1"/>
      <w:numFmt w:val="bullet"/>
      <w:lvlText w:val="·"/>
      <w:lvlJc w:val="left"/>
      <w:rPr>
        <w:rFonts w:ascii="Symbol" w:hAnsi="Symbol" w:cs="Symbol"/>
        <w:sz w:val="20"/>
        <w:szCs w:val="20"/>
      </w:rPr>
    </w:lvl>
    <w:lvl w:ilvl="1">
      <w:start w:val="1"/>
      <w:numFmt w:val="bullet"/>
      <w:lvlText w:val="¨"/>
      <w:lvlJc w:val="left"/>
      <w:rPr>
        <w:rFonts w:ascii="Symbol" w:hAnsi="Symbol" w:cs="Symbol"/>
        <w:sz w:val="20"/>
        <w:szCs w:val="20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4005689"/>
    <w:multiLevelType w:val="multilevel"/>
    <w:tmpl w:val="371820D2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28" w15:restartNumberingAfterBreak="0">
    <w:nsid w:val="56066063"/>
    <w:multiLevelType w:val="hybridMultilevel"/>
    <w:tmpl w:val="1AA46DA6"/>
    <w:lvl w:ilvl="0" w:tplc="ED5C6B9C">
      <w:start w:val="4"/>
      <w:numFmt w:val="bullet"/>
      <w:lvlText w:val="-"/>
      <w:lvlJc w:val="left"/>
      <w:pPr>
        <w:ind w:left="1287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7045C9"/>
    <w:multiLevelType w:val="hybridMultilevel"/>
    <w:tmpl w:val="F5FC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F2FE9"/>
    <w:multiLevelType w:val="multilevel"/>
    <w:tmpl w:val="947A7AE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1" w15:restartNumberingAfterBreak="0">
    <w:nsid w:val="5A8D1DEC"/>
    <w:multiLevelType w:val="hybridMultilevel"/>
    <w:tmpl w:val="21C8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B1AC1"/>
    <w:multiLevelType w:val="multilevel"/>
    <w:tmpl w:val="947A7AE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 w16cid:durableId="105464200">
    <w:abstractNumId w:val="13"/>
  </w:num>
  <w:num w:numId="2" w16cid:durableId="721444336">
    <w:abstractNumId w:val="4"/>
  </w:num>
  <w:num w:numId="3" w16cid:durableId="1542285970">
    <w:abstractNumId w:val="8"/>
  </w:num>
  <w:num w:numId="4" w16cid:durableId="1237935739">
    <w:abstractNumId w:val="1"/>
  </w:num>
  <w:num w:numId="5" w16cid:durableId="399013971">
    <w:abstractNumId w:val="6"/>
  </w:num>
  <w:num w:numId="6" w16cid:durableId="1444808854">
    <w:abstractNumId w:val="30"/>
  </w:num>
  <w:num w:numId="7" w16cid:durableId="653798573">
    <w:abstractNumId w:val="10"/>
  </w:num>
  <w:num w:numId="8" w16cid:durableId="749935324">
    <w:abstractNumId w:val="28"/>
  </w:num>
  <w:num w:numId="9" w16cid:durableId="1862471811">
    <w:abstractNumId w:val="29"/>
  </w:num>
  <w:num w:numId="10" w16cid:durableId="176235196">
    <w:abstractNumId w:val="5"/>
  </w:num>
  <w:num w:numId="11" w16cid:durableId="1636137424">
    <w:abstractNumId w:val="3"/>
  </w:num>
  <w:num w:numId="12" w16cid:durableId="1459833917">
    <w:abstractNumId w:val="9"/>
  </w:num>
  <w:num w:numId="13" w16cid:durableId="60252714">
    <w:abstractNumId w:val="32"/>
  </w:num>
  <w:num w:numId="14" w16cid:durableId="1629163311">
    <w:abstractNumId w:val="2"/>
  </w:num>
  <w:num w:numId="15" w16cid:durableId="1408575960">
    <w:abstractNumId w:val="7"/>
  </w:num>
  <w:num w:numId="16" w16cid:durableId="1239680166">
    <w:abstractNumId w:val="27"/>
  </w:num>
  <w:num w:numId="17" w16cid:durableId="56167450">
    <w:abstractNumId w:val="0"/>
  </w:num>
  <w:num w:numId="18" w16cid:durableId="1577396159">
    <w:abstractNumId w:val="11"/>
  </w:num>
  <w:num w:numId="19" w16cid:durableId="511728470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D4D"/>
    <w:rsid w:val="00054FAC"/>
    <w:rsid w:val="000609A7"/>
    <w:rsid w:val="00077295"/>
    <w:rsid w:val="00081B85"/>
    <w:rsid w:val="000A16D0"/>
    <w:rsid w:val="000E7D4D"/>
    <w:rsid w:val="001036FB"/>
    <w:rsid w:val="001946A2"/>
    <w:rsid w:val="001A02FC"/>
    <w:rsid w:val="001B75D6"/>
    <w:rsid w:val="001E6660"/>
    <w:rsid w:val="001F0495"/>
    <w:rsid w:val="00240D48"/>
    <w:rsid w:val="002451DD"/>
    <w:rsid w:val="00272D69"/>
    <w:rsid w:val="00273041"/>
    <w:rsid w:val="002825E6"/>
    <w:rsid w:val="002C1124"/>
    <w:rsid w:val="002D1EC6"/>
    <w:rsid w:val="002F1664"/>
    <w:rsid w:val="002F5C90"/>
    <w:rsid w:val="00304571"/>
    <w:rsid w:val="00317625"/>
    <w:rsid w:val="00321995"/>
    <w:rsid w:val="003769DC"/>
    <w:rsid w:val="00390D05"/>
    <w:rsid w:val="0039185F"/>
    <w:rsid w:val="00392694"/>
    <w:rsid w:val="003946E6"/>
    <w:rsid w:val="00395E6D"/>
    <w:rsid w:val="003A5A0A"/>
    <w:rsid w:val="003C02E9"/>
    <w:rsid w:val="003C0334"/>
    <w:rsid w:val="003D01E1"/>
    <w:rsid w:val="004A7B59"/>
    <w:rsid w:val="004A7D4A"/>
    <w:rsid w:val="004D2A2F"/>
    <w:rsid w:val="004E6845"/>
    <w:rsid w:val="0059369E"/>
    <w:rsid w:val="005A5AD3"/>
    <w:rsid w:val="005D26D0"/>
    <w:rsid w:val="005D3951"/>
    <w:rsid w:val="005D3D44"/>
    <w:rsid w:val="005F1695"/>
    <w:rsid w:val="006147EB"/>
    <w:rsid w:val="0063380F"/>
    <w:rsid w:val="006352D7"/>
    <w:rsid w:val="0064276B"/>
    <w:rsid w:val="00672880"/>
    <w:rsid w:val="00680B8F"/>
    <w:rsid w:val="00686D40"/>
    <w:rsid w:val="006C0491"/>
    <w:rsid w:val="006C553B"/>
    <w:rsid w:val="006E2E75"/>
    <w:rsid w:val="00711304"/>
    <w:rsid w:val="00744BA6"/>
    <w:rsid w:val="0075646E"/>
    <w:rsid w:val="00774C29"/>
    <w:rsid w:val="007B5DEC"/>
    <w:rsid w:val="007C74D5"/>
    <w:rsid w:val="007D5B94"/>
    <w:rsid w:val="007E720E"/>
    <w:rsid w:val="00810111"/>
    <w:rsid w:val="00842E58"/>
    <w:rsid w:val="00867F33"/>
    <w:rsid w:val="008803B9"/>
    <w:rsid w:val="008D4B46"/>
    <w:rsid w:val="00901C4C"/>
    <w:rsid w:val="00905EBB"/>
    <w:rsid w:val="00940F74"/>
    <w:rsid w:val="009432A8"/>
    <w:rsid w:val="00972589"/>
    <w:rsid w:val="00992491"/>
    <w:rsid w:val="00A014BC"/>
    <w:rsid w:val="00A110B1"/>
    <w:rsid w:val="00A13784"/>
    <w:rsid w:val="00A61ACD"/>
    <w:rsid w:val="00A71D49"/>
    <w:rsid w:val="00A817C1"/>
    <w:rsid w:val="00A97E72"/>
    <w:rsid w:val="00AE4652"/>
    <w:rsid w:val="00B06BD8"/>
    <w:rsid w:val="00B2351B"/>
    <w:rsid w:val="00B2702A"/>
    <w:rsid w:val="00B4058A"/>
    <w:rsid w:val="00B43F9A"/>
    <w:rsid w:val="00B8546B"/>
    <w:rsid w:val="00BA3E93"/>
    <w:rsid w:val="00BC778D"/>
    <w:rsid w:val="00C25366"/>
    <w:rsid w:val="00C57DFA"/>
    <w:rsid w:val="00C65768"/>
    <w:rsid w:val="00C73EAA"/>
    <w:rsid w:val="00C77772"/>
    <w:rsid w:val="00CB7C5C"/>
    <w:rsid w:val="00CE1DED"/>
    <w:rsid w:val="00CF6741"/>
    <w:rsid w:val="00D03490"/>
    <w:rsid w:val="00D14D01"/>
    <w:rsid w:val="00D40936"/>
    <w:rsid w:val="00D45FA8"/>
    <w:rsid w:val="00D56904"/>
    <w:rsid w:val="00D90051"/>
    <w:rsid w:val="00D9251B"/>
    <w:rsid w:val="00DF2135"/>
    <w:rsid w:val="00E060E4"/>
    <w:rsid w:val="00E5365A"/>
    <w:rsid w:val="00E77744"/>
    <w:rsid w:val="00E8548F"/>
    <w:rsid w:val="00E87EA2"/>
    <w:rsid w:val="00EA7D39"/>
    <w:rsid w:val="00EB21AC"/>
    <w:rsid w:val="00ED04F0"/>
    <w:rsid w:val="00F31DD8"/>
    <w:rsid w:val="00F45BF8"/>
    <w:rsid w:val="00F46EAE"/>
    <w:rsid w:val="00F52A9C"/>
    <w:rsid w:val="00F67D5C"/>
    <w:rsid w:val="00F72527"/>
    <w:rsid w:val="00FA4617"/>
    <w:rsid w:val="00FB3314"/>
    <w:rsid w:val="00FC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DCF6E"/>
  <w15:docId w15:val="{5781B44C-EF8F-4444-996B-B35FAC87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2A8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Arial" w:hAnsi="Arial" w:cs="Angsana New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940F74"/>
    <w:pPr>
      <w:spacing w:before="100" w:beforeAutospacing="1"/>
      <w:outlineLvl w:val="3"/>
    </w:pPr>
    <w:rPr>
      <w:rFonts w:ascii="Tahoma" w:eastAsia="Times New Roman" w:hAnsi="Tahoma" w:cs="Tahoma"/>
      <w:b/>
      <w:bCs/>
      <w:i/>
      <w:iCs/>
      <w:color w:val="003399"/>
      <w:sz w:val="24"/>
      <w:szCs w:val="24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  <w:lang w:bidi="th-TH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sz w:val="32"/>
      <w:szCs w:val="32"/>
      <w:vertAlign w:val="superscript"/>
      <w:lang w:bidi="th-TH"/>
    </w:rPr>
  </w:style>
  <w:style w:type="paragraph" w:customStyle="1" w:styleId="1">
    <w:name w:val="ปกติ (เว็บ)1"/>
    <w:basedOn w:val="Normal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subheading1">
    <w:name w:val="subheading1"/>
    <w:rPr>
      <w:rFonts w:ascii="Arial" w:hAnsi="Arial" w:hint="default"/>
      <w:b/>
      <w:bCs/>
      <w:color w:val="4D6781"/>
      <w:sz w:val="14"/>
      <w:szCs w:val="14"/>
      <w:lang w:bidi="th-TH"/>
    </w:rPr>
  </w:style>
  <w:style w:type="paragraph" w:styleId="BodyText">
    <w:name w:val="Body Text"/>
    <w:basedOn w:val="Normal"/>
    <w:pPr>
      <w:ind w:right="3628"/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2" w:color="auto"/>
        <w:bottom w:val="single" w:sz="4" w:space="1" w:color="auto"/>
        <w:right w:val="single" w:sz="4" w:space="4" w:color="auto"/>
      </w:pBdr>
      <w:ind w:right="3628"/>
      <w:jc w:val="center"/>
    </w:pPr>
  </w:style>
  <w:style w:type="character" w:styleId="FollowedHyperlink">
    <w:name w:val="FollowedHyperlink"/>
    <w:uiPriority w:val="99"/>
    <w:rPr>
      <w:color w:val="660000"/>
      <w:u w:val="single"/>
      <w:lang w:bidi="th-TH"/>
    </w:rPr>
  </w:style>
  <w:style w:type="paragraph" w:styleId="BodyText3">
    <w:name w:val="Body Text 3"/>
    <w:basedOn w:val="Normal"/>
    <w:pPr>
      <w:spacing w:before="100" w:after="100"/>
    </w:pPr>
    <w:rPr>
      <w:rFonts w:eastAsia="SimSun"/>
      <w:color w:val="0000FF"/>
      <w:lang w:eastAsia="zh-CN"/>
    </w:rPr>
  </w:style>
  <w:style w:type="paragraph" w:styleId="BodyTextIndent">
    <w:name w:val="Body Text Indent"/>
    <w:basedOn w:val="Normal"/>
    <w:pPr>
      <w:tabs>
        <w:tab w:val="left" w:pos="180"/>
        <w:tab w:val="left" w:pos="8155"/>
        <w:tab w:val="left" w:pos="8366"/>
      </w:tabs>
      <w:ind w:left="-30" w:firstLine="210"/>
    </w:pPr>
  </w:style>
  <w:style w:type="character" w:customStyle="1" w:styleId="Heading1Char">
    <w:name w:val="Heading 1 Char"/>
    <w:link w:val="Heading1"/>
    <w:uiPriority w:val="9"/>
    <w:rsid w:val="009432A8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customStyle="1" w:styleId="H4">
    <w:name w:val="H4"/>
    <w:basedOn w:val="Normal"/>
    <w:next w:val="Normal"/>
    <w:rsid w:val="009432A8"/>
    <w:pPr>
      <w:keepNext/>
      <w:spacing w:before="100" w:after="100"/>
      <w:outlineLvl w:val="4"/>
    </w:pPr>
    <w:rPr>
      <w:rFonts w:ascii="Times New Roman" w:hAnsi="Times New Roman"/>
      <w:b/>
      <w:bCs/>
      <w:snapToGrid w:val="0"/>
      <w:sz w:val="24"/>
      <w:szCs w:val="24"/>
      <w:lang w:eastAsia="th-TH"/>
    </w:rPr>
  </w:style>
  <w:style w:type="paragraph" w:customStyle="1" w:styleId="Default">
    <w:name w:val="Default"/>
    <w:rsid w:val="006C0491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40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940F74"/>
    <w:rPr>
      <w:rFonts w:ascii="Tahoma" w:hAnsi="Tahoma" w:cs="Tahoma"/>
    </w:rPr>
  </w:style>
  <w:style w:type="character" w:customStyle="1" w:styleId="Heading4Char">
    <w:name w:val="Heading 4 Char"/>
    <w:link w:val="Heading4"/>
    <w:uiPriority w:val="9"/>
    <w:rsid w:val="00940F74"/>
    <w:rPr>
      <w:rFonts w:ascii="Tahoma" w:hAnsi="Tahoma" w:cs="Tahoma"/>
      <w:b/>
      <w:bCs/>
      <w:i/>
      <w:iCs/>
      <w:color w:val="00339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940F74"/>
    <w:rPr>
      <w:rFonts w:ascii="Tahoma" w:eastAsia="Calibri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940F74"/>
    <w:rPr>
      <w:rFonts w:ascii="Tahoma" w:eastAsia="Calibri" w:hAnsi="Tahoma"/>
      <w:sz w:val="16"/>
    </w:rPr>
  </w:style>
  <w:style w:type="paragraph" w:styleId="ListParagraph">
    <w:name w:val="List Paragraph"/>
    <w:basedOn w:val="Normal"/>
    <w:uiPriority w:val="34"/>
    <w:qFormat/>
    <w:rsid w:val="00940F74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940F74"/>
    <w:pPr>
      <w:tabs>
        <w:tab w:val="center" w:pos="4513"/>
        <w:tab w:val="right" w:pos="9026"/>
      </w:tabs>
    </w:pPr>
    <w:rPr>
      <w:rFonts w:ascii="Calibri" w:eastAsia="Calibri" w:hAnsi="Calibri"/>
      <w:sz w:val="22"/>
    </w:rPr>
  </w:style>
  <w:style w:type="character" w:customStyle="1" w:styleId="HeaderChar">
    <w:name w:val="Header Char"/>
    <w:link w:val="Header"/>
    <w:uiPriority w:val="99"/>
    <w:rsid w:val="00940F74"/>
    <w:rPr>
      <w:rFonts w:ascii="Calibri" w:eastAsia="Calibri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40F74"/>
    <w:pPr>
      <w:tabs>
        <w:tab w:val="center" w:pos="4513"/>
        <w:tab w:val="right" w:pos="9026"/>
      </w:tabs>
    </w:pPr>
    <w:rPr>
      <w:rFonts w:ascii="Calibri" w:eastAsia="Calibri" w:hAnsi="Calibri"/>
      <w:sz w:val="22"/>
    </w:rPr>
  </w:style>
  <w:style w:type="character" w:customStyle="1" w:styleId="FooterChar">
    <w:name w:val="Footer Char"/>
    <w:link w:val="Footer"/>
    <w:uiPriority w:val="99"/>
    <w:rsid w:val="00940F74"/>
    <w:rPr>
      <w:rFonts w:ascii="Calibri" w:eastAsia="Calibri" w:hAnsi="Calibri" w:cs="Cordia New"/>
      <w:sz w:val="22"/>
      <w:szCs w:val="28"/>
    </w:rPr>
  </w:style>
  <w:style w:type="paragraph" w:styleId="NormalWeb">
    <w:name w:val="Normal (Web)"/>
    <w:basedOn w:val="Normal"/>
    <w:unhideWhenUsed/>
    <w:rsid w:val="00940F74"/>
    <w:pPr>
      <w:spacing w:before="100" w:beforeAutospacing="1" w:after="75"/>
    </w:pPr>
    <w:rPr>
      <w:rFonts w:ascii="Tahoma" w:eastAsia="Times New Roman" w:hAnsi="Tahoma" w:cs="Tahoma"/>
      <w:color w:val="000000"/>
      <w:sz w:val="24"/>
      <w:szCs w:val="24"/>
    </w:rPr>
  </w:style>
  <w:style w:type="character" w:styleId="Strong">
    <w:name w:val="Strong"/>
    <w:qFormat/>
    <w:rsid w:val="00940F74"/>
    <w:rPr>
      <w:b/>
      <w:bCs/>
    </w:rPr>
  </w:style>
  <w:style w:type="character" w:styleId="Emphasis">
    <w:name w:val="Emphasis"/>
    <w:qFormat/>
    <w:rsid w:val="00940F74"/>
    <w:rPr>
      <w:i/>
      <w:iCs/>
    </w:rPr>
  </w:style>
  <w:style w:type="paragraph" w:customStyle="1" w:styleId="cr">
    <w:name w:val="cr"/>
    <w:basedOn w:val="Normal"/>
    <w:rsid w:val="00940F74"/>
    <w:pPr>
      <w:spacing w:before="100" w:beforeAutospacing="1" w:after="100" w:afterAutospacing="1"/>
    </w:pPr>
    <w:rPr>
      <w:rFonts w:ascii="Tahoma" w:eastAsia="Times New Roman" w:hAnsi="Tahoma" w:cs="Tahoma"/>
      <w:sz w:val="22"/>
      <w:szCs w:val="22"/>
    </w:rPr>
  </w:style>
  <w:style w:type="character" w:customStyle="1" w:styleId="cac1">
    <w:name w:val="cac1"/>
    <w:rsid w:val="00940F74"/>
    <w:rPr>
      <w:b/>
      <w:bCs/>
      <w:i w:val="0"/>
      <w:iCs w:val="0"/>
      <w:color w:val="A30553"/>
      <w:sz w:val="24"/>
      <w:szCs w:val="24"/>
      <w:shd w:val="clear" w:color="auto" w:fill="auto"/>
    </w:rPr>
  </w:style>
  <w:style w:type="character" w:customStyle="1" w:styleId="ccb">
    <w:name w:val="ccb"/>
    <w:rsid w:val="00940F74"/>
    <w:rPr>
      <w:b/>
      <w:bCs/>
      <w:i/>
      <w:iCs/>
      <w:color w:val="808080"/>
    </w:rPr>
  </w:style>
  <w:style w:type="character" w:customStyle="1" w:styleId="Heading2Char">
    <w:name w:val="Heading 2 Char"/>
    <w:link w:val="Heading2"/>
    <w:uiPriority w:val="9"/>
    <w:rsid w:val="00940F74"/>
    <w:rPr>
      <w:rFonts w:ascii="Arial" w:eastAsia="Cordia New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940F74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cbv">
    <w:name w:val="cbv"/>
    <w:rsid w:val="00940F74"/>
    <w:rPr>
      <w:i/>
      <w:iCs/>
    </w:rPr>
  </w:style>
  <w:style w:type="character" w:customStyle="1" w:styleId="cbz">
    <w:name w:val="cbz"/>
    <w:rsid w:val="00940F74"/>
    <w:rPr>
      <w:b/>
      <w:bCs/>
    </w:rPr>
  </w:style>
  <w:style w:type="paragraph" w:customStyle="1" w:styleId="cbd">
    <w:name w:val="cbd"/>
    <w:basedOn w:val="Normal"/>
    <w:rsid w:val="00940F74"/>
    <w:pPr>
      <w:spacing w:before="100" w:beforeAutospacing="1" w:after="240" w:line="336" w:lineRule="auto"/>
      <w:jc w:val="center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cbe">
    <w:name w:val="cbe"/>
    <w:basedOn w:val="Normal"/>
    <w:rsid w:val="00940F74"/>
    <w:pPr>
      <w:spacing w:before="100" w:beforeAutospacing="1" w:after="240" w:line="336" w:lineRule="auto"/>
      <w:ind w:left="24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cbf">
    <w:name w:val="cbf"/>
    <w:basedOn w:val="Normal"/>
    <w:rsid w:val="00940F74"/>
    <w:pPr>
      <w:spacing w:before="100" w:beforeAutospacing="1" w:after="240" w:line="336" w:lineRule="auto"/>
      <w:jc w:val="both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cbg">
    <w:name w:val="cbg"/>
    <w:basedOn w:val="Normal"/>
    <w:rsid w:val="00940F74"/>
    <w:pPr>
      <w:spacing w:before="100" w:beforeAutospacing="1" w:after="240" w:line="336" w:lineRule="auto"/>
    </w:pPr>
    <w:rPr>
      <w:rFonts w:ascii="Tahoma" w:eastAsia="Times New Roman" w:hAnsi="Tahoma" w:cs="Tahoma"/>
      <w:color w:val="333333"/>
      <w:sz w:val="22"/>
      <w:szCs w:val="22"/>
    </w:rPr>
  </w:style>
  <w:style w:type="paragraph" w:customStyle="1" w:styleId="cbh">
    <w:name w:val="cbh"/>
    <w:basedOn w:val="Normal"/>
    <w:rsid w:val="00940F74"/>
    <w:pPr>
      <w:spacing w:before="100" w:beforeAutospacing="1" w:after="240" w:line="336" w:lineRule="auto"/>
      <w:ind w:left="240"/>
    </w:pPr>
    <w:rPr>
      <w:rFonts w:ascii="Tahoma" w:eastAsia="Times New Roman" w:hAnsi="Tahoma" w:cs="Tahoma"/>
      <w:color w:val="333333"/>
      <w:sz w:val="22"/>
      <w:szCs w:val="22"/>
    </w:rPr>
  </w:style>
  <w:style w:type="paragraph" w:customStyle="1" w:styleId="cbi">
    <w:name w:val="cbi"/>
    <w:basedOn w:val="Normal"/>
    <w:rsid w:val="00940F74"/>
    <w:pPr>
      <w:spacing w:before="100" w:beforeAutospacing="1" w:after="240" w:line="336" w:lineRule="auto"/>
      <w:jc w:val="center"/>
    </w:pPr>
    <w:rPr>
      <w:rFonts w:ascii="Tahoma" w:eastAsia="Times New Roman" w:hAnsi="Tahoma" w:cs="Tahoma"/>
      <w:color w:val="333333"/>
      <w:sz w:val="22"/>
      <w:szCs w:val="22"/>
    </w:rPr>
  </w:style>
  <w:style w:type="paragraph" w:customStyle="1" w:styleId="cbj">
    <w:name w:val="cbj"/>
    <w:basedOn w:val="Normal"/>
    <w:rsid w:val="00940F74"/>
    <w:pPr>
      <w:spacing w:before="100" w:beforeAutospacing="1" w:after="240" w:line="336" w:lineRule="auto"/>
      <w:ind w:left="480"/>
    </w:pPr>
    <w:rPr>
      <w:rFonts w:ascii="Tahoma" w:eastAsia="Times New Roman" w:hAnsi="Tahoma" w:cs="Tahoma"/>
      <w:color w:val="333333"/>
      <w:sz w:val="22"/>
      <w:szCs w:val="22"/>
    </w:rPr>
  </w:style>
  <w:style w:type="paragraph" w:customStyle="1" w:styleId="cbk">
    <w:name w:val="cbk"/>
    <w:basedOn w:val="Normal"/>
    <w:rsid w:val="00940F74"/>
    <w:pPr>
      <w:spacing w:before="100" w:beforeAutospacing="1" w:after="240" w:line="336" w:lineRule="auto"/>
      <w:ind w:left="48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cbl">
    <w:name w:val="cbl"/>
    <w:basedOn w:val="Normal"/>
    <w:rsid w:val="00940F74"/>
    <w:pPr>
      <w:spacing w:before="100" w:beforeAutospacing="1" w:after="240" w:line="336" w:lineRule="auto"/>
      <w:ind w:left="24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ccc">
    <w:name w:val="ccc"/>
    <w:basedOn w:val="Normal"/>
    <w:rsid w:val="00940F74"/>
    <w:pPr>
      <w:spacing w:before="100" w:beforeAutospacing="1" w:after="240" w:line="336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ccd">
    <w:name w:val="ccd"/>
    <w:basedOn w:val="Normal"/>
    <w:rsid w:val="00940F74"/>
    <w:pPr>
      <w:spacing w:before="100" w:beforeAutospacing="1" w:after="240" w:line="336" w:lineRule="auto"/>
    </w:pPr>
    <w:rPr>
      <w:rFonts w:ascii="Tahoma" w:eastAsia="Times New Roman" w:hAnsi="Tahoma" w:cs="Tahoma"/>
      <w:b/>
      <w:bCs/>
      <w:color w:val="333333"/>
      <w:sz w:val="24"/>
      <w:szCs w:val="24"/>
    </w:rPr>
  </w:style>
  <w:style w:type="paragraph" w:customStyle="1" w:styleId="aboutbold">
    <w:name w:val="aboutbold"/>
    <w:basedOn w:val="Normal"/>
    <w:rsid w:val="00940F74"/>
    <w:pPr>
      <w:spacing w:before="100" w:beforeAutospacing="1" w:after="240" w:line="336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aboutcredits">
    <w:name w:val="aboutcredits"/>
    <w:basedOn w:val="Normal"/>
    <w:rsid w:val="00940F74"/>
    <w:pPr>
      <w:spacing w:before="100" w:beforeAutospacing="1" w:after="240" w:line="336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aboutquote">
    <w:name w:val="aboutquote"/>
    <w:basedOn w:val="Normal"/>
    <w:rsid w:val="00940F74"/>
    <w:pPr>
      <w:spacing w:before="100" w:beforeAutospacing="1" w:after="240" w:line="336" w:lineRule="auto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ci">
    <w:name w:val="ci"/>
    <w:basedOn w:val="Normal"/>
    <w:rsid w:val="00940F74"/>
    <w:pPr>
      <w:shd w:val="clear" w:color="auto" w:fill="FFFFFF"/>
      <w:spacing w:before="100" w:beforeAutospacing="1" w:after="240" w:line="336" w:lineRule="auto"/>
      <w:jc w:val="center"/>
    </w:pPr>
    <w:rPr>
      <w:rFonts w:ascii="Tahoma" w:eastAsia="Times New Roman" w:hAnsi="Tahoma" w:cs="Tahoma"/>
      <w:b/>
      <w:bCs/>
      <w:color w:val="95288F"/>
      <w:sz w:val="24"/>
      <w:szCs w:val="24"/>
    </w:rPr>
  </w:style>
  <w:style w:type="paragraph" w:customStyle="1" w:styleId="ct">
    <w:name w:val="ct"/>
    <w:basedOn w:val="Normal"/>
    <w:rsid w:val="00940F74"/>
    <w:pPr>
      <w:spacing w:before="100" w:beforeAutospacing="1" w:after="240" w:line="336" w:lineRule="auto"/>
    </w:pPr>
    <w:rPr>
      <w:rFonts w:ascii="Tahoma" w:eastAsia="Times New Roman" w:hAnsi="Tahoma" w:cs="Tahoma"/>
      <w:vanish/>
      <w:color w:val="333333"/>
      <w:sz w:val="24"/>
      <w:szCs w:val="24"/>
    </w:rPr>
  </w:style>
  <w:style w:type="paragraph" w:customStyle="1" w:styleId="cbc">
    <w:name w:val="cbc"/>
    <w:basedOn w:val="Normal"/>
    <w:rsid w:val="00940F74"/>
    <w:pPr>
      <w:spacing w:before="120" w:after="240" w:line="336" w:lineRule="auto"/>
      <w:jc w:val="center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cm">
    <w:name w:val="cm"/>
    <w:basedOn w:val="Normal"/>
    <w:rsid w:val="00940F74"/>
    <w:pPr>
      <w:spacing w:before="100" w:beforeAutospacing="1" w:after="240" w:line="336" w:lineRule="auto"/>
    </w:pPr>
    <w:rPr>
      <w:rFonts w:ascii="Tahoma" w:eastAsia="Times New Roman" w:hAnsi="Tahoma" w:cs="Tahoma"/>
      <w:color w:val="333333"/>
      <w:sz w:val="24"/>
      <w:szCs w:val="24"/>
    </w:rPr>
  </w:style>
  <w:style w:type="character" w:customStyle="1" w:styleId="hit1">
    <w:name w:val="hit1"/>
    <w:rsid w:val="00940F74"/>
    <w:rPr>
      <w:b/>
      <w:bCs/>
      <w:color w:val="000000"/>
      <w:shd w:val="clear" w:color="auto" w:fill="FFCC00"/>
    </w:rPr>
  </w:style>
  <w:style w:type="character" w:customStyle="1" w:styleId="hit2">
    <w:name w:val="hit2"/>
    <w:rsid w:val="00940F74"/>
    <w:rPr>
      <w:b/>
      <w:bCs/>
      <w:color w:val="000000"/>
      <w:shd w:val="clear" w:color="auto" w:fill="9999FF"/>
    </w:rPr>
  </w:style>
  <w:style w:type="character" w:customStyle="1" w:styleId="hit3">
    <w:name w:val="hit3"/>
    <w:rsid w:val="00940F74"/>
    <w:rPr>
      <w:b/>
      <w:bCs/>
      <w:color w:val="000000"/>
      <w:shd w:val="clear" w:color="auto" w:fill="CC3399"/>
    </w:rPr>
  </w:style>
  <w:style w:type="character" w:customStyle="1" w:styleId="hit4">
    <w:name w:val="hit4"/>
    <w:rsid w:val="00940F74"/>
    <w:rPr>
      <w:b/>
      <w:bCs/>
      <w:color w:val="000000"/>
      <w:shd w:val="clear" w:color="auto" w:fill="46C2FF"/>
    </w:rPr>
  </w:style>
  <w:style w:type="character" w:customStyle="1" w:styleId="hit5">
    <w:name w:val="hit5"/>
    <w:rsid w:val="00940F74"/>
    <w:rPr>
      <w:b/>
      <w:bCs/>
      <w:color w:val="000000"/>
      <w:shd w:val="clear" w:color="auto" w:fill="55B3CC"/>
    </w:rPr>
  </w:style>
  <w:style w:type="character" w:customStyle="1" w:styleId="hit6">
    <w:name w:val="hit6"/>
    <w:rsid w:val="00940F74"/>
    <w:rPr>
      <w:b/>
      <w:bCs/>
      <w:color w:val="000000"/>
      <w:shd w:val="clear" w:color="auto" w:fill="009B36"/>
    </w:rPr>
  </w:style>
  <w:style w:type="character" w:customStyle="1" w:styleId="cbp">
    <w:name w:val="cbp"/>
    <w:rsid w:val="00940F74"/>
    <w:rPr>
      <w:b/>
      <w:bCs/>
      <w:i/>
      <w:iCs/>
    </w:rPr>
  </w:style>
  <w:style w:type="character" w:customStyle="1" w:styleId="cbq">
    <w:name w:val="cbq"/>
    <w:rsid w:val="00940F74"/>
    <w:rPr>
      <w:b/>
      <w:bCs/>
      <w:i/>
      <w:iCs/>
    </w:rPr>
  </w:style>
  <w:style w:type="character" w:customStyle="1" w:styleId="cbr">
    <w:name w:val="cbr"/>
    <w:rsid w:val="00940F74"/>
    <w:rPr>
      <w:b/>
      <w:bCs/>
      <w:i/>
      <w:iCs/>
      <w:color w:val="000000"/>
    </w:rPr>
  </w:style>
  <w:style w:type="character" w:customStyle="1" w:styleId="cbs">
    <w:name w:val="cbs"/>
    <w:rsid w:val="00940F74"/>
    <w:rPr>
      <w:color w:val="666666"/>
    </w:rPr>
  </w:style>
  <w:style w:type="character" w:customStyle="1" w:styleId="cbw">
    <w:name w:val="cbw"/>
    <w:rsid w:val="00940F74"/>
    <w:rPr>
      <w:b/>
      <w:bCs/>
    </w:rPr>
  </w:style>
  <w:style w:type="character" w:customStyle="1" w:styleId="cbx">
    <w:name w:val="cbx"/>
    <w:rsid w:val="00940F74"/>
    <w:rPr>
      <w:i/>
      <w:iCs/>
    </w:rPr>
  </w:style>
  <w:style w:type="character" w:customStyle="1" w:styleId="cca">
    <w:name w:val="cca"/>
    <w:rsid w:val="00940F74"/>
    <w:rPr>
      <w:smallCaps/>
    </w:rPr>
  </w:style>
  <w:style w:type="paragraph" w:customStyle="1" w:styleId="cm1">
    <w:name w:val="cm1"/>
    <w:basedOn w:val="Normal"/>
    <w:rsid w:val="00940F74"/>
    <w:pPr>
      <w:pBdr>
        <w:top w:val="single" w:sz="6" w:space="2" w:color="000099"/>
        <w:left w:val="single" w:sz="6" w:space="0" w:color="000099"/>
        <w:bottom w:val="single" w:sz="6" w:space="2" w:color="000099"/>
        <w:right w:val="single" w:sz="6" w:space="0" w:color="000099"/>
      </w:pBdr>
      <w:shd w:val="clear" w:color="auto" w:fill="000099"/>
      <w:spacing w:line="336" w:lineRule="auto"/>
      <w:ind w:left="48"/>
      <w:jc w:val="center"/>
    </w:pPr>
    <w:rPr>
      <w:rFonts w:ascii="Tahoma" w:eastAsia="Times New Roman" w:hAnsi="Tahoma" w:cs="Tahoma"/>
      <w:b/>
      <w:bCs/>
      <w:color w:val="FFFFFF"/>
      <w:sz w:val="17"/>
      <w:szCs w:val="17"/>
    </w:rPr>
  </w:style>
  <w:style w:type="paragraph" w:customStyle="1" w:styleId="aboutbold1">
    <w:name w:val="aboutbold1"/>
    <w:basedOn w:val="Normal"/>
    <w:rsid w:val="00940F74"/>
    <w:pPr>
      <w:spacing w:before="100" w:beforeAutospacing="1" w:after="240" w:line="288" w:lineRule="auto"/>
    </w:pPr>
    <w:rPr>
      <w:rFonts w:ascii="Tahoma" w:eastAsia="Times New Roman" w:hAnsi="Tahoma" w:cs="Tahoma"/>
      <w:b/>
      <w:bCs/>
      <w:color w:val="333333"/>
      <w:sz w:val="24"/>
      <w:szCs w:val="24"/>
    </w:rPr>
  </w:style>
  <w:style w:type="paragraph" w:customStyle="1" w:styleId="aboutcredits1">
    <w:name w:val="aboutcredits1"/>
    <w:basedOn w:val="Normal"/>
    <w:rsid w:val="00940F74"/>
    <w:pPr>
      <w:spacing w:before="100" w:beforeAutospacing="1" w:after="240" w:line="288" w:lineRule="auto"/>
    </w:pPr>
    <w:rPr>
      <w:rFonts w:ascii="Tahoma" w:eastAsia="Times New Roman" w:hAnsi="Tahoma" w:cs="Tahoma"/>
      <w:b/>
      <w:bCs/>
      <w:color w:val="333333"/>
      <w:sz w:val="22"/>
      <w:szCs w:val="22"/>
    </w:rPr>
  </w:style>
  <w:style w:type="paragraph" w:customStyle="1" w:styleId="aboutquote1">
    <w:name w:val="aboutquote1"/>
    <w:basedOn w:val="Normal"/>
    <w:rsid w:val="00940F74"/>
    <w:pPr>
      <w:spacing w:after="240" w:line="288" w:lineRule="auto"/>
      <w:jc w:val="right"/>
    </w:pPr>
    <w:rPr>
      <w:rFonts w:ascii="Tahoma" w:eastAsia="Times New Roman" w:hAnsi="Tahoma" w:cs="Tahoma"/>
      <w:color w:val="333333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40F74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20"/>
    </w:rPr>
  </w:style>
  <w:style w:type="character" w:customStyle="1" w:styleId="z-TopofFormChar">
    <w:name w:val="z-Top of Form Char"/>
    <w:link w:val="z-TopofForm"/>
    <w:uiPriority w:val="99"/>
    <w:rsid w:val="00940F74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40F74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20"/>
    </w:rPr>
  </w:style>
  <w:style w:type="character" w:customStyle="1" w:styleId="z-BottomofFormChar">
    <w:name w:val="z-Bottom of Form Char"/>
    <w:link w:val="z-BottomofForm"/>
    <w:uiPriority w:val="99"/>
    <w:rsid w:val="00940F74"/>
    <w:rPr>
      <w:rFonts w:ascii="Arial" w:hAnsi="Arial" w:cs="Cordia New"/>
      <w:vanish/>
      <w:sz w:val="16"/>
    </w:rPr>
  </w:style>
  <w:style w:type="character" w:customStyle="1" w:styleId="ct1">
    <w:name w:val="ct1"/>
    <w:rsid w:val="00940F74"/>
    <w:rPr>
      <w:vanish/>
      <w:webHidden w:val="0"/>
      <w:specVanish/>
    </w:rPr>
  </w:style>
  <w:style w:type="character" w:customStyle="1" w:styleId="cf">
    <w:name w:val="cf"/>
    <w:rsid w:val="00940F74"/>
  </w:style>
  <w:style w:type="character" w:customStyle="1" w:styleId="standalonehide">
    <w:name w:val="standalonehide"/>
    <w:rsid w:val="00940F74"/>
  </w:style>
  <w:style w:type="paragraph" w:customStyle="1" w:styleId="Heading11">
    <w:name w:val="Heading 11"/>
    <w:basedOn w:val="Default"/>
    <w:next w:val="Default"/>
    <w:uiPriority w:val="99"/>
    <w:rsid w:val="00B8546B"/>
    <w:rPr>
      <w:rFonts w:ascii="Times New Roman" w:hAnsi="Times New Roman" w:cs="Angsana New"/>
      <w:color w:val="auto"/>
    </w:rPr>
  </w:style>
  <w:style w:type="paragraph" w:styleId="NormalIndent">
    <w:name w:val="Normal Indent"/>
    <w:basedOn w:val="Default"/>
    <w:next w:val="Default"/>
    <w:uiPriority w:val="99"/>
    <w:rsid w:val="00B8546B"/>
    <w:rPr>
      <w:rFonts w:ascii="Times New Roman" w:hAnsi="Times New Roman" w:cs="Angsana New"/>
      <w:color w:val="auto"/>
    </w:rPr>
  </w:style>
  <w:style w:type="paragraph" w:customStyle="1" w:styleId="Heading21">
    <w:name w:val="Heading 21"/>
    <w:basedOn w:val="Default"/>
    <w:next w:val="Default"/>
    <w:uiPriority w:val="99"/>
    <w:rsid w:val="00B8546B"/>
    <w:rPr>
      <w:rFonts w:ascii="Times New Roman" w:hAnsi="Times New Roman" w:cs="Angsana New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7B5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8</vt:lpstr>
      <vt:lpstr>8</vt:lpstr>
    </vt:vector>
  </TitlesOfParts>
  <Company>Dream Group</Company>
  <LinksUpToDate>false</LinksUpToDate>
  <CharactersWithSpaces>4907</CharactersWithSpaces>
  <SharedDoc>false</SharedDoc>
  <HLinks>
    <vt:vector size="150" baseType="variant">
      <vt:variant>
        <vt:i4>2818108</vt:i4>
      </vt:variant>
      <vt:variant>
        <vt:i4>78</vt:i4>
      </vt:variant>
      <vt:variant>
        <vt:i4>0</vt:i4>
      </vt:variant>
      <vt:variant>
        <vt:i4>5</vt:i4>
      </vt:variant>
      <vt:variant>
        <vt:lpwstr>http://www.medicinescomplete.com/mc/ahfs/current/a382921.htm</vt:lpwstr>
      </vt:variant>
      <vt:variant>
        <vt:lpwstr>dosage</vt:lpwstr>
      </vt:variant>
      <vt:variant>
        <vt:i4>4784156</vt:i4>
      </vt:variant>
      <vt:variant>
        <vt:i4>75</vt:i4>
      </vt:variant>
      <vt:variant>
        <vt:i4>0</vt:i4>
      </vt:variant>
      <vt:variant>
        <vt:i4>5</vt:i4>
      </vt:variant>
      <vt:variant>
        <vt:lpwstr>http://www.medicinescomplete.com/mc/ahfs/current/a382921.htm</vt:lpwstr>
      </vt:variant>
      <vt:variant>
        <vt:lpwstr>dosage-admin</vt:lpwstr>
      </vt:variant>
      <vt:variant>
        <vt:i4>4194396</vt:i4>
      </vt:variant>
      <vt:variant>
        <vt:i4>72</vt:i4>
      </vt:variant>
      <vt:variant>
        <vt:i4>0</vt:i4>
      </vt:variant>
      <vt:variant>
        <vt:i4>5</vt:i4>
      </vt:variant>
      <vt:variant>
        <vt:lpwstr>http://www.medicinescomplete.com/mc/ahfs/current/a382921.htm</vt:lpwstr>
      </vt:variant>
      <vt:variant>
        <vt:lpwstr>uses</vt:lpwstr>
      </vt:variant>
      <vt:variant>
        <vt:i4>3276912</vt:i4>
      </vt:variant>
      <vt:variant>
        <vt:i4>69</vt:i4>
      </vt:variant>
      <vt:variant>
        <vt:i4>0</vt:i4>
      </vt:variant>
      <vt:variant>
        <vt:i4>5</vt:i4>
      </vt:variant>
      <vt:variant>
        <vt:lpwstr>http://www.medicinescomplete.com/mc/bnf/current/PHP6527-local-corticosteroid-injections.htm</vt:lpwstr>
      </vt:variant>
      <vt:variant>
        <vt:lpwstr/>
      </vt:variant>
      <vt:variant>
        <vt:i4>3538977</vt:i4>
      </vt:variant>
      <vt:variant>
        <vt:i4>66</vt:i4>
      </vt:variant>
      <vt:variant>
        <vt:i4>0</vt:i4>
      </vt:variant>
      <vt:variant>
        <vt:i4>5</vt:i4>
      </vt:variant>
      <vt:variant>
        <vt:lpwstr>http://www.medicinescomplete.com/mc/bnf/current/PHP7184-otitis-externa.htm</vt:lpwstr>
      </vt:variant>
      <vt:variant>
        <vt:lpwstr/>
      </vt:variant>
      <vt:variant>
        <vt:i4>7471140</vt:i4>
      </vt:variant>
      <vt:variant>
        <vt:i4>63</vt:i4>
      </vt:variant>
      <vt:variant>
        <vt:i4>0</vt:i4>
      </vt:variant>
      <vt:variant>
        <vt:i4>5</vt:i4>
      </vt:variant>
      <vt:variant>
        <vt:lpwstr>http://www.medicinescomplete.com/mc/bnf/current/PHP6860-corticosteroids.htm</vt:lpwstr>
      </vt:variant>
      <vt:variant>
        <vt:lpwstr/>
      </vt:variant>
      <vt:variant>
        <vt:i4>7733292</vt:i4>
      </vt:variant>
      <vt:variant>
        <vt:i4>60</vt:i4>
      </vt:variant>
      <vt:variant>
        <vt:i4>0</vt:i4>
      </vt:variant>
      <vt:variant>
        <vt:i4>5</vt:i4>
      </vt:variant>
      <vt:variant>
        <vt:lpwstr>http://www.medicinescomplete.com/mc/bnf/current/PHP6525-corticosteroids.htm</vt:lpwstr>
      </vt:variant>
      <vt:variant>
        <vt:lpwstr/>
      </vt:variant>
      <vt:variant>
        <vt:i4>131089</vt:i4>
      </vt:variant>
      <vt:variant>
        <vt:i4>57</vt:i4>
      </vt:variant>
      <vt:variant>
        <vt:i4>0</vt:i4>
      </vt:variant>
      <vt:variant>
        <vt:i4>5</vt:i4>
      </vt:variant>
      <vt:variant>
        <vt:lpwstr>http://www.medicinescomplete.com/mc/bnf/current/PHP5614-corticosteroids-and-other-immunosuppressants.htm</vt:lpwstr>
      </vt:variant>
      <vt:variant>
        <vt:lpwstr/>
      </vt:variant>
      <vt:variant>
        <vt:i4>1245275</vt:i4>
      </vt:variant>
      <vt:variant>
        <vt:i4>54</vt:i4>
      </vt:variant>
      <vt:variant>
        <vt:i4>0</vt:i4>
      </vt:variant>
      <vt:variant>
        <vt:i4>5</vt:i4>
      </vt:variant>
      <vt:variant>
        <vt:lpwstr>http://www.medicinescomplete.com/mc/bnf/current/PHP1727-croup.htm</vt:lpwstr>
      </vt:variant>
      <vt:variant>
        <vt:lpwstr/>
      </vt:variant>
      <vt:variant>
        <vt:i4>7798823</vt:i4>
      </vt:variant>
      <vt:variant>
        <vt:i4>51</vt:i4>
      </vt:variant>
      <vt:variant>
        <vt:i4>0</vt:i4>
      </vt:variant>
      <vt:variant>
        <vt:i4>5</vt:i4>
      </vt:variant>
      <vt:variant>
        <vt:lpwstr>http://www.medicinescomplete.com/mc/bnf/current/PHP1843-corticosteroids.htm</vt:lpwstr>
      </vt:variant>
      <vt:variant>
        <vt:lpwstr/>
      </vt:variant>
      <vt:variant>
        <vt:i4>5111828</vt:i4>
      </vt:variant>
      <vt:variant>
        <vt:i4>48</vt:i4>
      </vt:variant>
      <vt:variant>
        <vt:i4>0</vt:i4>
      </vt:variant>
      <vt:variant>
        <vt:i4>5</vt:i4>
      </vt:variant>
      <vt:variant>
        <vt:lpwstr>http://www.medicinescomplete.com/mc/bnf/current/PHP1722-management-of-severe-acute-asthma.htm</vt:lpwstr>
      </vt:variant>
      <vt:variant>
        <vt:lpwstr/>
      </vt:variant>
      <vt:variant>
        <vt:i4>4653135</vt:i4>
      </vt:variant>
      <vt:variant>
        <vt:i4>45</vt:i4>
      </vt:variant>
      <vt:variant>
        <vt:i4>0</vt:i4>
      </vt:variant>
      <vt:variant>
        <vt:i4>5</vt:i4>
      </vt:variant>
      <vt:variant>
        <vt:lpwstr>http://www.medicinescomplete.com/mc/bnf/current/PHP479-inflammatory-bowel-disease.htm</vt:lpwstr>
      </vt:variant>
      <vt:variant>
        <vt:lpwstr/>
      </vt:variant>
      <vt:variant>
        <vt:i4>3538977</vt:i4>
      </vt:variant>
      <vt:variant>
        <vt:i4>42</vt:i4>
      </vt:variant>
      <vt:variant>
        <vt:i4>0</vt:i4>
      </vt:variant>
      <vt:variant>
        <vt:i4>5</vt:i4>
      </vt:variant>
      <vt:variant>
        <vt:lpwstr>http://www.medicinescomplete.com/mc/bnf/current/PHP7184-otitis-externa.htm</vt:lpwstr>
      </vt:variant>
      <vt:variant>
        <vt:lpwstr/>
      </vt:variant>
      <vt:variant>
        <vt:i4>7471140</vt:i4>
      </vt:variant>
      <vt:variant>
        <vt:i4>39</vt:i4>
      </vt:variant>
      <vt:variant>
        <vt:i4>0</vt:i4>
      </vt:variant>
      <vt:variant>
        <vt:i4>5</vt:i4>
      </vt:variant>
      <vt:variant>
        <vt:lpwstr>http://www.medicinescomplete.com/mc/bnf/current/PHP6860-corticosteroids.htm</vt:lpwstr>
      </vt:variant>
      <vt:variant>
        <vt:lpwstr/>
      </vt:variant>
      <vt:variant>
        <vt:i4>7733292</vt:i4>
      </vt:variant>
      <vt:variant>
        <vt:i4>36</vt:i4>
      </vt:variant>
      <vt:variant>
        <vt:i4>0</vt:i4>
      </vt:variant>
      <vt:variant>
        <vt:i4>5</vt:i4>
      </vt:variant>
      <vt:variant>
        <vt:lpwstr>http://www.medicinescomplete.com/mc/bnf/current/PHP6525-corticosteroids.htm</vt:lpwstr>
      </vt:variant>
      <vt:variant>
        <vt:lpwstr/>
      </vt:variant>
      <vt:variant>
        <vt:i4>131089</vt:i4>
      </vt:variant>
      <vt:variant>
        <vt:i4>33</vt:i4>
      </vt:variant>
      <vt:variant>
        <vt:i4>0</vt:i4>
      </vt:variant>
      <vt:variant>
        <vt:i4>5</vt:i4>
      </vt:variant>
      <vt:variant>
        <vt:lpwstr>http://www.medicinescomplete.com/mc/bnf/current/PHP5614-corticosteroids-and-other-immunosuppressants.htm</vt:lpwstr>
      </vt:variant>
      <vt:variant>
        <vt:lpwstr/>
      </vt:variant>
      <vt:variant>
        <vt:i4>1245275</vt:i4>
      </vt:variant>
      <vt:variant>
        <vt:i4>30</vt:i4>
      </vt:variant>
      <vt:variant>
        <vt:i4>0</vt:i4>
      </vt:variant>
      <vt:variant>
        <vt:i4>5</vt:i4>
      </vt:variant>
      <vt:variant>
        <vt:lpwstr>http://www.medicinescomplete.com/mc/bnf/current/PHP1727-croup.htm</vt:lpwstr>
      </vt:variant>
      <vt:variant>
        <vt:lpwstr/>
      </vt:variant>
      <vt:variant>
        <vt:i4>7798823</vt:i4>
      </vt:variant>
      <vt:variant>
        <vt:i4>27</vt:i4>
      </vt:variant>
      <vt:variant>
        <vt:i4>0</vt:i4>
      </vt:variant>
      <vt:variant>
        <vt:i4>5</vt:i4>
      </vt:variant>
      <vt:variant>
        <vt:lpwstr>http://www.medicinescomplete.com/mc/bnf/current/PHP1843-corticosteroids.htm</vt:lpwstr>
      </vt:variant>
      <vt:variant>
        <vt:lpwstr/>
      </vt:variant>
      <vt:variant>
        <vt:i4>5111828</vt:i4>
      </vt:variant>
      <vt:variant>
        <vt:i4>24</vt:i4>
      </vt:variant>
      <vt:variant>
        <vt:i4>0</vt:i4>
      </vt:variant>
      <vt:variant>
        <vt:i4>5</vt:i4>
      </vt:variant>
      <vt:variant>
        <vt:lpwstr>http://www.medicinescomplete.com/mc/bnf/current/PHP1722-management-of-severe-acute-asthma.htm</vt:lpwstr>
      </vt:variant>
      <vt:variant>
        <vt:lpwstr/>
      </vt:variant>
      <vt:variant>
        <vt:i4>4653135</vt:i4>
      </vt:variant>
      <vt:variant>
        <vt:i4>21</vt:i4>
      </vt:variant>
      <vt:variant>
        <vt:i4>0</vt:i4>
      </vt:variant>
      <vt:variant>
        <vt:i4>5</vt:i4>
      </vt:variant>
      <vt:variant>
        <vt:lpwstr>http://www.medicinescomplete.com/mc/bnf/current/PHP479-inflammatory-bowel-disease.htm</vt:lpwstr>
      </vt:variant>
      <vt:variant>
        <vt:lpwstr/>
      </vt:variant>
      <vt:variant>
        <vt:i4>8126498</vt:i4>
      </vt:variant>
      <vt:variant>
        <vt:i4>18</vt:i4>
      </vt:variant>
      <vt:variant>
        <vt:i4>0</vt:i4>
      </vt:variant>
      <vt:variant>
        <vt:i4>5</vt:i4>
      </vt:variant>
      <vt:variant>
        <vt:lpwstr>http://www.medicinescomplete.com/mc/bnf/current/PHP4333-use-of-corticosteroids.htm</vt:lpwstr>
      </vt:variant>
      <vt:variant>
        <vt:lpwstr/>
      </vt:variant>
      <vt:variant>
        <vt:i4>655476</vt:i4>
      </vt:variant>
      <vt:variant>
        <vt:i4>12</vt:i4>
      </vt:variant>
      <vt:variant>
        <vt:i4>0</vt:i4>
      </vt:variant>
      <vt:variant>
        <vt:i4>5</vt:i4>
      </vt:variant>
      <vt:variant>
        <vt:lpwstr>http://www.uptodate.com/contents/prednisolone-systemic-pediatric-drug-information?source=see_link</vt:lpwstr>
      </vt:variant>
      <vt:variant>
        <vt:lpwstr/>
      </vt:variant>
      <vt:variant>
        <vt:i4>7209032</vt:i4>
      </vt:variant>
      <vt:variant>
        <vt:i4>9</vt:i4>
      </vt:variant>
      <vt:variant>
        <vt:i4>0</vt:i4>
      </vt:variant>
      <vt:variant>
        <vt:i4>5</vt:i4>
      </vt:variant>
      <vt:variant>
        <vt:lpwstr>http://www.uptodate.com/contents/prednisolone-systemic-drug-information?source=see_link</vt:lpwstr>
      </vt:variant>
      <vt:variant>
        <vt:lpwstr/>
      </vt:variant>
      <vt:variant>
        <vt:i4>3997736</vt:i4>
      </vt:variant>
      <vt:variant>
        <vt:i4>3</vt:i4>
      </vt:variant>
      <vt:variant>
        <vt:i4>0</vt:i4>
      </vt:variant>
      <vt:variant>
        <vt:i4>5</vt:i4>
      </vt:variant>
      <vt:variant>
        <vt:lpwstr>javascript:document.closeform.okbutton.click();</vt:lpwstr>
      </vt:variant>
      <vt:variant>
        <vt:lpwstr/>
      </vt:variant>
      <vt:variant>
        <vt:i4>6225996</vt:i4>
      </vt:variant>
      <vt:variant>
        <vt:i4>0</vt:i4>
      </vt:variant>
      <vt:variant>
        <vt:i4>0</vt:i4>
      </vt:variant>
      <vt:variant>
        <vt:i4>5</vt:i4>
      </vt:variant>
      <vt:variant>
        <vt:lpwstr>http://www.medscape.com/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WinXP</dc:creator>
  <cp:lastModifiedBy>PImlaphat Yommana</cp:lastModifiedBy>
  <cp:revision>31</cp:revision>
  <dcterms:created xsi:type="dcterms:W3CDTF">2013-12-19T02:52:00Z</dcterms:created>
  <dcterms:modified xsi:type="dcterms:W3CDTF">2024-12-02T03:33:00Z</dcterms:modified>
</cp:coreProperties>
</file>