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0820" w14:textId="77777777" w:rsidR="002E5A15" w:rsidRPr="006A2B74" w:rsidRDefault="002E5A15" w:rsidP="006A2B7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proofErr w:type="spellStart"/>
      <w:r w:rsidRPr="006A2B74">
        <w:rPr>
          <w:rFonts w:ascii="Tahoma" w:hAnsi="Tahoma" w:cs="Tahoma"/>
          <w:b/>
          <w:bCs/>
          <w:sz w:val="28"/>
          <w:cs/>
        </w:rPr>
        <w:t>คี</w:t>
      </w:r>
      <w:proofErr w:type="spellEnd"/>
      <w:r w:rsidRPr="006A2B74">
        <w:rPr>
          <w:rFonts w:ascii="Tahoma" w:hAnsi="Tahoma" w:cs="Tahoma"/>
          <w:b/>
          <w:bCs/>
          <w:sz w:val="28"/>
          <w:cs/>
        </w:rPr>
        <w:t>โท</w:t>
      </w:r>
      <w:proofErr w:type="spellStart"/>
      <w:r w:rsidRPr="006A2B74">
        <w:rPr>
          <w:rFonts w:ascii="Tahoma" w:hAnsi="Tahoma" w:cs="Tahoma"/>
          <w:b/>
          <w:bCs/>
          <w:sz w:val="28"/>
          <w:cs/>
        </w:rPr>
        <w:t>ทิเฟน</w:t>
      </w:r>
      <w:proofErr w:type="spellEnd"/>
    </w:p>
    <w:p w14:paraId="300EC2FA" w14:textId="354DA0EC" w:rsidR="007B3C7B" w:rsidRPr="006A2B74" w:rsidRDefault="001816D9" w:rsidP="006A2B7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6A2B74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6A2B74">
        <w:rPr>
          <w:rFonts w:ascii="Tahoma" w:hAnsi="Tahoma" w:cs="Tahoma"/>
          <w:b/>
          <w:bCs/>
          <w:sz w:val="28"/>
        </w:rPr>
        <w:t>&lt;</w:t>
      </w:r>
      <w:r w:rsidR="006A2B74" w:rsidRPr="006A2B74">
        <w:rPr>
          <w:rFonts w:ascii="Tahoma" w:hAnsi="Tahoma" w:cs="Tahoma"/>
          <w:b/>
          <w:bCs/>
          <w:sz w:val="28"/>
        </w:rPr>
        <w:t xml:space="preserve">&gt; </w:t>
      </w:r>
      <w:r w:rsidR="006A2B74" w:rsidRPr="006A2B74">
        <w:rPr>
          <w:rFonts w:ascii="Tahoma" w:hAnsi="Tahoma" w:cs="Tahoma" w:hint="cs"/>
          <w:b/>
          <w:bCs/>
          <w:sz w:val="28"/>
          <w:cs/>
        </w:rPr>
        <w:t xml:space="preserve">มิลลิกรัม ต่อ </w:t>
      </w:r>
      <w:r w:rsidR="006A2B74" w:rsidRPr="006A2B74">
        <w:rPr>
          <w:rFonts w:ascii="Tahoma" w:hAnsi="Tahoma" w:cs="Tahoma"/>
          <w:b/>
          <w:bCs/>
          <w:sz w:val="28"/>
        </w:rPr>
        <w:t xml:space="preserve">&lt;&gt; </w:t>
      </w:r>
      <w:r w:rsidR="006A2B74" w:rsidRPr="006A2B74">
        <w:rPr>
          <w:rFonts w:ascii="Tahoma" w:hAnsi="Tahoma" w:cs="Tahoma" w:hint="cs"/>
          <w:b/>
          <w:bCs/>
          <w:sz w:val="28"/>
          <w:cs/>
        </w:rPr>
        <w:t>มิลลิลิตร</w:t>
      </w:r>
      <w:r w:rsidR="007B3C7B" w:rsidRPr="006A2B74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481532F4" w14:textId="3385FCCA" w:rsidR="007B3C7B" w:rsidRPr="006A2B74" w:rsidRDefault="007B3C7B" w:rsidP="006A2B7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6A2B74">
        <w:rPr>
          <w:rFonts w:ascii="Tahoma" w:hAnsi="Tahoma" w:cs="Tahoma" w:hint="cs"/>
          <w:b/>
          <w:bCs/>
          <w:sz w:val="28"/>
          <w:cs/>
        </w:rPr>
        <w:t>ชนิด</w:t>
      </w:r>
      <w:r w:rsidR="006A2B74" w:rsidRPr="006A2B74">
        <w:rPr>
          <w:rFonts w:ascii="Tahoma" w:hAnsi="Tahoma" w:cs="Tahoma" w:hint="cs"/>
          <w:b/>
          <w:bCs/>
          <w:sz w:val="28"/>
          <w:cs/>
        </w:rPr>
        <w:t>ยา</w:t>
      </w:r>
      <w:r w:rsidR="009950E9" w:rsidRPr="006A2B74">
        <w:rPr>
          <w:rFonts w:ascii="Tahoma" w:hAnsi="Tahoma" w:cs="Tahoma" w:hint="cs"/>
          <w:b/>
          <w:bCs/>
          <w:sz w:val="28"/>
          <w:cs/>
        </w:rPr>
        <w:t>น้ำเชื่อม</w:t>
      </w:r>
    </w:p>
    <w:p w14:paraId="1B759BD1" w14:textId="77777777" w:rsidR="006A2B74" w:rsidRPr="006A2B74" w:rsidRDefault="006A2B74" w:rsidP="006A2B7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6A2B74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6A2B74">
        <w:rPr>
          <w:rFonts w:ascii="Tahoma" w:hAnsi="Tahoma" w:cs="Tahoma"/>
          <w:b/>
          <w:bCs/>
          <w:sz w:val="28"/>
        </w:rPr>
        <w:t xml:space="preserve">&lt;tradename&gt; </w:t>
      </w:r>
    </w:p>
    <w:p w14:paraId="2BCB016B" w14:textId="09E76364" w:rsidR="006A2B74" w:rsidRPr="006A2B74" w:rsidRDefault="006A2B74" w:rsidP="006A2B7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6A2B74">
        <w:rPr>
          <w:rFonts w:ascii="Tahoma" w:hAnsi="Tahoma" w:cs="Tahoma"/>
          <w:b/>
          <w:bCs/>
          <w:sz w:val="28"/>
          <w:cs/>
        </w:rPr>
        <w:t>(</w:t>
      </w:r>
      <w:r w:rsidRPr="006A2B74">
        <w:rPr>
          <w:rFonts w:ascii="Tahoma" w:hAnsi="Tahoma" w:cs="Tahoma"/>
          <w:b/>
          <w:bCs/>
          <w:sz w:val="28"/>
        </w:rPr>
        <w:t>&lt;</w:t>
      </w:r>
      <w:r w:rsidRPr="006A2B74">
        <w:rPr>
          <w:rFonts w:ascii="Tahoma" w:hAnsi="Tahoma" w:cs="Tahoma"/>
          <w:b/>
          <w:bCs/>
          <w:sz w:val="28"/>
          <w:cs/>
        </w:rPr>
        <w:t>ชื่อการค้า</w:t>
      </w:r>
      <w:r w:rsidRPr="006A2B74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6A2B74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77777777" w:rsidR="002A328B" w:rsidRPr="00823F23" w:rsidRDefault="002A328B" w:rsidP="006A2B7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823F23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823F23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6A2B74" w:rsidRDefault="002A328B" w:rsidP="006A2B74">
      <w:pPr>
        <w:autoSpaceDE w:val="0"/>
        <w:autoSpaceDN w:val="0"/>
        <w:adjustRightInd w:val="0"/>
        <w:spacing w:before="60" w:after="0"/>
        <w:ind w:left="142" w:hanging="142"/>
        <w:outlineLvl w:val="0"/>
        <w:rPr>
          <w:rFonts w:ascii="Tahoma" w:eastAsia="SymbolOOEnc" w:hAnsi="Tahoma" w:cs="Tahoma"/>
          <w:b/>
          <w:bCs/>
          <w:szCs w:val="22"/>
        </w:rPr>
      </w:pPr>
      <w:r w:rsidRPr="006A2B74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6A2B74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7582A451" w:rsidR="002A328B" w:rsidRPr="006A2B74" w:rsidRDefault="002A328B" w:rsidP="006A2B7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6A2B74">
        <w:rPr>
          <w:rFonts w:ascii="Tahoma" w:hAnsi="Tahoma" w:cs="Tahoma"/>
          <w:szCs w:val="22"/>
          <w:cs/>
        </w:rPr>
        <w:t>ยานี้</w:t>
      </w:r>
      <w:r w:rsidR="00642BAE">
        <w:rPr>
          <w:rFonts w:ascii="Tahoma" w:hAnsi="Tahoma" w:cs="Tahoma" w:hint="cs"/>
          <w:szCs w:val="22"/>
          <w:cs/>
        </w:rPr>
        <w:t>มี</w:t>
      </w:r>
      <w:r w:rsidRPr="006A2B74">
        <w:rPr>
          <w:rFonts w:ascii="Tahoma" w:hAnsi="Tahoma" w:cs="Tahoma"/>
          <w:szCs w:val="22"/>
          <w:cs/>
        </w:rPr>
        <w:t>ชื่อว่า</w:t>
      </w:r>
      <w:r w:rsidR="007B3C7B" w:rsidRPr="006A2B74">
        <w:rPr>
          <w:rFonts w:ascii="Tahoma" w:eastAsia="SymbolOOEnc" w:hAnsi="Tahoma" w:cs="Tahoma" w:hint="cs"/>
          <w:szCs w:val="22"/>
          <w:cs/>
        </w:rPr>
        <w:t xml:space="preserve"> </w:t>
      </w:r>
      <w:proofErr w:type="spellStart"/>
      <w:r w:rsidR="002E5A15" w:rsidRPr="006A2B74">
        <w:rPr>
          <w:rFonts w:ascii="Tahoma" w:eastAsia="SymbolOOEnc" w:hAnsi="Tahoma" w:cs="Tahoma"/>
          <w:szCs w:val="22"/>
          <w:cs/>
        </w:rPr>
        <w:t>คี</w:t>
      </w:r>
      <w:proofErr w:type="spellEnd"/>
      <w:r w:rsidR="006A2B74">
        <w:rPr>
          <w:rFonts w:ascii="Tahoma" w:eastAsia="SymbolOOEnc" w:hAnsi="Tahoma" w:cs="Tahoma" w:hint="cs"/>
          <w:szCs w:val="22"/>
          <w:cs/>
        </w:rPr>
        <w:t>-</w:t>
      </w:r>
      <w:r w:rsidR="002E5A15" w:rsidRPr="006A2B74">
        <w:rPr>
          <w:rFonts w:ascii="Tahoma" w:eastAsia="SymbolOOEnc" w:hAnsi="Tahoma" w:cs="Tahoma"/>
          <w:szCs w:val="22"/>
          <w:cs/>
        </w:rPr>
        <w:t>โท</w:t>
      </w:r>
      <w:r w:rsidR="006A2B74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2E5A15" w:rsidRPr="006A2B74">
        <w:rPr>
          <w:rFonts w:ascii="Tahoma" w:eastAsia="SymbolOOEnc" w:hAnsi="Tahoma" w:cs="Tahoma"/>
          <w:szCs w:val="22"/>
          <w:cs/>
        </w:rPr>
        <w:t>ทิ</w:t>
      </w:r>
      <w:proofErr w:type="spellEnd"/>
      <w:r w:rsidR="006A2B74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2E5A15" w:rsidRPr="006A2B74">
        <w:rPr>
          <w:rFonts w:ascii="Tahoma" w:eastAsia="SymbolOOEnc" w:hAnsi="Tahoma" w:cs="Tahoma"/>
          <w:szCs w:val="22"/>
          <w:cs/>
        </w:rPr>
        <w:t>เฟน</w:t>
      </w:r>
      <w:proofErr w:type="spellEnd"/>
      <w:r w:rsidR="002E5A15" w:rsidRPr="006A2B74">
        <w:rPr>
          <w:rFonts w:ascii="Tahoma" w:eastAsia="SymbolOOEnc" w:hAnsi="Tahoma" w:cs="Tahoma"/>
          <w:szCs w:val="22"/>
        </w:rPr>
        <w:t xml:space="preserve"> </w:t>
      </w:r>
      <w:r w:rsidR="007B3C7B" w:rsidRPr="006A2B74">
        <w:rPr>
          <w:rFonts w:ascii="Tahoma" w:eastAsia="SymbolOOEnc" w:hAnsi="Tahoma" w:cs="Tahoma"/>
          <w:szCs w:val="22"/>
        </w:rPr>
        <w:t>(</w:t>
      </w:r>
      <w:r w:rsidR="005C7665" w:rsidRPr="006A2B74">
        <w:rPr>
          <w:rFonts w:ascii="Tahoma" w:eastAsia="SymbolOOEnc" w:hAnsi="Tahoma" w:cs="Tahoma"/>
          <w:szCs w:val="22"/>
        </w:rPr>
        <w:t>ketotifen</w:t>
      </w:r>
      <w:r w:rsidR="007B3C7B" w:rsidRPr="006A2B74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6A2B74" w:rsidRDefault="002A328B" w:rsidP="006A2B74">
      <w:p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6A2B74">
        <w:rPr>
          <w:rFonts w:ascii="Tahoma" w:eastAsia="SymbolOOEnc" w:hAnsi="Tahoma" w:cs="Tahoma"/>
          <w:b/>
          <w:bCs/>
          <w:szCs w:val="22"/>
        </w:rPr>
        <w:t>1.2</w:t>
      </w:r>
      <w:r w:rsidRPr="006A2B74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6A2B74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691D2DC7" w:rsidR="008D0EEC" w:rsidRPr="006A2B74" w:rsidRDefault="00C840EA" w:rsidP="006A2B74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/>
        <w:ind w:left="142" w:hanging="142"/>
        <w:rPr>
          <w:rFonts w:ascii="Tahoma" w:eastAsia="Tahoma" w:hAnsi="Tahoma" w:cs="Tahoma"/>
          <w:szCs w:val="22"/>
        </w:rPr>
      </w:pPr>
      <w:r w:rsidRPr="006A2B74">
        <w:rPr>
          <w:rFonts w:ascii="Tahoma" w:eastAsia="Tahoma" w:hAnsi="Tahoma" w:cs="Tahoma"/>
          <w:szCs w:val="22"/>
          <w:cs/>
        </w:rPr>
        <w:t>ใช้</w:t>
      </w:r>
      <w:r w:rsidR="007C11C2" w:rsidRPr="007C11C2">
        <w:rPr>
          <w:rFonts w:ascii="Tahoma" w:eastAsia="Tahoma" w:hAnsi="Tahoma" w:cs="Tahoma"/>
          <w:szCs w:val="22"/>
          <w:cs/>
        </w:rPr>
        <w:t>รักษาอาการแพ้</w:t>
      </w:r>
      <w:r w:rsidR="007C11C2" w:rsidRPr="007C11C2">
        <w:rPr>
          <w:rFonts w:ascii="Tahoma" w:eastAsia="Tahoma" w:hAnsi="Tahoma" w:cs="Tahoma"/>
          <w:szCs w:val="22"/>
        </w:rPr>
        <w:t xml:space="preserve"> </w:t>
      </w:r>
      <w:r w:rsidR="007C11C2" w:rsidRPr="007C11C2">
        <w:rPr>
          <w:rFonts w:ascii="Tahoma" w:eastAsia="Tahoma" w:hAnsi="Tahoma" w:cs="Tahoma"/>
          <w:szCs w:val="22"/>
          <w:cs/>
        </w:rPr>
        <w:t>เช่น โรคจมูกอักเสบจากภูมิแพ้ โรคตาแดงจากภูมิแพ้</w:t>
      </w:r>
    </w:p>
    <w:p w14:paraId="0F0BF3D3" w14:textId="77777777" w:rsidR="002A328B" w:rsidRPr="00823F23" w:rsidRDefault="002A328B" w:rsidP="006A2B74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823F23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823F23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11F3E734" w:rsidR="002A328B" w:rsidRPr="00011400" w:rsidRDefault="002A328B" w:rsidP="00011400">
      <w:pPr>
        <w:pStyle w:val="ac"/>
        <w:numPr>
          <w:ilvl w:val="1"/>
          <w:numId w:val="15"/>
        </w:numPr>
        <w:autoSpaceDE w:val="0"/>
        <w:autoSpaceDN w:val="0"/>
        <w:adjustRightInd w:val="0"/>
        <w:spacing w:after="0"/>
        <w:ind w:left="426" w:hanging="426"/>
        <w:outlineLvl w:val="0"/>
        <w:rPr>
          <w:rFonts w:ascii="Tahoma" w:eastAsia="CordiaNewOOEnc" w:hAnsi="Tahoma" w:cs="Tahoma"/>
          <w:b/>
          <w:bCs/>
          <w:szCs w:val="22"/>
        </w:rPr>
      </w:pPr>
      <w:r w:rsidRPr="0001140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01140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2A674873" w14:textId="77777777" w:rsidR="00011400" w:rsidRDefault="008D0EEC" w:rsidP="0001140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6A2B74">
        <w:rPr>
          <w:rFonts w:ascii="Tahoma" w:hAnsi="Tahoma" w:cs="Tahoma"/>
          <w:szCs w:val="22"/>
          <w:cs/>
        </w:rPr>
        <w:t>เคยแพ้ยานี้</w:t>
      </w:r>
      <w:r w:rsidR="0041684C" w:rsidRPr="006A2B74">
        <w:rPr>
          <w:rFonts w:ascii="Tahoma" w:hAnsi="Tahoma" w:cs="Tahoma" w:hint="cs"/>
          <w:szCs w:val="22"/>
          <w:cs/>
        </w:rPr>
        <w:t xml:space="preserve"> </w:t>
      </w:r>
      <w:r w:rsidR="00104B81" w:rsidRPr="006A2B74">
        <w:rPr>
          <w:rFonts w:ascii="Tahoma" w:hAnsi="Tahoma" w:cs="Tahoma" w:hint="cs"/>
          <w:szCs w:val="22"/>
          <w:cs/>
        </w:rPr>
        <w:t>หรือ</w:t>
      </w:r>
      <w:r w:rsidRPr="006A2B74">
        <w:rPr>
          <w:rFonts w:ascii="Tahoma" w:hAnsi="Tahoma" w:cs="Tahoma"/>
          <w:szCs w:val="22"/>
          <w:cs/>
        </w:rPr>
        <w:t>ส่วนประกอบของยานี้</w:t>
      </w:r>
    </w:p>
    <w:p w14:paraId="3A75BA4C" w14:textId="77777777" w:rsidR="00011400" w:rsidRPr="00011400" w:rsidRDefault="00011400" w:rsidP="0001140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color w:val="000000" w:themeColor="text1"/>
          <w:szCs w:val="22"/>
        </w:rPr>
      </w:pPr>
      <w:r w:rsidRPr="00011400">
        <w:rPr>
          <w:rFonts w:ascii="Tahoma" w:hAnsi="Tahoma" w:cs="Tahoma"/>
          <w:color w:val="000000" w:themeColor="text1"/>
          <w:szCs w:val="22"/>
          <w:cs/>
        </w:rPr>
        <w:t>หญิงอยู่ระหว่างให้นมลูก</w:t>
      </w:r>
      <w:r w:rsidRPr="00011400">
        <w:rPr>
          <w:rFonts w:ascii="Tahoma" w:hAnsi="Tahoma" w:cs="Tahoma"/>
          <w:color w:val="000000" w:themeColor="text1"/>
          <w:szCs w:val="22"/>
        </w:rPr>
        <w:t xml:space="preserve"> </w:t>
      </w:r>
      <w:r w:rsidRPr="00011400">
        <w:rPr>
          <w:rFonts w:ascii="Tahoma" w:hAnsi="Tahoma" w:cs="Tahoma"/>
          <w:color w:val="000000" w:themeColor="text1"/>
          <w:szCs w:val="22"/>
          <w:cs/>
        </w:rPr>
        <w:t>เพราะทำให้เกิดอันตรายต่อทารก</w:t>
      </w:r>
    </w:p>
    <w:p w14:paraId="14E5BB6A" w14:textId="77777777" w:rsidR="00011400" w:rsidRPr="00011400" w:rsidRDefault="00011400" w:rsidP="0001140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color w:val="000000" w:themeColor="text1"/>
          <w:szCs w:val="22"/>
        </w:rPr>
      </w:pPr>
      <w:r w:rsidRPr="00011400">
        <w:rPr>
          <w:rFonts w:ascii="Tahoma" w:hAnsi="Tahoma" w:cs="Tahoma"/>
          <w:color w:val="000000" w:themeColor="text1"/>
          <w:szCs w:val="22"/>
          <w:cs/>
        </w:rPr>
        <w:t>เป็นโรคลมชัก</w:t>
      </w:r>
    </w:p>
    <w:p w14:paraId="427B8F08" w14:textId="75929EDF" w:rsidR="00507057" w:rsidRPr="00011400" w:rsidRDefault="00011400" w:rsidP="0001140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color w:val="000000" w:themeColor="text1"/>
          <w:szCs w:val="22"/>
        </w:rPr>
      </w:pPr>
      <w:r w:rsidRPr="00011400">
        <w:rPr>
          <w:rFonts w:ascii="Tahoma" w:hAnsi="Tahoma" w:cs="Tahoma"/>
          <w:color w:val="000000" w:themeColor="text1"/>
          <w:szCs w:val="22"/>
          <w:cs/>
        </w:rPr>
        <w:t>กำลังกินยาลดน้ำตาลในเลือดชนิดรับประทาน</w:t>
      </w:r>
      <w:r w:rsidRPr="00011400">
        <w:rPr>
          <w:rFonts w:ascii="Tahoma" w:hAnsi="Tahoma" w:cs="Tahoma"/>
          <w:color w:val="000000" w:themeColor="text1"/>
          <w:szCs w:val="22"/>
        </w:rPr>
        <w:t xml:space="preserve"> </w:t>
      </w:r>
      <w:r w:rsidRPr="00011400">
        <w:rPr>
          <w:rFonts w:ascii="Tahoma" w:hAnsi="Tahoma" w:cs="Tahoma"/>
          <w:color w:val="000000" w:themeColor="text1"/>
          <w:szCs w:val="22"/>
          <w:cs/>
        </w:rPr>
        <w:t>เพราะอาจทำให้จำนวนเกล็ดเลือดลดลงและเลือดหยุดช้าได้</w:t>
      </w:r>
    </w:p>
    <w:p w14:paraId="542B6D89" w14:textId="77777777" w:rsidR="006E3868" w:rsidRPr="006E3868" w:rsidRDefault="002A328B" w:rsidP="006E3868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6A2B74">
        <w:rPr>
          <w:rFonts w:ascii="Tahoma" w:hAnsi="Tahoma" w:cs="Tahoma"/>
          <w:b/>
          <w:bCs/>
          <w:szCs w:val="22"/>
        </w:rPr>
        <w:t xml:space="preserve">2.2 </w:t>
      </w:r>
      <w:r w:rsidR="001816D9" w:rsidRPr="006A2B74">
        <w:rPr>
          <w:rFonts w:ascii="Tahoma" w:hAnsi="Tahoma" w:cs="Tahoma" w:hint="cs"/>
          <w:b/>
          <w:bCs/>
          <w:szCs w:val="22"/>
          <w:cs/>
        </w:rPr>
        <w:t>ข้อควร</w:t>
      </w:r>
      <w:r w:rsidR="006E3868" w:rsidRPr="006E3868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2115FC56" w:rsidR="002A328B" w:rsidRPr="006A2B74" w:rsidRDefault="006E3868" w:rsidP="006E3868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6E3868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73EB66F9" w14:textId="77777777" w:rsidR="007A4838" w:rsidRDefault="007A4838" w:rsidP="007A483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74C80">
        <w:rPr>
          <w:rFonts w:ascii="Tahoma" w:hAnsi="Tahoma" w:cs="Tahoma" w:hint="cs"/>
          <w:szCs w:val="22"/>
          <w:cs/>
        </w:rPr>
        <w:t xml:space="preserve">กำลังตั้งท้อง </w:t>
      </w:r>
      <w:r>
        <w:rPr>
          <w:rFonts w:ascii="Tahoma" w:hAnsi="Tahoma" w:cs="Tahoma" w:hint="cs"/>
          <w:szCs w:val="22"/>
          <w:cs/>
        </w:rPr>
        <w:t>หรือ</w:t>
      </w:r>
      <w:r w:rsidRPr="00974C80">
        <w:rPr>
          <w:rFonts w:ascii="Tahoma" w:hAnsi="Tahoma" w:cs="Tahoma" w:hint="cs"/>
          <w:szCs w:val="22"/>
          <w:cs/>
        </w:rPr>
        <w:t>วางแผนจะตั้งท้อง</w:t>
      </w:r>
    </w:p>
    <w:p w14:paraId="5DAC0E7C" w14:textId="77777777" w:rsidR="004D0722" w:rsidRDefault="007A4838" w:rsidP="004D072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เคยมีประวัติลมชัก</w:t>
      </w:r>
    </w:p>
    <w:p w14:paraId="58095BB8" w14:textId="5FF53982" w:rsidR="004D0722" w:rsidRPr="00716B3B" w:rsidRDefault="004D0722" w:rsidP="004D0722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716B3B">
        <w:rPr>
          <w:rFonts w:ascii="Tahoma" w:hAnsi="Tahoma" w:cs="Tahoma"/>
          <w:szCs w:val="22"/>
          <w:cs/>
        </w:rPr>
        <w:t xml:space="preserve">อายุน้อยกว่า </w:t>
      </w:r>
      <w:r w:rsidRPr="00716B3B">
        <w:rPr>
          <w:rFonts w:ascii="Tahoma" w:hAnsi="Tahoma" w:cs="Tahoma"/>
          <w:szCs w:val="22"/>
        </w:rPr>
        <w:t xml:space="preserve">2 </w:t>
      </w:r>
      <w:r w:rsidRPr="00716B3B">
        <w:rPr>
          <w:rFonts w:ascii="Tahoma" w:hAnsi="Tahoma" w:cs="Tahoma"/>
          <w:szCs w:val="22"/>
          <w:cs/>
        </w:rPr>
        <w:t>ปี นอกจากแพทย์สั่ง</w:t>
      </w:r>
    </w:p>
    <w:p w14:paraId="4EC8CABF" w14:textId="50E6737F" w:rsidR="00181139" w:rsidRPr="004D0722" w:rsidRDefault="0062155E" w:rsidP="004D0722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974C80" w:rsidRPr="00974C80">
        <w:rPr>
          <w:rFonts w:ascii="Tahoma" w:hAnsi="Tahoma" w:cs="Tahoma" w:hint="cs"/>
          <w:szCs w:val="22"/>
          <w:cs/>
        </w:rPr>
        <w:t>ได้</w:t>
      </w:r>
      <w:r w:rsidR="004D0722">
        <w:rPr>
          <w:rFonts w:ascii="Tahoma" w:hAnsi="Tahoma" w:cs="Tahoma" w:hint="cs"/>
          <w:szCs w:val="22"/>
          <w:cs/>
        </w:rPr>
        <w:t xml:space="preserve"> เช่น </w:t>
      </w:r>
      <w:r w:rsidR="0057727E">
        <w:rPr>
          <w:rFonts w:ascii="Tahoma" w:hAnsi="Tahoma" w:cs="Tahoma" w:hint="cs"/>
          <w:szCs w:val="22"/>
          <w:cs/>
        </w:rPr>
        <w:t xml:space="preserve">ยาต้านการแข็งตัวของเลือด </w:t>
      </w:r>
      <w:r w:rsidR="00426098" w:rsidRPr="00426098">
        <w:rPr>
          <w:rFonts w:ascii="Tahoma" w:hAnsi="Tahoma" w:cs="Tahoma"/>
          <w:szCs w:val="22"/>
          <w:cs/>
        </w:rPr>
        <w:t>ยาที่มีฤทธิ์กดระบบประสาทส่วนกลาง</w:t>
      </w:r>
    </w:p>
    <w:p w14:paraId="735D49C7" w14:textId="5801ADCA" w:rsidR="00181139" w:rsidRPr="00615F7C" w:rsidRDefault="00D26A4C" w:rsidP="00615F7C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แต่หากท่านไม่แน่ใจว่ามีภาวะหรือใช้ยาเหล่านี้อยู่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43001FB0" w14:textId="079AC36F" w:rsidR="002A328B" w:rsidRPr="00823F23" w:rsidRDefault="002A328B" w:rsidP="006A2B74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823F23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823F23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7AA79AA6" w:rsidR="002A328B" w:rsidRPr="00974C80" w:rsidRDefault="002A328B" w:rsidP="00974C80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  <w:cs/>
        </w:rPr>
      </w:pPr>
      <w:r w:rsidRPr="00974C80">
        <w:rPr>
          <w:rFonts w:ascii="Tahoma" w:hAnsi="Tahoma" w:cs="Tahoma"/>
          <w:b/>
          <w:bCs/>
          <w:szCs w:val="22"/>
        </w:rPr>
        <w:t xml:space="preserve">3.1 </w:t>
      </w:r>
      <w:r w:rsidR="00974C8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038B339A" w:rsidR="00047C9D" w:rsidRPr="00974C80" w:rsidRDefault="008C6558" w:rsidP="00974C80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974C80">
        <w:rPr>
          <w:rFonts w:ascii="Tahoma" w:hAnsi="Tahoma" w:cs="Tahoma"/>
          <w:sz w:val="22"/>
          <w:szCs w:val="22"/>
          <w:cs/>
        </w:rPr>
        <w:t>ควรใช้ยาตามคำแนะนำของแพทย์หรือเภสัชกรเท่านั้น เพราะขนาดและระยะเวลาในการใช้ยานี้ขึ้นอยู่กับชนิดและความรุนแรงของโรค</w:t>
      </w:r>
    </w:p>
    <w:p w14:paraId="07773581" w14:textId="2911CDB3" w:rsidR="00090D3D" w:rsidRPr="00974C80" w:rsidRDefault="008C6558" w:rsidP="00974C80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974C80">
        <w:rPr>
          <w:rFonts w:ascii="Tahoma" w:hAnsi="Tahoma" w:cs="Tahoma" w:hint="cs"/>
          <w:sz w:val="22"/>
          <w:szCs w:val="22"/>
          <w:cs/>
        </w:rPr>
        <w:t>กินยานี้พร้อมอาหาร</w:t>
      </w:r>
    </w:p>
    <w:p w14:paraId="1BD2A485" w14:textId="77777777" w:rsidR="002A328B" w:rsidRPr="00974C80" w:rsidRDefault="002A328B" w:rsidP="00974C80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974C80">
        <w:rPr>
          <w:rFonts w:ascii="Tahoma" w:hAnsi="Tahoma" w:cs="Tahoma"/>
          <w:b/>
          <w:bCs/>
          <w:szCs w:val="22"/>
        </w:rPr>
        <w:t xml:space="preserve">3.2 </w:t>
      </w:r>
      <w:r w:rsidRPr="00974C80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7DD31407" w:rsidR="00732495" w:rsidRPr="00974C80" w:rsidRDefault="005D4BA9" w:rsidP="00974C80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974C80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974C80">
        <w:rPr>
          <w:rFonts w:ascii="Tahoma" w:hAnsi="Tahoma" w:cs="Tahoma" w:hint="cs"/>
          <w:color w:val="auto"/>
          <w:sz w:val="22"/>
          <w:szCs w:val="22"/>
          <w:cs/>
        </w:rPr>
        <w:t xml:space="preserve">  </w:t>
      </w:r>
    </w:p>
    <w:p w14:paraId="49775B5E" w14:textId="77777777" w:rsidR="002A328B" w:rsidRPr="00974C80" w:rsidRDefault="002A328B" w:rsidP="00974C80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974C80">
        <w:rPr>
          <w:rFonts w:ascii="Tahoma" w:hAnsi="Tahoma" w:cs="Tahoma"/>
          <w:b/>
          <w:bCs/>
          <w:szCs w:val="22"/>
        </w:rPr>
        <w:t xml:space="preserve">3.3 </w:t>
      </w:r>
      <w:r w:rsidRPr="00974C80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974C80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974C8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780AAAB7" w:rsidR="002A328B" w:rsidRPr="002A2B0B" w:rsidRDefault="002A328B" w:rsidP="002A2B0B">
      <w:pPr>
        <w:pStyle w:val="ac"/>
        <w:numPr>
          <w:ilvl w:val="2"/>
          <w:numId w:val="13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974C80">
        <w:rPr>
          <w:rFonts w:ascii="Tahoma" w:hAnsi="Tahoma" w:cs="Tahoma"/>
          <w:szCs w:val="22"/>
          <w:cs/>
        </w:rPr>
        <w:t>ให้</w:t>
      </w:r>
      <w:r w:rsidR="002A2B0B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</w:t>
      </w:r>
      <w:r w:rsidR="00615F7C">
        <w:rPr>
          <w:rFonts w:ascii="Tahoma" w:hAnsi="Tahoma" w:cs="Tahoma" w:hint="cs"/>
          <w:szCs w:val="22"/>
          <w:cs/>
        </w:rPr>
        <w:t xml:space="preserve"> </w:t>
      </w:r>
      <w:r w:rsidR="00615F7C" w:rsidRPr="00615F7C">
        <w:rPr>
          <w:rFonts w:ascii="Tahoma" w:hAnsi="Tahoma" w:cs="Tahoma"/>
          <w:szCs w:val="22"/>
        </w:rPr>
        <w:t> </w:t>
      </w:r>
      <w:r w:rsidR="00615F7C" w:rsidRPr="00615F7C">
        <w:rPr>
          <w:rFonts w:ascii="Tahoma" w:hAnsi="Tahoma" w:cs="Tahoma"/>
          <w:szCs w:val="22"/>
          <w:cs/>
        </w:rPr>
        <w:t>เช่น</w:t>
      </w:r>
      <w:r w:rsidR="00615F7C" w:rsidRPr="00615F7C">
        <w:rPr>
          <w:rFonts w:ascii="Tahoma" w:hAnsi="Tahoma" w:cs="Tahoma"/>
          <w:szCs w:val="22"/>
        </w:rPr>
        <w:t xml:space="preserve"> </w:t>
      </w:r>
      <w:r w:rsidR="00615F7C" w:rsidRPr="00615F7C">
        <w:rPr>
          <w:rFonts w:ascii="Tahoma" w:hAnsi="Tahoma" w:cs="Tahoma"/>
          <w:szCs w:val="22"/>
          <w:cs/>
        </w:rPr>
        <w:t>หัวใจเต้นเร็วผิดปกติ</w:t>
      </w:r>
      <w:r w:rsidR="00615F7C" w:rsidRPr="00615F7C">
        <w:rPr>
          <w:rFonts w:ascii="Tahoma" w:hAnsi="Tahoma" w:cs="Tahoma"/>
          <w:szCs w:val="22"/>
        </w:rPr>
        <w:t xml:space="preserve"> </w:t>
      </w:r>
      <w:r w:rsidR="00615F7C" w:rsidRPr="00615F7C">
        <w:rPr>
          <w:rFonts w:ascii="Tahoma" w:hAnsi="Tahoma" w:cs="Tahoma"/>
          <w:szCs w:val="22"/>
          <w:cs/>
        </w:rPr>
        <w:t>สับสน มีอาการชัก ไม่รู้สึกตัว</w:t>
      </w:r>
      <w:r w:rsidR="002A2B0B" w:rsidRPr="00E51126">
        <w:rPr>
          <w:rFonts w:ascii="Tahoma" w:hAnsi="Tahoma" w:cs="Tahoma"/>
          <w:szCs w:val="22"/>
          <w:cs/>
        </w:rPr>
        <w:t xml:space="preserve"> ให้นำส่งโรงพยาบาลทันที</w:t>
      </w:r>
    </w:p>
    <w:p w14:paraId="3A922AC9" w14:textId="77777777" w:rsidR="00A12C6D" w:rsidRPr="00974C80" w:rsidRDefault="00A12C6D" w:rsidP="00A12C6D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823F23" w:rsidRDefault="002A328B" w:rsidP="006A2B74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823F23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823F23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823F23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289496A6" w14:textId="77777777" w:rsidR="00790A65" w:rsidRPr="00790A65" w:rsidRDefault="007C3291" w:rsidP="00790A65">
      <w:pPr>
        <w:pStyle w:val="Default"/>
        <w:numPr>
          <w:ilvl w:val="0"/>
          <w:numId w:val="2"/>
        </w:numPr>
        <w:tabs>
          <w:tab w:val="left" w:pos="142"/>
        </w:tabs>
        <w:spacing w:before="60" w:line="276" w:lineRule="auto"/>
        <w:ind w:left="180" w:right="-1" w:hanging="180"/>
        <w:rPr>
          <w:rFonts w:ascii="Tahoma" w:hAnsi="Tahoma" w:cs="Tahoma"/>
          <w:szCs w:val="22"/>
        </w:rPr>
      </w:pPr>
      <w:r w:rsidRPr="00790A65">
        <w:rPr>
          <w:rFonts w:ascii="Tahoma" w:hAnsi="Tahoma" w:cs="Tahoma"/>
          <w:szCs w:val="22"/>
          <w:cs/>
        </w:rPr>
        <w:t>ระมัด</w:t>
      </w:r>
      <w:r w:rsidR="00790A65" w:rsidRPr="00790A65">
        <w:rPr>
          <w:rFonts w:ascii="Tahoma" w:hAnsi="Tahoma" w:cs="Tahoma"/>
          <w:szCs w:val="22"/>
          <w:cs/>
        </w:rPr>
        <w:t>ระวังการขับขี่ยานยนต์ หรือทำงานกับเครื่องจักร หรือทำงานที่เสี่ยงต่อการพลัดตกจากที่สูง เพราะยานี้อาจทำให้ เพราะยานี้อาจจะทำให้เกิดอาการง่วงซึมได้</w:t>
      </w:r>
    </w:p>
    <w:p w14:paraId="67641BAB" w14:textId="77777777" w:rsidR="00790A65" w:rsidRPr="00790A65" w:rsidRDefault="00790A65" w:rsidP="00790A65">
      <w:pPr>
        <w:pStyle w:val="Default"/>
        <w:numPr>
          <w:ilvl w:val="0"/>
          <w:numId w:val="2"/>
        </w:numPr>
        <w:tabs>
          <w:tab w:val="left" w:pos="142"/>
        </w:tabs>
        <w:spacing w:before="60" w:line="276" w:lineRule="auto"/>
        <w:ind w:left="180" w:right="-1" w:hanging="180"/>
        <w:rPr>
          <w:rFonts w:ascii="Tahoma" w:hAnsi="Tahoma" w:cs="Tahoma"/>
          <w:szCs w:val="22"/>
        </w:rPr>
      </w:pPr>
      <w:r w:rsidRPr="00790A65">
        <w:rPr>
          <w:rFonts w:ascii="Tahoma" w:hAnsi="Tahoma" w:cs="Tahoma"/>
          <w:szCs w:val="22"/>
          <w:cs/>
        </w:rPr>
        <w:t>หลีกเลี่ยงการดื่มเหล้าหรือเครื่องดื่มที่มีแอลกอฮอล์ระหว่างใช้ยานี้</w:t>
      </w:r>
    </w:p>
    <w:p w14:paraId="06866643" w14:textId="77777777" w:rsidR="00790A65" w:rsidRPr="00790A65" w:rsidRDefault="00790A65" w:rsidP="00790A65">
      <w:pPr>
        <w:pStyle w:val="Default"/>
        <w:numPr>
          <w:ilvl w:val="0"/>
          <w:numId w:val="2"/>
        </w:numPr>
        <w:tabs>
          <w:tab w:val="left" w:pos="142"/>
        </w:tabs>
        <w:spacing w:before="60" w:line="276" w:lineRule="auto"/>
        <w:ind w:left="180" w:right="-1" w:hanging="180"/>
        <w:rPr>
          <w:rFonts w:ascii="Tahoma" w:hAnsi="Tahoma" w:cs="Tahoma"/>
          <w:szCs w:val="22"/>
        </w:rPr>
      </w:pPr>
      <w:r w:rsidRPr="00790A65">
        <w:rPr>
          <w:rFonts w:ascii="Tahoma" w:hAnsi="Tahoma" w:cs="Tahoma"/>
          <w:szCs w:val="22"/>
          <w:cs/>
        </w:rPr>
        <w:t>ห้ามหยุดยาเอง และให้กินยานี้อย่างต่อเนื่องตามคำแนะนำของแพทย์ หรือเภสัชกร</w:t>
      </w:r>
    </w:p>
    <w:p w14:paraId="77ACCB73" w14:textId="2F012345" w:rsidR="000A1C9E" w:rsidRDefault="00790A65" w:rsidP="000A1C9E">
      <w:pPr>
        <w:pStyle w:val="Default"/>
        <w:numPr>
          <w:ilvl w:val="0"/>
          <w:numId w:val="2"/>
        </w:numPr>
        <w:tabs>
          <w:tab w:val="left" w:pos="142"/>
        </w:tabs>
        <w:spacing w:before="60" w:line="276" w:lineRule="auto"/>
        <w:ind w:left="180" w:right="-1" w:hanging="180"/>
        <w:rPr>
          <w:rFonts w:ascii="Tahoma" w:hAnsi="Tahoma" w:cs="Tahoma"/>
          <w:szCs w:val="22"/>
        </w:rPr>
      </w:pPr>
      <w:r w:rsidRPr="00790A65">
        <w:rPr>
          <w:rFonts w:ascii="Tahoma" w:hAnsi="Tahoma" w:cs="Tahoma"/>
          <w:szCs w:val="22"/>
          <w:cs/>
        </w:rPr>
        <w:t>ห้ามหยุด หรือลดปริมาณการใช้ยารักษาโรคหอบหืดชนิดอื่นที่กำลังใช้อยู่</w:t>
      </w:r>
    </w:p>
    <w:p w14:paraId="3D32DB14" w14:textId="77777777" w:rsidR="000A1C9E" w:rsidRPr="000A1C9E" w:rsidRDefault="000A1C9E" w:rsidP="000A1C9E">
      <w:pPr>
        <w:pStyle w:val="Default"/>
        <w:tabs>
          <w:tab w:val="left" w:pos="142"/>
        </w:tabs>
        <w:spacing w:before="60" w:line="276" w:lineRule="auto"/>
        <w:ind w:left="180" w:right="-1"/>
        <w:rPr>
          <w:rFonts w:ascii="Tahoma" w:hAnsi="Tahoma" w:cs="Tahoma"/>
          <w:szCs w:val="22"/>
        </w:rPr>
      </w:pPr>
    </w:p>
    <w:p w14:paraId="23381D98" w14:textId="77777777" w:rsidR="00A12C6D" w:rsidRDefault="00A12C6D" w:rsidP="006A2B74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</w:p>
    <w:p w14:paraId="1150B439" w14:textId="2B957AB5" w:rsidR="00974C80" w:rsidRDefault="00974C80" w:rsidP="006A2B74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2091435A" wp14:editId="230EE7DF">
                <wp:extent cx="3098800" cy="517585"/>
                <wp:effectExtent l="0" t="0" r="12700" b="158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1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2A375" w14:textId="77777777" w:rsidR="00974C80" w:rsidRDefault="00974C80" w:rsidP="00974C8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F95A986" w14:textId="77777777" w:rsidR="00974C80" w:rsidRPr="001629D7" w:rsidRDefault="00974C80" w:rsidP="00974C8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209143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">
                <v:textbox>
                  <w:txbxContent>
                    <w:p w14:paraId="6792A375" w14:textId="77777777" w:rsidR="00974C80" w:rsidRDefault="00974C80" w:rsidP="00974C8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F95A986" w14:textId="77777777" w:rsidR="00974C80" w:rsidRPr="001629D7" w:rsidRDefault="00974C80" w:rsidP="00974C8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905D77" w14:textId="77777777" w:rsidR="00F32D74" w:rsidRDefault="00F32D74" w:rsidP="006A2B74">
      <w:pPr>
        <w:pStyle w:val="Default"/>
        <w:spacing w:after="60" w:line="276" w:lineRule="auto"/>
        <w:ind w:right="-1"/>
        <w:rPr>
          <w:rFonts w:ascii="Tahoma" w:hAnsi="Tahoma" w:cs="Tahoma"/>
          <w:color w:val="auto"/>
          <w:sz w:val="22"/>
          <w:szCs w:val="22"/>
          <w:cs/>
        </w:rPr>
      </w:pPr>
    </w:p>
    <w:p w14:paraId="7786980E" w14:textId="77407BB9" w:rsidR="004C51DB" w:rsidRPr="00823F23" w:rsidRDefault="004C51DB" w:rsidP="006A2B74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823F23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823F23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01B4A224" w:rsidR="004C51DB" w:rsidRPr="004C51DB" w:rsidRDefault="004C51DB" w:rsidP="006A2B74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993018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993018">
        <w:rPr>
          <w:rFonts w:ascii="Tahoma" w:hAnsi="Tahoma" w:cs="Tahoma"/>
          <w:b/>
          <w:bCs/>
          <w:szCs w:val="22"/>
          <w:cs/>
        </w:rPr>
        <w:t>ต้อง</w:t>
      </w:r>
      <w:r w:rsidR="00F73CD5" w:rsidRPr="00F73CD5">
        <w:rPr>
          <w:rFonts w:ascii="Tahoma" w:hAnsi="Tahoma" w:cs="Tahoma" w:hint="cs"/>
          <w:b/>
          <w:bCs/>
          <w:szCs w:val="22"/>
          <w:u w:val="single"/>
          <w:cs/>
        </w:rPr>
        <w:t>หยุดยาแล้ว</w:t>
      </w:r>
      <w:r w:rsidR="001816D9" w:rsidRPr="00A90C3C">
        <w:rPr>
          <w:rFonts w:ascii="Tahoma" w:hAnsi="Tahoma" w:cs="Tahoma"/>
          <w:b/>
          <w:bCs/>
          <w:sz w:val="24"/>
          <w:szCs w:val="24"/>
          <w:u w:val="single"/>
          <w:cs/>
        </w:rPr>
        <w:t>ไปพบแพทย</w:t>
      </w:r>
      <w:r w:rsidR="001816D9" w:rsidRPr="00A90C3C">
        <w:rPr>
          <w:rFonts w:ascii="Tahoma" w:hAnsi="Tahoma" w:cs="Tahoma" w:hint="cs"/>
          <w:b/>
          <w:bCs/>
          <w:sz w:val="24"/>
          <w:szCs w:val="24"/>
          <w:u w:val="single"/>
          <w:cs/>
        </w:rPr>
        <w:t>์</w:t>
      </w:r>
      <w:r w:rsidR="001816D9" w:rsidRPr="00684E39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211C4EEA" w:rsidR="004C51DB" w:rsidRPr="00901196" w:rsidRDefault="00070F9A" w:rsidP="00AD107E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AD107E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298A588A" w14:textId="43D3AC9B" w:rsidR="001766DD" w:rsidRDefault="004C51DB" w:rsidP="00AD107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5C5554" w:rsidRPr="005C5554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0C0DAF7C" w14:textId="7EF2CB46" w:rsidR="00F90B34" w:rsidRDefault="00F90B34" w:rsidP="00AD107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ชัก</w:t>
      </w:r>
      <w:r w:rsidR="001B1698">
        <w:rPr>
          <w:rFonts w:ascii="Tahoma" w:hAnsi="Tahoma" w:cs="Tahoma" w:hint="cs"/>
          <w:szCs w:val="22"/>
          <w:cs/>
        </w:rPr>
        <w:t xml:space="preserve"> </w:t>
      </w:r>
      <w:r w:rsidR="000A1C9E">
        <w:rPr>
          <w:rFonts w:ascii="Tahoma" w:hAnsi="Tahoma" w:cs="Tahoma" w:hint="cs"/>
          <w:szCs w:val="22"/>
          <w:cs/>
        </w:rPr>
        <w:t>กล้ามเนื้อเกร็งหรือกระตุกผิดปกติ</w:t>
      </w:r>
    </w:p>
    <w:p w14:paraId="546BADD0" w14:textId="28489407" w:rsidR="000A2733" w:rsidRDefault="000A2733" w:rsidP="00AD107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0A2733">
        <w:rPr>
          <w:rFonts w:ascii="Tahoma" w:hAnsi="Tahoma" w:cs="Tahoma"/>
          <w:szCs w:val="22"/>
          <w:cs/>
        </w:rPr>
        <w:t>ตัวเหลือง ตาเหลือง ปัสสาวะสีเข้มผิดปกติ</w:t>
      </w:r>
    </w:p>
    <w:p w14:paraId="1ECE043B" w14:textId="0834C777" w:rsidR="007A733D" w:rsidRPr="00D64AB4" w:rsidRDefault="007A733D" w:rsidP="00D64AB4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7A733D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0BEE1C11" w14:textId="2B35AD62" w:rsidR="004C51DB" w:rsidRPr="00E3314F" w:rsidRDefault="007544BE" w:rsidP="006A2B74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F73CD5" w:rsidRPr="00F73CD5">
        <w:rPr>
          <w:rFonts w:ascii="Tahoma" w:hAnsi="Tahoma" w:cs="Tahoma"/>
          <w:b/>
          <w:bCs/>
          <w:szCs w:val="22"/>
          <w:cs/>
        </w:rPr>
        <w:t>อาการที่</w:t>
      </w:r>
      <w:r w:rsidR="00F73CD5" w:rsidRPr="00F73CD5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F73CD5" w:rsidRPr="00F73CD5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แต่ถ้ามีอาการรุนแรงให้ไปพบแพทย์ทันที</w:t>
      </w:r>
    </w:p>
    <w:p w14:paraId="5DF1CA0D" w14:textId="72F1C678" w:rsidR="00F73CD5" w:rsidRDefault="00F73CD5" w:rsidP="00AD107E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 w:rsidRPr="00F73CD5">
        <w:rPr>
          <w:rFonts w:ascii="Tahoma" w:hAnsi="Tahoma" w:cs="Tahoma"/>
          <w:szCs w:val="22"/>
          <w:cs/>
        </w:rPr>
        <w:t>กระสับกระส่าย</w:t>
      </w:r>
      <w:r w:rsidR="00F41B4C">
        <w:rPr>
          <w:rFonts w:ascii="Tahoma" w:hAnsi="Tahoma" w:cs="Tahoma"/>
          <w:szCs w:val="22"/>
        </w:rPr>
        <w:t xml:space="preserve"> </w:t>
      </w:r>
      <w:r w:rsidR="00F41B4C">
        <w:rPr>
          <w:rFonts w:ascii="Tahoma" w:hAnsi="Tahoma" w:cs="Tahoma" w:hint="cs"/>
          <w:szCs w:val="22"/>
          <w:cs/>
        </w:rPr>
        <w:t>กระวนกระวาย</w:t>
      </w:r>
    </w:p>
    <w:p w14:paraId="04A04C3E" w14:textId="71E3BC3B" w:rsidR="00F41B4C" w:rsidRDefault="00F41B4C" w:rsidP="00AD107E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นอนไม่หลับ</w:t>
      </w:r>
    </w:p>
    <w:p w14:paraId="7FAD6BFF" w14:textId="38FB883A" w:rsidR="00F41B4C" w:rsidRPr="00FE610D" w:rsidRDefault="00F41B4C" w:rsidP="00FE610D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เวียนหัว </w:t>
      </w:r>
      <w:r w:rsidRPr="00FE610D">
        <w:rPr>
          <w:rFonts w:ascii="Tahoma" w:hAnsi="Tahoma" w:cs="Tahoma" w:hint="cs"/>
          <w:szCs w:val="22"/>
          <w:cs/>
        </w:rPr>
        <w:t>ง่วงซึม</w:t>
      </w:r>
    </w:p>
    <w:p w14:paraId="4B1D3AB8" w14:textId="24FC388F" w:rsidR="00203B75" w:rsidRDefault="00F41B4C" w:rsidP="00AD107E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ปากแห้ง น้ำหนักขึ้น</w:t>
      </w:r>
    </w:p>
    <w:p w14:paraId="54CC63E0" w14:textId="67DF6720" w:rsidR="00D64AB4" w:rsidRDefault="00E3758D" w:rsidP="00D64AB4">
      <w:pPr>
        <w:tabs>
          <w:tab w:val="left" w:pos="426"/>
        </w:tabs>
        <w:spacing w:after="80"/>
        <w:ind w:right="84"/>
        <w:jc w:val="center"/>
        <w:rPr>
          <w:rFonts w:ascii="Tahoma" w:hAnsi="Tahoma" w:cs="Tahoma"/>
          <w:b/>
          <w:bCs/>
          <w:szCs w:val="22"/>
        </w:rPr>
      </w:pPr>
      <w:r w:rsidRPr="00A12C6D">
        <w:rPr>
          <w:rFonts w:ascii="Tahoma" w:hAnsi="Tahoma" w:cs="Tahoma"/>
          <w:b/>
          <w:bCs/>
          <w:szCs w:val="22"/>
        </w:rPr>
        <w:t>“</w:t>
      </w:r>
      <w:r w:rsidRPr="00A12C6D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="00A12C6D">
        <w:rPr>
          <w:rFonts w:ascii="Tahoma" w:hAnsi="Tahoma" w:cs="Tahoma"/>
          <w:b/>
          <w:bCs/>
          <w:szCs w:val="22"/>
          <w:cs/>
        </w:rPr>
        <w:br/>
      </w:r>
      <w:r w:rsidRPr="00A12C6D">
        <w:rPr>
          <w:rFonts w:ascii="Tahoma" w:hAnsi="Tahoma" w:cs="Tahoma"/>
          <w:b/>
          <w:bCs/>
          <w:szCs w:val="22"/>
          <w:cs/>
        </w:rPr>
        <w:t>แต่ถ้ามีอาการรุนแรงให้ไป</w:t>
      </w:r>
      <w:r w:rsidRPr="00A12C6D">
        <w:rPr>
          <w:rFonts w:ascii="Tahoma" w:hAnsi="Tahoma" w:cs="Tahoma" w:hint="cs"/>
          <w:b/>
          <w:bCs/>
          <w:szCs w:val="22"/>
          <w:cs/>
        </w:rPr>
        <w:t>พบแพทย์</w:t>
      </w:r>
      <w:r w:rsidRPr="00A12C6D">
        <w:rPr>
          <w:rFonts w:ascii="Tahoma" w:hAnsi="Tahoma" w:cs="Tahoma"/>
          <w:b/>
          <w:bCs/>
          <w:szCs w:val="22"/>
        </w:rPr>
        <w:t>”</w:t>
      </w:r>
    </w:p>
    <w:p w14:paraId="47E5C44C" w14:textId="77777777" w:rsidR="00B75DB2" w:rsidRPr="00A12C6D" w:rsidRDefault="00B75DB2" w:rsidP="00B75DB2">
      <w:pPr>
        <w:tabs>
          <w:tab w:val="left" w:pos="426"/>
        </w:tabs>
        <w:spacing w:after="80"/>
        <w:ind w:right="84"/>
        <w:rPr>
          <w:rFonts w:ascii="Tahoma" w:hAnsi="Tahoma" w:cs="Tahoma"/>
          <w:b/>
          <w:bCs/>
          <w:szCs w:val="22"/>
        </w:rPr>
      </w:pPr>
    </w:p>
    <w:p w14:paraId="1F6044C3" w14:textId="4BF2C752" w:rsidR="004C51DB" w:rsidRPr="00823F23" w:rsidRDefault="004C51DB" w:rsidP="006A2B74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823F23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823F23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AD107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78B782ED" w:rsidR="001816D9" w:rsidRPr="00901196" w:rsidRDefault="004C51DB" w:rsidP="00AD107E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D64AB4">
        <w:rPr>
          <w:rFonts w:ascii="Tahoma" w:hAnsi="Tahoma" w:cs="Tahoma"/>
          <w:szCs w:val="22"/>
        </w:rPr>
        <w:t xml:space="preserve"> </w:t>
      </w:r>
      <w:r w:rsidR="00246D03" w:rsidRPr="006264AD">
        <w:rPr>
          <w:rFonts w:ascii="Tahoma" w:hAnsi="Tahoma" w:cs="Tahoma"/>
          <w:szCs w:val="22"/>
        </w:rPr>
        <w:t>&lt;</w:t>
      </w:r>
      <w:r w:rsidR="00246D03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246D03" w:rsidRPr="006264AD">
        <w:rPr>
          <w:rFonts w:ascii="Tahoma" w:hAnsi="Tahoma" w:cs="Tahoma"/>
          <w:szCs w:val="22"/>
        </w:rPr>
        <w:t>&gt;</w:t>
      </w:r>
      <w:r w:rsidR="00D64AB4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AD107E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76E9F886" w14:textId="77777777" w:rsidR="00AD107E" w:rsidRDefault="00AD107E" w:rsidP="00AD107E">
      <w:pPr>
        <w:spacing w:after="0"/>
        <w:rPr>
          <w:rFonts w:ascii="Tahoma" w:hAnsi="Tahoma" w:cs="Tahoma"/>
          <w:szCs w:val="22"/>
        </w:rPr>
      </w:pPr>
    </w:p>
    <w:p w14:paraId="7FDCF885" w14:textId="77777777" w:rsidR="00AD107E" w:rsidRDefault="00AD107E" w:rsidP="00AD107E">
      <w:pPr>
        <w:spacing w:after="0"/>
        <w:rPr>
          <w:rFonts w:ascii="Tahoma" w:hAnsi="Tahoma" w:cs="Tahoma"/>
          <w:szCs w:val="22"/>
        </w:rPr>
      </w:pPr>
    </w:p>
    <w:p w14:paraId="67446208" w14:textId="77777777" w:rsidR="00AD107E" w:rsidRDefault="00AD107E" w:rsidP="00AD107E">
      <w:pPr>
        <w:spacing w:after="0"/>
        <w:rPr>
          <w:rFonts w:ascii="Tahoma" w:hAnsi="Tahoma" w:cs="Tahoma"/>
          <w:szCs w:val="22"/>
        </w:rPr>
      </w:pPr>
    </w:p>
    <w:p w14:paraId="37C2B4C5" w14:textId="77777777" w:rsidR="00AD107E" w:rsidRDefault="00AD107E" w:rsidP="00AD107E">
      <w:pPr>
        <w:spacing w:after="0"/>
        <w:rPr>
          <w:rFonts w:ascii="Tahoma" w:hAnsi="Tahoma" w:cs="Tahoma"/>
          <w:szCs w:val="22"/>
        </w:rPr>
      </w:pPr>
    </w:p>
    <w:p w14:paraId="159227A3" w14:textId="77777777" w:rsidR="00AD107E" w:rsidRDefault="00AD107E" w:rsidP="00AD107E">
      <w:pPr>
        <w:spacing w:after="0"/>
        <w:rPr>
          <w:rFonts w:ascii="Tahoma" w:hAnsi="Tahoma" w:cs="Tahoma"/>
          <w:szCs w:val="22"/>
        </w:rPr>
      </w:pPr>
    </w:p>
    <w:p w14:paraId="1E2C714B" w14:textId="77777777" w:rsidR="009F29FB" w:rsidRDefault="009F29FB" w:rsidP="00AD107E">
      <w:pPr>
        <w:spacing w:after="0"/>
        <w:rPr>
          <w:rFonts w:ascii="Tahoma" w:hAnsi="Tahoma" w:cs="Tahoma"/>
          <w:szCs w:val="22"/>
        </w:rPr>
      </w:pPr>
    </w:p>
    <w:p w14:paraId="763DADED" w14:textId="77777777" w:rsidR="00AD107E" w:rsidRPr="00901196" w:rsidRDefault="00AD107E" w:rsidP="00AD107E">
      <w:pPr>
        <w:spacing w:after="0"/>
        <w:rPr>
          <w:rFonts w:ascii="Tahoma" w:hAnsi="Tahoma" w:cs="Tahoma"/>
          <w:szCs w:val="22"/>
        </w:rPr>
      </w:pPr>
    </w:p>
    <w:p w14:paraId="090A60F3" w14:textId="019ED352" w:rsidR="00921600" w:rsidRPr="00E32CC0" w:rsidRDefault="00921600" w:rsidP="006A2B74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E32CC0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7.</w:t>
      </w:r>
      <w:r w:rsidRPr="00E32CC0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E32CC0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1904AF57" w:rsidR="00901196" w:rsidRPr="00220951" w:rsidRDefault="00901196" w:rsidP="00AD107E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AD107E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778C953F" w:rsidR="002F4DF7" w:rsidRDefault="00901196" w:rsidP="00AD107E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AD107E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AD107E">
        <w:rPr>
          <w:rFonts w:ascii="Tahoma" w:eastAsia="Tahoma" w:hAnsi="Tahoma" w:cs="Tahoma"/>
          <w:szCs w:val="22"/>
        </w:rPr>
        <w:t xml:space="preserve"> </w:t>
      </w:r>
      <w:r w:rsidR="00AD107E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proofErr w:type="spellStart"/>
      <w:r w:rsidR="00311AFA" w:rsidRPr="002E5A15">
        <w:rPr>
          <w:rFonts w:ascii="Tahoma" w:eastAsia="SymbolOOEnc" w:hAnsi="Tahoma" w:cs="Tahoma"/>
          <w:szCs w:val="22"/>
          <w:cs/>
        </w:rPr>
        <w:t>คี</w:t>
      </w:r>
      <w:proofErr w:type="spellEnd"/>
      <w:r w:rsidR="00311AFA" w:rsidRPr="002E5A15">
        <w:rPr>
          <w:rFonts w:ascii="Tahoma" w:eastAsia="SymbolOOEnc" w:hAnsi="Tahoma" w:cs="Tahoma"/>
          <w:szCs w:val="22"/>
          <w:cs/>
        </w:rPr>
        <w:t>โท</w:t>
      </w:r>
      <w:proofErr w:type="spellStart"/>
      <w:r w:rsidR="00311AFA" w:rsidRPr="002E5A15">
        <w:rPr>
          <w:rFonts w:ascii="Tahoma" w:eastAsia="SymbolOOEnc" w:hAnsi="Tahoma" w:cs="Tahoma"/>
          <w:szCs w:val="22"/>
          <w:cs/>
        </w:rPr>
        <w:t>ทิเฟน</w:t>
      </w:r>
      <w:proofErr w:type="spellEnd"/>
    </w:p>
    <w:p w14:paraId="054DFA89" w14:textId="5351E271" w:rsidR="00901196" w:rsidRDefault="002F4DF7" w:rsidP="00D82AC8">
      <w:pPr>
        <w:numPr>
          <w:ilvl w:val="0"/>
          <w:numId w:val="4"/>
        </w:numPr>
        <w:spacing w:after="60"/>
        <w:ind w:left="142" w:right="-223" w:hanging="142"/>
        <w:rPr>
          <w:rFonts w:ascii="Tahoma" w:hAnsi="Tahoma" w:cs="Tahoma"/>
          <w:szCs w:val="22"/>
        </w:rPr>
      </w:pPr>
      <w:r w:rsidRPr="00AD107E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AD107E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60339B36" w14:textId="77777777" w:rsidR="00D82AC8" w:rsidRPr="00D82AC8" w:rsidRDefault="00D82AC8" w:rsidP="00D82AC8">
      <w:pPr>
        <w:spacing w:after="60"/>
        <w:ind w:left="142" w:right="-223"/>
        <w:rPr>
          <w:rFonts w:ascii="Tahoma" w:hAnsi="Tahoma" w:cs="Tahoma"/>
          <w:szCs w:val="22"/>
        </w:rPr>
      </w:pPr>
    </w:p>
    <w:p w14:paraId="255B545E" w14:textId="77777777" w:rsidR="00BE56F1" w:rsidRPr="00D44313" w:rsidRDefault="00BE56F1" w:rsidP="00BE56F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3BC059B0" w14:textId="77777777" w:rsidR="00BE56F1" w:rsidRDefault="00BE56F1" w:rsidP="00BE56F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5D3D8FF9" w14:textId="77777777" w:rsidR="00BE56F1" w:rsidRPr="006264AD" w:rsidRDefault="00BE56F1" w:rsidP="00BE56F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1DC937E6" w14:textId="77777777" w:rsidR="00BE56F1" w:rsidRPr="00FC33F6" w:rsidRDefault="00BE56F1" w:rsidP="00BE56F1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6E066384" w14:textId="77777777" w:rsidR="00D614D0" w:rsidRDefault="00D614D0" w:rsidP="00D614D0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0624A71B" w14:textId="77777777" w:rsidR="00D614D0" w:rsidRDefault="00D614D0" w:rsidP="00D614D0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472B7CDE" w14:textId="77777777" w:rsidR="00D614D0" w:rsidRDefault="00D614D0" w:rsidP="00D614D0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>
        <w:rPr>
          <w:rFonts w:ascii="Tahoma" w:hAnsi="Tahoma" w:cs="Tahoma"/>
          <w:sz w:val="19"/>
          <w:szCs w:val="19"/>
          <w:highlight w:val="yellow"/>
        </w:rPr>
        <w:t>...</w:t>
      </w:r>
      <w:r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>
        <w:rPr>
          <w:rFonts w:ascii="Tahoma" w:hAnsi="Tahoma" w:cs="Tahoma"/>
          <w:sz w:val="19"/>
          <w:szCs w:val="19"/>
          <w:highlight w:val="yellow"/>
        </w:rPr>
        <w:t>QR code</w:t>
      </w:r>
      <w:r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>
        <w:rPr>
          <w:rFonts w:ascii="Tahoma" w:hAnsi="Tahoma" w:cs="Tahoma" w:hint="cs"/>
          <w:sz w:val="19"/>
          <w:szCs w:val="19"/>
          <w:highlight w:val="yellow"/>
          <w:cs/>
        </w:rPr>
        <w:br/>
        <w:t>ที่เชื่อมมายังเว็บไซต์ของ อย.</w:t>
      </w:r>
      <w:r>
        <w:rPr>
          <w:rFonts w:ascii="Tahoma" w:hAnsi="Tahoma" w:cs="Tahoma" w:hint="cs"/>
          <w:sz w:val="19"/>
          <w:szCs w:val="19"/>
          <w:highlight w:val="yellow"/>
          <w:cs/>
        </w:rPr>
        <w:br/>
      </w:r>
      <w:r>
        <w:rPr>
          <w:rFonts w:ascii="Tahoma" w:hAnsi="Tahoma" w:cs="Tahoma"/>
          <w:szCs w:val="22"/>
          <w:highlight w:val="yellow"/>
        </w:rPr>
        <w:t>&lt;</w:t>
      </w:r>
      <w:r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>
        <w:rPr>
          <w:rFonts w:ascii="Tahoma" w:hAnsi="Tahoma" w:cs="Tahoma"/>
          <w:szCs w:val="22"/>
          <w:highlight w:val="yellow"/>
        </w:rPr>
        <w:t>&gt;</w:t>
      </w:r>
    </w:p>
    <w:p w14:paraId="0E5727C2" w14:textId="77777777" w:rsidR="00311AFA" w:rsidRDefault="00311AFA" w:rsidP="006A2B74">
      <w:pPr>
        <w:spacing w:after="120"/>
        <w:jc w:val="thaiDistribute"/>
        <w:rPr>
          <w:rFonts w:ascii="Tahoma" w:hAnsi="Tahoma" w:cs="Tahoma"/>
          <w:szCs w:val="22"/>
        </w:rPr>
      </w:pPr>
    </w:p>
    <w:p w14:paraId="43E5431B" w14:textId="7585904D" w:rsidR="001B7003" w:rsidRPr="001B7003" w:rsidRDefault="00AD107E" w:rsidP="001B7003">
      <w:pPr>
        <w:spacing w:after="0"/>
        <w:rPr>
          <w:rFonts w:ascii="Tahoma" w:hAnsi="Tahoma" w:cs="Tahoma"/>
          <w:szCs w:val="22"/>
          <w:cs/>
        </w:rPr>
        <w:sectPr w:rsidR="001B7003" w:rsidRPr="001B7003" w:rsidSect="000D72F2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>
        <w:rPr>
          <w:rFonts w:ascii="Tahoma" w:hAnsi="Tahoma" w:cs="Tahoma"/>
          <w:b/>
          <w:bCs/>
          <w:szCs w:val="22"/>
          <w:cs/>
        </w:rPr>
        <w:br w:type="column"/>
      </w:r>
    </w:p>
    <w:p w14:paraId="4E467ABB" w14:textId="0E19976B" w:rsidR="0073367C" w:rsidRDefault="0073367C" w:rsidP="006A2B74">
      <w:pPr>
        <w:spacing w:before="200"/>
        <w:rPr>
          <w:cs/>
        </w:rPr>
      </w:pPr>
    </w:p>
    <w:sectPr w:rsidR="0073367C" w:rsidSect="000D72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3607" w14:textId="77777777" w:rsidR="00FB3665" w:rsidRDefault="00FB3665" w:rsidP="004C51DB">
      <w:pPr>
        <w:spacing w:after="0" w:line="240" w:lineRule="auto"/>
      </w:pPr>
      <w:r>
        <w:separator/>
      </w:r>
    </w:p>
  </w:endnote>
  <w:endnote w:type="continuationSeparator" w:id="0">
    <w:p w14:paraId="2D58CEAF" w14:textId="77777777" w:rsidR="00FB3665" w:rsidRDefault="00FB3665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A838" w14:textId="77777777" w:rsidR="00FB3665" w:rsidRDefault="00FB3665" w:rsidP="004C51DB">
      <w:pPr>
        <w:spacing w:after="0" w:line="240" w:lineRule="auto"/>
      </w:pPr>
      <w:r>
        <w:separator/>
      </w:r>
    </w:p>
  </w:footnote>
  <w:footnote w:type="continuationSeparator" w:id="0">
    <w:p w14:paraId="3E66D1A9" w14:textId="77777777" w:rsidR="00FB3665" w:rsidRDefault="00FB3665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7B"/>
    <w:multiLevelType w:val="multilevel"/>
    <w:tmpl w:val="554E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70926"/>
    <w:multiLevelType w:val="multilevel"/>
    <w:tmpl w:val="374A5B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49B"/>
    <w:multiLevelType w:val="multilevel"/>
    <w:tmpl w:val="03A0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E77B1"/>
    <w:multiLevelType w:val="hybridMultilevel"/>
    <w:tmpl w:val="417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0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08B5"/>
    <w:multiLevelType w:val="multilevel"/>
    <w:tmpl w:val="54E8B64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4D176D8"/>
    <w:multiLevelType w:val="multilevel"/>
    <w:tmpl w:val="181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E3F33"/>
    <w:multiLevelType w:val="hybridMultilevel"/>
    <w:tmpl w:val="81E8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1"/>
  </w:num>
  <w:num w:numId="9">
    <w:abstractNumId w:val="12"/>
  </w:num>
  <w:num w:numId="10">
    <w:abstractNumId w:val="14"/>
  </w:num>
  <w:num w:numId="11">
    <w:abstractNumId w:val="8"/>
  </w:num>
  <w:num w:numId="12">
    <w:abstractNumId w:val="6"/>
  </w:num>
  <w:num w:numId="13">
    <w:abstractNumId w:val="16"/>
  </w:num>
  <w:num w:numId="14">
    <w:abstractNumId w:val="7"/>
  </w:num>
  <w:num w:numId="15">
    <w:abstractNumId w:val="5"/>
  </w:num>
  <w:num w:numId="16">
    <w:abstractNumId w:val="0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1400"/>
    <w:rsid w:val="00043B73"/>
    <w:rsid w:val="0004482D"/>
    <w:rsid w:val="00046B81"/>
    <w:rsid w:val="00047C9D"/>
    <w:rsid w:val="00047CF4"/>
    <w:rsid w:val="00052C4A"/>
    <w:rsid w:val="0006021D"/>
    <w:rsid w:val="0006214D"/>
    <w:rsid w:val="00070F9A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649E"/>
    <w:rsid w:val="000A1C9E"/>
    <w:rsid w:val="000A2733"/>
    <w:rsid w:val="000A3AC1"/>
    <w:rsid w:val="000A5E31"/>
    <w:rsid w:val="000B4827"/>
    <w:rsid w:val="000C43B6"/>
    <w:rsid w:val="000C7976"/>
    <w:rsid w:val="000D4D54"/>
    <w:rsid w:val="000D72F2"/>
    <w:rsid w:val="000F0A0B"/>
    <w:rsid w:val="001006BB"/>
    <w:rsid w:val="00104B81"/>
    <w:rsid w:val="00107B9D"/>
    <w:rsid w:val="001164E9"/>
    <w:rsid w:val="00120630"/>
    <w:rsid w:val="00124088"/>
    <w:rsid w:val="0013328D"/>
    <w:rsid w:val="001345FE"/>
    <w:rsid w:val="001419DB"/>
    <w:rsid w:val="00143035"/>
    <w:rsid w:val="00157A0B"/>
    <w:rsid w:val="001648CD"/>
    <w:rsid w:val="001675CE"/>
    <w:rsid w:val="001675FB"/>
    <w:rsid w:val="001766DD"/>
    <w:rsid w:val="00181139"/>
    <w:rsid w:val="001816D9"/>
    <w:rsid w:val="00193A50"/>
    <w:rsid w:val="001A2328"/>
    <w:rsid w:val="001A3795"/>
    <w:rsid w:val="001A5749"/>
    <w:rsid w:val="001A588D"/>
    <w:rsid w:val="001A7E39"/>
    <w:rsid w:val="001B1698"/>
    <w:rsid w:val="001B28C1"/>
    <w:rsid w:val="001B7003"/>
    <w:rsid w:val="001B76DA"/>
    <w:rsid w:val="001C0244"/>
    <w:rsid w:val="001D144C"/>
    <w:rsid w:val="001D1BC8"/>
    <w:rsid w:val="001D653A"/>
    <w:rsid w:val="001E21FB"/>
    <w:rsid w:val="00203B75"/>
    <w:rsid w:val="00203D69"/>
    <w:rsid w:val="00207990"/>
    <w:rsid w:val="00212408"/>
    <w:rsid w:val="00217832"/>
    <w:rsid w:val="00217B62"/>
    <w:rsid w:val="00225897"/>
    <w:rsid w:val="00226B07"/>
    <w:rsid w:val="00240675"/>
    <w:rsid w:val="0024137E"/>
    <w:rsid w:val="002435EC"/>
    <w:rsid w:val="00245E4F"/>
    <w:rsid w:val="00246D03"/>
    <w:rsid w:val="002472E9"/>
    <w:rsid w:val="0025277F"/>
    <w:rsid w:val="00253C7D"/>
    <w:rsid w:val="002608D7"/>
    <w:rsid w:val="00263482"/>
    <w:rsid w:val="00264AC1"/>
    <w:rsid w:val="00275BCC"/>
    <w:rsid w:val="002A2B0B"/>
    <w:rsid w:val="002A328B"/>
    <w:rsid w:val="002C40BA"/>
    <w:rsid w:val="002C735C"/>
    <w:rsid w:val="002E3A63"/>
    <w:rsid w:val="002E5A15"/>
    <w:rsid w:val="002F4DF7"/>
    <w:rsid w:val="0030309E"/>
    <w:rsid w:val="00305280"/>
    <w:rsid w:val="00306D30"/>
    <w:rsid w:val="00311AFA"/>
    <w:rsid w:val="00330F16"/>
    <w:rsid w:val="0033595E"/>
    <w:rsid w:val="003416AA"/>
    <w:rsid w:val="00355074"/>
    <w:rsid w:val="003610DF"/>
    <w:rsid w:val="00361682"/>
    <w:rsid w:val="00385146"/>
    <w:rsid w:val="00390B7A"/>
    <w:rsid w:val="003917EE"/>
    <w:rsid w:val="003A1AF8"/>
    <w:rsid w:val="003C1126"/>
    <w:rsid w:val="003D0594"/>
    <w:rsid w:val="003D4CA3"/>
    <w:rsid w:val="003E692C"/>
    <w:rsid w:val="003E7EC5"/>
    <w:rsid w:val="003F2988"/>
    <w:rsid w:val="004003A2"/>
    <w:rsid w:val="00402AA7"/>
    <w:rsid w:val="004056CB"/>
    <w:rsid w:val="00406350"/>
    <w:rsid w:val="00407DB4"/>
    <w:rsid w:val="004117EC"/>
    <w:rsid w:val="00412371"/>
    <w:rsid w:val="00415986"/>
    <w:rsid w:val="00415FCF"/>
    <w:rsid w:val="0041684C"/>
    <w:rsid w:val="00421B50"/>
    <w:rsid w:val="00421CBE"/>
    <w:rsid w:val="00425C3E"/>
    <w:rsid w:val="00426098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953C3"/>
    <w:rsid w:val="004A0952"/>
    <w:rsid w:val="004A3C33"/>
    <w:rsid w:val="004B4B4E"/>
    <w:rsid w:val="004B7FBC"/>
    <w:rsid w:val="004C198E"/>
    <w:rsid w:val="004C51DB"/>
    <w:rsid w:val="004C7E1C"/>
    <w:rsid w:val="004D0722"/>
    <w:rsid w:val="004D6F2A"/>
    <w:rsid w:val="004E7308"/>
    <w:rsid w:val="004F1E29"/>
    <w:rsid w:val="004F32F4"/>
    <w:rsid w:val="0050053C"/>
    <w:rsid w:val="00502299"/>
    <w:rsid w:val="00507057"/>
    <w:rsid w:val="00510A44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7727E"/>
    <w:rsid w:val="00593C22"/>
    <w:rsid w:val="005A7FA3"/>
    <w:rsid w:val="005B3AE0"/>
    <w:rsid w:val="005B4FCB"/>
    <w:rsid w:val="005B6D7F"/>
    <w:rsid w:val="005C5554"/>
    <w:rsid w:val="005C5DC6"/>
    <w:rsid w:val="005C7665"/>
    <w:rsid w:val="005D0BA7"/>
    <w:rsid w:val="005D1BB2"/>
    <w:rsid w:val="005D4BA9"/>
    <w:rsid w:val="005E5467"/>
    <w:rsid w:val="005F0C32"/>
    <w:rsid w:val="0060533B"/>
    <w:rsid w:val="00607A23"/>
    <w:rsid w:val="00615F7C"/>
    <w:rsid w:val="0062155E"/>
    <w:rsid w:val="00627315"/>
    <w:rsid w:val="006277FB"/>
    <w:rsid w:val="00632244"/>
    <w:rsid w:val="006358EA"/>
    <w:rsid w:val="00642BAE"/>
    <w:rsid w:val="0064400D"/>
    <w:rsid w:val="00646793"/>
    <w:rsid w:val="0064696C"/>
    <w:rsid w:val="00653655"/>
    <w:rsid w:val="00654E24"/>
    <w:rsid w:val="00657D6B"/>
    <w:rsid w:val="006705A9"/>
    <w:rsid w:val="0068400A"/>
    <w:rsid w:val="00684E39"/>
    <w:rsid w:val="00697B1A"/>
    <w:rsid w:val="006A2B74"/>
    <w:rsid w:val="006B0F2B"/>
    <w:rsid w:val="006B56EC"/>
    <w:rsid w:val="006C3AC8"/>
    <w:rsid w:val="006D3293"/>
    <w:rsid w:val="006D33C4"/>
    <w:rsid w:val="006E3868"/>
    <w:rsid w:val="006E72AD"/>
    <w:rsid w:val="0070002B"/>
    <w:rsid w:val="00702A36"/>
    <w:rsid w:val="007106A9"/>
    <w:rsid w:val="00716B3B"/>
    <w:rsid w:val="00724F22"/>
    <w:rsid w:val="00725E15"/>
    <w:rsid w:val="00731B97"/>
    <w:rsid w:val="00732495"/>
    <w:rsid w:val="0073367C"/>
    <w:rsid w:val="00735729"/>
    <w:rsid w:val="00751431"/>
    <w:rsid w:val="007544BE"/>
    <w:rsid w:val="00760034"/>
    <w:rsid w:val="00772FA0"/>
    <w:rsid w:val="007848F8"/>
    <w:rsid w:val="00790A65"/>
    <w:rsid w:val="00792C69"/>
    <w:rsid w:val="00793FED"/>
    <w:rsid w:val="007A4838"/>
    <w:rsid w:val="007A733D"/>
    <w:rsid w:val="007B3C7B"/>
    <w:rsid w:val="007B4AED"/>
    <w:rsid w:val="007B75AE"/>
    <w:rsid w:val="007B7608"/>
    <w:rsid w:val="007C11C2"/>
    <w:rsid w:val="007C3291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1334"/>
    <w:rsid w:val="008225DC"/>
    <w:rsid w:val="00823BAD"/>
    <w:rsid w:val="00823F23"/>
    <w:rsid w:val="0082764D"/>
    <w:rsid w:val="00831952"/>
    <w:rsid w:val="008345F5"/>
    <w:rsid w:val="00837642"/>
    <w:rsid w:val="00841439"/>
    <w:rsid w:val="00860511"/>
    <w:rsid w:val="00864A9F"/>
    <w:rsid w:val="00870A2E"/>
    <w:rsid w:val="00876399"/>
    <w:rsid w:val="008925A4"/>
    <w:rsid w:val="008A0282"/>
    <w:rsid w:val="008B067D"/>
    <w:rsid w:val="008B1A0A"/>
    <w:rsid w:val="008B271F"/>
    <w:rsid w:val="008C0223"/>
    <w:rsid w:val="008C6558"/>
    <w:rsid w:val="008C6B6D"/>
    <w:rsid w:val="008D0EEC"/>
    <w:rsid w:val="008D4263"/>
    <w:rsid w:val="008D485E"/>
    <w:rsid w:val="008D756B"/>
    <w:rsid w:val="008E5EC8"/>
    <w:rsid w:val="008F3E7D"/>
    <w:rsid w:val="008F47CC"/>
    <w:rsid w:val="00901196"/>
    <w:rsid w:val="00907157"/>
    <w:rsid w:val="00917CCF"/>
    <w:rsid w:val="00921600"/>
    <w:rsid w:val="00921D7D"/>
    <w:rsid w:val="00934009"/>
    <w:rsid w:val="00945F9B"/>
    <w:rsid w:val="00963BDB"/>
    <w:rsid w:val="009710F3"/>
    <w:rsid w:val="009716CF"/>
    <w:rsid w:val="00974A35"/>
    <w:rsid w:val="00974C80"/>
    <w:rsid w:val="00977D46"/>
    <w:rsid w:val="009825E7"/>
    <w:rsid w:val="0098556A"/>
    <w:rsid w:val="009863A6"/>
    <w:rsid w:val="00993018"/>
    <w:rsid w:val="009950E9"/>
    <w:rsid w:val="009A70BD"/>
    <w:rsid w:val="009B75E1"/>
    <w:rsid w:val="009D2535"/>
    <w:rsid w:val="009D376B"/>
    <w:rsid w:val="009D75DF"/>
    <w:rsid w:val="009E3FEE"/>
    <w:rsid w:val="009E4C4A"/>
    <w:rsid w:val="009E56C3"/>
    <w:rsid w:val="009F0D4B"/>
    <w:rsid w:val="009F29FB"/>
    <w:rsid w:val="00A00C35"/>
    <w:rsid w:val="00A04BDB"/>
    <w:rsid w:val="00A07011"/>
    <w:rsid w:val="00A07174"/>
    <w:rsid w:val="00A07B55"/>
    <w:rsid w:val="00A12C6D"/>
    <w:rsid w:val="00A15644"/>
    <w:rsid w:val="00A22E42"/>
    <w:rsid w:val="00A25321"/>
    <w:rsid w:val="00A5220D"/>
    <w:rsid w:val="00A541F4"/>
    <w:rsid w:val="00A60A57"/>
    <w:rsid w:val="00A662D0"/>
    <w:rsid w:val="00A77E62"/>
    <w:rsid w:val="00A90C3C"/>
    <w:rsid w:val="00A92E0E"/>
    <w:rsid w:val="00AA659D"/>
    <w:rsid w:val="00AB014B"/>
    <w:rsid w:val="00AB5FD8"/>
    <w:rsid w:val="00AB6371"/>
    <w:rsid w:val="00AB69C0"/>
    <w:rsid w:val="00AC5F2F"/>
    <w:rsid w:val="00AD107E"/>
    <w:rsid w:val="00B0158E"/>
    <w:rsid w:val="00B0268A"/>
    <w:rsid w:val="00B05C97"/>
    <w:rsid w:val="00B206E8"/>
    <w:rsid w:val="00B31C13"/>
    <w:rsid w:val="00B3497D"/>
    <w:rsid w:val="00B3735A"/>
    <w:rsid w:val="00B75DB2"/>
    <w:rsid w:val="00B94276"/>
    <w:rsid w:val="00B94CB5"/>
    <w:rsid w:val="00BB7084"/>
    <w:rsid w:val="00BC0B46"/>
    <w:rsid w:val="00BD7B38"/>
    <w:rsid w:val="00BE56F1"/>
    <w:rsid w:val="00C02E7E"/>
    <w:rsid w:val="00C03BA4"/>
    <w:rsid w:val="00C34918"/>
    <w:rsid w:val="00C352EE"/>
    <w:rsid w:val="00C36197"/>
    <w:rsid w:val="00C4485E"/>
    <w:rsid w:val="00C47F6A"/>
    <w:rsid w:val="00C56503"/>
    <w:rsid w:val="00C73306"/>
    <w:rsid w:val="00C754E9"/>
    <w:rsid w:val="00C840EA"/>
    <w:rsid w:val="00CA53F4"/>
    <w:rsid w:val="00CC292E"/>
    <w:rsid w:val="00CE728B"/>
    <w:rsid w:val="00CF55C0"/>
    <w:rsid w:val="00D133E3"/>
    <w:rsid w:val="00D15C3D"/>
    <w:rsid w:val="00D15CAA"/>
    <w:rsid w:val="00D201D4"/>
    <w:rsid w:val="00D209F0"/>
    <w:rsid w:val="00D26A4C"/>
    <w:rsid w:val="00D42E8E"/>
    <w:rsid w:val="00D50E38"/>
    <w:rsid w:val="00D56A4B"/>
    <w:rsid w:val="00D614D0"/>
    <w:rsid w:val="00D64AB4"/>
    <w:rsid w:val="00D82AC8"/>
    <w:rsid w:val="00DB08BE"/>
    <w:rsid w:val="00DB0D03"/>
    <w:rsid w:val="00DB10E4"/>
    <w:rsid w:val="00DB4050"/>
    <w:rsid w:val="00DB5AAC"/>
    <w:rsid w:val="00DB6095"/>
    <w:rsid w:val="00DC30C4"/>
    <w:rsid w:val="00DC7B1A"/>
    <w:rsid w:val="00DD331B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2CC0"/>
    <w:rsid w:val="00E3314F"/>
    <w:rsid w:val="00E357CB"/>
    <w:rsid w:val="00E3648F"/>
    <w:rsid w:val="00E3758D"/>
    <w:rsid w:val="00E41150"/>
    <w:rsid w:val="00E5256A"/>
    <w:rsid w:val="00E54FA4"/>
    <w:rsid w:val="00E65252"/>
    <w:rsid w:val="00E65CC7"/>
    <w:rsid w:val="00E670AC"/>
    <w:rsid w:val="00E67974"/>
    <w:rsid w:val="00E93F33"/>
    <w:rsid w:val="00E9622A"/>
    <w:rsid w:val="00EA116B"/>
    <w:rsid w:val="00EA30A6"/>
    <w:rsid w:val="00EB25A0"/>
    <w:rsid w:val="00EC34B1"/>
    <w:rsid w:val="00EC7A35"/>
    <w:rsid w:val="00ED2F93"/>
    <w:rsid w:val="00EE7256"/>
    <w:rsid w:val="00EE7F65"/>
    <w:rsid w:val="00EF3BF3"/>
    <w:rsid w:val="00F019FA"/>
    <w:rsid w:val="00F05DA7"/>
    <w:rsid w:val="00F114DA"/>
    <w:rsid w:val="00F13A3F"/>
    <w:rsid w:val="00F20877"/>
    <w:rsid w:val="00F25FD8"/>
    <w:rsid w:val="00F32D74"/>
    <w:rsid w:val="00F34B01"/>
    <w:rsid w:val="00F41B4C"/>
    <w:rsid w:val="00F43BA8"/>
    <w:rsid w:val="00F513BA"/>
    <w:rsid w:val="00F51979"/>
    <w:rsid w:val="00F55257"/>
    <w:rsid w:val="00F55DE3"/>
    <w:rsid w:val="00F56609"/>
    <w:rsid w:val="00F56615"/>
    <w:rsid w:val="00F64059"/>
    <w:rsid w:val="00F73CD5"/>
    <w:rsid w:val="00F90B34"/>
    <w:rsid w:val="00F913A0"/>
    <w:rsid w:val="00F93427"/>
    <w:rsid w:val="00FA1D88"/>
    <w:rsid w:val="00FA2A3B"/>
    <w:rsid w:val="00FA61C2"/>
    <w:rsid w:val="00FB3665"/>
    <w:rsid w:val="00FC1AA4"/>
    <w:rsid w:val="00FC571F"/>
    <w:rsid w:val="00FC7735"/>
    <w:rsid w:val="00FD3B8B"/>
    <w:rsid w:val="00FE43B1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11AFA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72A94F-1ADA-4AC3-82A2-F9F90C68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2024-11-20T08:45:00Z</dcterms:created>
  <dcterms:modified xsi:type="dcterms:W3CDTF">2024-11-27T14:22:00Z</dcterms:modified>
</cp:coreProperties>
</file>