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10C5" w14:textId="77777777" w:rsidR="00EF3B92" w:rsidRPr="00EF3B92" w:rsidRDefault="00EF3B92" w:rsidP="001129B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12"/>
          <w:szCs w:val="12"/>
          <w:highlight w:val="yellow"/>
        </w:rPr>
      </w:pPr>
    </w:p>
    <w:p w14:paraId="04033D47" w14:textId="247D14A0" w:rsidR="001D7381" w:rsidRPr="003366A0" w:rsidRDefault="00CD2C95" w:rsidP="001129B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3366A0">
        <w:rPr>
          <w:rFonts w:ascii="Tahoma" w:hAnsi="Tahoma" w:cs="Tahoma"/>
          <w:b/>
          <w:bCs/>
          <w:sz w:val="28"/>
          <w:cs/>
        </w:rPr>
        <w:t>ยาเ</w:t>
      </w:r>
      <w:r w:rsidR="00487F8B" w:rsidRPr="003366A0">
        <w:rPr>
          <w:rFonts w:ascii="Tahoma" w:hAnsi="Tahoma" w:cs="Tahoma" w:hint="cs"/>
          <w:b/>
          <w:bCs/>
          <w:sz w:val="28"/>
          <w:cs/>
        </w:rPr>
        <w:t>ย</w:t>
      </w:r>
      <w:r w:rsidRPr="003366A0">
        <w:rPr>
          <w:rFonts w:ascii="Tahoma" w:hAnsi="Tahoma" w:cs="Tahoma"/>
          <w:b/>
          <w:bCs/>
          <w:sz w:val="28"/>
          <w:cs/>
        </w:rPr>
        <w:t>นเชี</w:t>
      </w:r>
      <w:r w:rsidR="00487F8B" w:rsidRPr="003366A0">
        <w:rPr>
          <w:rFonts w:ascii="Tahoma" w:hAnsi="Tahoma" w:cs="Tahoma" w:hint="cs"/>
          <w:b/>
          <w:bCs/>
          <w:sz w:val="28"/>
          <w:cs/>
        </w:rPr>
        <w:t>่</w:t>
      </w:r>
      <w:r w:rsidRPr="003366A0">
        <w:rPr>
          <w:rFonts w:ascii="Tahoma" w:hAnsi="Tahoma" w:cs="Tahoma"/>
          <w:b/>
          <w:bCs/>
          <w:sz w:val="28"/>
          <w:cs/>
        </w:rPr>
        <w:t>ยนไวโอเลต</w:t>
      </w:r>
    </w:p>
    <w:p w14:paraId="052C2026" w14:textId="09F20381" w:rsidR="00281242" w:rsidRPr="003366A0" w:rsidRDefault="007B3C7B" w:rsidP="00EF3B9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3366A0">
        <w:rPr>
          <w:rFonts w:ascii="Tahoma" w:hAnsi="Tahoma" w:cs="Tahoma" w:hint="cs"/>
          <w:b/>
          <w:bCs/>
          <w:sz w:val="28"/>
          <w:cs/>
        </w:rPr>
        <w:t>ชนิด</w:t>
      </w:r>
      <w:r w:rsidR="00771694" w:rsidRPr="003366A0">
        <w:rPr>
          <w:rFonts w:ascii="Tahoma" w:hAnsi="Tahoma" w:cs="Tahoma" w:hint="cs"/>
          <w:b/>
          <w:bCs/>
          <w:sz w:val="28"/>
          <w:cs/>
        </w:rPr>
        <w:t>น้ำ</w:t>
      </w:r>
    </w:p>
    <w:p w14:paraId="5B2901B9" w14:textId="601555B2" w:rsidR="00702FE9" w:rsidRPr="003366A0" w:rsidRDefault="00702FE9" w:rsidP="00EF3B9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3366A0">
        <w:rPr>
          <w:rFonts w:ascii="Tahoma" w:hAnsi="Tahoma" w:cs="Tahoma"/>
          <w:b/>
          <w:bCs/>
          <w:sz w:val="28"/>
          <w:cs/>
        </w:rPr>
        <w:t>[</w:t>
      </w:r>
      <w:r w:rsidRPr="003366A0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</w:t>
      </w:r>
      <w:r w:rsidRPr="003366A0">
        <w:rPr>
          <w:rFonts w:ascii="Tahoma" w:hAnsi="Tahoma" w:cs="Tahoma"/>
          <w:b/>
          <w:bCs/>
          <w:sz w:val="28"/>
          <w:cs/>
        </w:rPr>
        <w:t>]</w:t>
      </w:r>
    </w:p>
    <w:p w14:paraId="35FF3313" w14:textId="14008439" w:rsidR="002A328B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3366A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F8A709" wp14:editId="78A7EC19">
                <wp:simplePos x="0" y="0"/>
                <wp:positionH relativeFrom="column">
                  <wp:posOffset>-22032</wp:posOffset>
                </wp:positionH>
                <wp:positionV relativeFrom="paragraph">
                  <wp:posOffset>49420</wp:posOffset>
                </wp:positionV>
                <wp:extent cx="3220279" cy="468630"/>
                <wp:effectExtent l="0" t="0" r="1841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9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D89C" w14:textId="41EB9614" w:rsidR="00E94BB1" w:rsidRPr="001629D7" w:rsidRDefault="00E94BB1" w:rsidP="00E94B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0240E4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เฉพาะที่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F8A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3.9pt;width:253.55pt;height:36.9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">
                <v:textbox style="mso-fit-shape-to-text:t">
                  <w:txbxContent>
                    <w:p w14:paraId="1B02D89C" w14:textId="41EB9614" w:rsidR="00E94BB1" w:rsidRPr="001629D7" w:rsidRDefault="00E94BB1" w:rsidP="00E94B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0240E4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เฉพาะที่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F348698" w14:textId="04217E8C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68419D03" w14:textId="38315C26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8A8F266" w14:textId="64680FAA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072DDA15" w14:textId="05140BA2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6D0EFB93" w14:textId="72D6194E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EA4380" w14:textId="782C57D8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832EB35" w14:textId="34764644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8727BC4" w14:textId="77777777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3366A0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1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ยานี้คือยาอะไร</w:t>
      </w:r>
    </w:p>
    <w:p w14:paraId="1D22C8AF" w14:textId="77777777" w:rsidR="002A328B" w:rsidRPr="003366A0" w:rsidRDefault="002A328B" w:rsidP="00EF3B92">
      <w:pPr>
        <w:tabs>
          <w:tab w:val="left" w:pos="0"/>
        </w:tabs>
        <w:autoSpaceDE w:val="0"/>
        <w:autoSpaceDN w:val="0"/>
        <w:adjustRightInd w:val="0"/>
        <w:spacing w:before="240" w:after="12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3366A0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3366A0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3366A0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3366A0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284B4572" w14:textId="7585741A" w:rsidR="001129BF" w:rsidRPr="003366A0" w:rsidRDefault="002A328B" w:rsidP="001129B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ยานี้ชื่อว่า</w:t>
      </w:r>
      <w:r w:rsidR="001D7381" w:rsidRPr="003366A0">
        <w:rPr>
          <w:rFonts w:ascii="Tahoma" w:hAnsi="Tahoma" w:cs="Tahoma" w:hint="cs"/>
          <w:sz w:val="24"/>
          <w:szCs w:val="24"/>
          <w:cs/>
        </w:rPr>
        <w:t xml:space="preserve"> </w:t>
      </w:r>
      <w:r w:rsidR="00CD2C95" w:rsidRPr="003366A0">
        <w:rPr>
          <w:rFonts w:ascii="Tahoma" w:hAnsi="Tahoma" w:cs="Tahoma" w:hint="cs"/>
          <w:sz w:val="24"/>
          <w:szCs w:val="24"/>
          <w:cs/>
        </w:rPr>
        <w:t>เยนเชี่ยนไวโอเลต</w:t>
      </w:r>
      <w:r w:rsidR="00DF62AE" w:rsidRPr="003366A0">
        <w:rPr>
          <w:rFonts w:ascii="Tahoma" w:hAnsi="Tahoma" w:cs="Tahoma" w:hint="cs"/>
          <w:sz w:val="24"/>
          <w:szCs w:val="24"/>
          <w:cs/>
        </w:rPr>
        <w:t xml:space="preserve"> (</w:t>
      </w:r>
      <w:r w:rsidR="00CD2C95" w:rsidRPr="003366A0">
        <w:rPr>
          <w:rFonts w:ascii="Tahoma" w:hAnsi="Tahoma" w:cs="Tahoma"/>
          <w:sz w:val="24"/>
          <w:szCs w:val="24"/>
        </w:rPr>
        <w:t>gentian violet</w:t>
      </w:r>
      <w:r w:rsidR="00DF62AE" w:rsidRPr="003366A0">
        <w:rPr>
          <w:rFonts w:ascii="Tahoma" w:hAnsi="Tahoma" w:cs="Tahoma" w:hint="cs"/>
          <w:sz w:val="24"/>
          <w:szCs w:val="24"/>
          <w:cs/>
        </w:rPr>
        <w:t xml:space="preserve">) </w:t>
      </w:r>
    </w:p>
    <w:p w14:paraId="0945F822" w14:textId="77777777" w:rsidR="002A328B" w:rsidRPr="003366A0" w:rsidRDefault="002A328B" w:rsidP="00EF3B92">
      <w:pPr>
        <w:tabs>
          <w:tab w:val="left" w:pos="284"/>
        </w:tabs>
        <w:autoSpaceDE w:val="0"/>
        <w:autoSpaceDN w:val="0"/>
        <w:adjustRightInd w:val="0"/>
        <w:spacing w:before="240" w:after="120" w:line="300" w:lineRule="auto"/>
        <w:rPr>
          <w:rFonts w:ascii="Tahoma" w:eastAsia="CordiaNewOOEnc" w:hAnsi="Tahoma" w:cs="Tahoma"/>
          <w:sz w:val="24"/>
          <w:szCs w:val="24"/>
        </w:rPr>
      </w:pPr>
      <w:r w:rsidRPr="003366A0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3366A0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3366A0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3366A0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3366A0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0AADCC6E" w:rsidR="00771694" w:rsidRPr="003366A0" w:rsidRDefault="005A1184" w:rsidP="001129B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300" w:lineRule="auto"/>
        <w:ind w:left="284" w:right="-142" w:hanging="284"/>
        <w:contextualSpacing w:val="0"/>
        <w:rPr>
          <w:rFonts w:ascii="Tahoma" w:eastAsia="Tahoma" w:hAnsi="Tahoma" w:cs="Tahoma"/>
          <w:sz w:val="24"/>
          <w:szCs w:val="24"/>
        </w:rPr>
      </w:pPr>
      <w:r w:rsidRPr="003366A0">
        <w:rPr>
          <w:rFonts w:ascii="Tahoma" w:eastAsia="Tahoma" w:hAnsi="Tahoma" w:cs="Tahoma"/>
          <w:sz w:val="24"/>
          <w:szCs w:val="24"/>
          <w:cs/>
        </w:rPr>
        <w:t>ใช้ทาแผลภายนอกที่เกิดจากเชื้อรา หรือใช้รักษาการติดเชื้อราที่ลิ้นและกระพุ้งแก้มในระยะสั้น</w:t>
      </w:r>
    </w:p>
    <w:p w14:paraId="0F0BF3D3" w14:textId="77777777" w:rsidR="002A328B" w:rsidRPr="003366A0" w:rsidRDefault="002A328B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2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ข้อควรรู้ก่อนใช้ยา</w:t>
      </w:r>
    </w:p>
    <w:p w14:paraId="5895AC75" w14:textId="77777777" w:rsidR="002A328B" w:rsidRPr="003366A0" w:rsidRDefault="002A328B" w:rsidP="00EF3B92">
      <w:pPr>
        <w:autoSpaceDE w:val="0"/>
        <w:autoSpaceDN w:val="0"/>
        <w:adjustRightInd w:val="0"/>
        <w:spacing w:before="240"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3366A0">
        <w:rPr>
          <w:rFonts w:ascii="Tahoma" w:hAnsi="Tahoma" w:cs="Tahoma"/>
          <w:b/>
          <w:bCs/>
          <w:szCs w:val="22"/>
        </w:rPr>
        <w:t>2</w:t>
      </w:r>
      <w:r w:rsidRPr="003366A0">
        <w:rPr>
          <w:rFonts w:ascii="Tahoma" w:hAnsi="Tahoma" w:cs="Tahoma"/>
          <w:b/>
          <w:bCs/>
          <w:szCs w:val="22"/>
          <w:cs/>
        </w:rPr>
        <w:t>.</w:t>
      </w:r>
      <w:r w:rsidRPr="003366A0">
        <w:rPr>
          <w:rFonts w:ascii="Tahoma" w:hAnsi="Tahoma" w:cs="Tahoma"/>
          <w:b/>
          <w:bCs/>
          <w:szCs w:val="22"/>
        </w:rPr>
        <w:t xml:space="preserve">1 </w:t>
      </w:r>
      <w:r w:rsidRPr="003366A0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3366A0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7F5A5319" w14:textId="47E888E5" w:rsidR="001D7381" w:rsidRPr="003366A0" w:rsidRDefault="008D0EEC" w:rsidP="00E94BB1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8B1EAE" w:rsidRPr="003366A0">
        <w:rPr>
          <w:rFonts w:ascii="Tahoma" w:hAnsi="Tahoma" w:cs="Tahoma" w:hint="cs"/>
          <w:sz w:val="24"/>
          <w:szCs w:val="24"/>
          <w:cs/>
        </w:rPr>
        <w:t>หรือแพ้</w:t>
      </w:r>
      <w:r w:rsidRPr="003366A0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6DBBC5E9" w14:textId="1BBAD155" w:rsidR="00420A18" w:rsidRPr="003366A0" w:rsidRDefault="00420A18" w:rsidP="00420A18">
      <w:pPr>
        <w:numPr>
          <w:ilvl w:val="0"/>
          <w:numId w:val="9"/>
        </w:num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หญิงตั้ง</w:t>
      </w:r>
      <w:r w:rsidR="00072336" w:rsidRPr="003366A0">
        <w:rPr>
          <w:rFonts w:ascii="Tahoma" w:hAnsi="Tahoma" w:cs="Tahoma" w:hint="cs"/>
          <w:sz w:val="24"/>
          <w:szCs w:val="24"/>
          <w:cs/>
        </w:rPr>
        <w:t>ท้อง</w:t>
      </w:r>
      <w:r w:rsidRPr="003366A0">
        <w:rPr>
          <w:rFonts w:ascii="Tahoma" w:hAnsi="Tahoma" w:cs="Tahoma"/>
          <w:sz w:val="24"/>
          <w:szCs w:val="24"/>
          <w:cs/>
        </w:rPr>
        <w:t xml:space="preserve"> หรืออยู่ระหว่างให้นม</w:t>
      </w:r>
      <w:r w:rsidR="00072336" w:rsidRPr="003366A0">
        <w:rPr>
          <w:rFonts w:ascii="Tahoma" w:hAnsi="Tahoma" w:cs="Tahoma" w:hint="cs"/>
          <w:sz w:val="24"/>
          <w:szCs w:val="24"/>
          <w:cs/>
        </w:rPr>
        <w:t>ลูก</w:t>
      </w:r>
    </w:p>
    <w:p w14:paraId="216C113F" w14:textId="2FBC2DDA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728ABB71" w14:textId="6137DE7B" w:rsidR="00420A18" w:rsidRPr="003366A0" w:rsidRDefault="001C2E3E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2EC8B021">
                <wp:simplePos x="0" y="0"/>
                <wp:positionH relativeFrom="column">
                  <wp:posOffset>-30480</wp:posOffset>
                </wp:positionH>
                <wp:positionV relativeFrom="paragraph">
                  <wp:posOffset>145888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3347" id="Text Box 4" o:spid="_x0000_s1027" type="#_x0000_t202" style="position:absolute;left:0;text-align:left;margin-left:-2.4pt;margin-top:11.5pt;width:252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78E8839" w14:textId="21C52085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00DBFF5A" w14:textId="77777777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31C8D8BC" w14:textId="77777777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12A9ED1F" w14:textId="77777777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75B7410E" w14:textId="77777777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3001FB0" w14:textId="77777777" w:rsidR="002A328B" w:rsidRPr="003366A0" w:rsidRDefault="002A328B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3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วิธีใช้ยา</w:t>
      </w:r>
    </w:p>
    <w:p w14:paraId="76CC6B77" w14:textId="67031C11" w:rsidR="002A328B" w:rsidRPr="003366A0" w:rsidRDefault="002A328B" w:rsidP="000240E4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3366A0">
        <w:rPr>
          <w:rFonts w:ascii="Tahoma" w:hAnsi="Tahoma" w:cs="Tahoma"/>
          <w:b/>
          <w:bCs/>
          <w:szCs w:val="22"/>
        </w:rPr>
        <w:t>3</w:t>
      </w:r>
      <w:r w:rsidRPr="003366A0">
        <w:rPr>
          <w:rFonts w:ascii="Tahoma" w:hAnsi="Tahoma" w:cs="Tahoma"/>
          <w:b/>
          <w:bCs/>
          <w:szCs w:val="22"/>
          <w:cs/>
        </w:rPr>
        <w:t>.</w:t>
      </w:r>
      <w:r w:rsidRPr="003366A0">
        <w:rPr>
          <w:rFonts w:ascii="Tahoma" w:hAnsi="Tahoma" w:cs="Tahoma"/>
          <w:b/>
          <w:bCs/>
          <w:szCs w:val="22"/>
        </w:rPr>
        <w:t xml:space="preserve">1 </w:t>
      </w:r>
      <w:r w:rsidR="00C87D3C" w:rsidRPr="003366A0">
        <w:rPr>
          <w:rFonts w:ascii="Tahoma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6C6250AD" w14:textId="6328319B" w:rsidR="000C43F5" w:rsidRPr="003366A0" w:rsidRDefault="004D266A" w:rsidP="00432107">
      <w:pPr>
        <w:pStyle w:val="Default"/>
        <w:numPr>
          <w:ilvl w:val="0"/>
          <w:numId w:val="1"/>
        </w:numPr>
        <w:spacing w:after="120" w:line="300" w:lineRule="auto"/>
        <w:ind w:left="284" w:right="-284" w:hanging="284"/>
        <w:rPr>
          <w:rFonts w:ascii="Tahoma" w:hAnsi="Tahoma" w:cs="Tahoma"/>
          <w:color w:val="auto"/>
        </w:rPr>
      </w:pPr>
      <w:r w:rsidRPr="003366A0">
        <w:rPr>
          <w:rFonts w:ascii="Tahoma" w:hAnsi="Tahoma" w:cs="Tahoma" w:hint="cs"/>
          <w:color w:val="auto"/>
          <w:cs/>
        </w:rPr>
        <w:t>ใช้</w:t>
      </w:r>
      <w:r w:rsidR="00487F8B" w:rsidRPr="003366A0">
        <w:rPr>
          <w:rFonts w:ascii="Tahoma" w:hAnsi="Tahoma" w:cs="Tahoma" w:hint="cs"/>
          <w:color w:val="auto"/>
          <w:cs/>
        </w:rPr>
        <w:t>สำลีชุบน้ำยาทาบริเวณที่มีอาการ วันละ 2-3 ครั้ง</w:t>
      </w:r>
      <w:r w:rsidR="000C43F5" w:rsidRPr="003366A0">
        <w:rPr>
          <w:rFonts w:ascii="Tahoma" w:hAnsi="Tahoma" w:cs="Tahoma" w:hint="cs"/>
          <w:cs/>
        </w:rPr>
        <w:t xml:space="preserve"> </w:t>
      </w:r>
    </w:p>
    <w:p w14:paraId="49775B5E" w14:textId="6BE3ED87" w:rsidR="002A328B" w:rsidRPr="003366A0" w:rsidRDefault="002A328B" w:rsidP="002A328B">
      <w:pPr>
        <w:autoSpaceDE w:val="0"/>
        <w:autoSpaceDN w:val="0"/>
        <w:adjustRightInd w:val="0"/>
        <w:spacing w:after="0" w:line="300" w:lineRule="auto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3366A0">
        <w:rPr>
          <w:rFonts w:ascii="Tahoma" w:hAnsi="Tahoma" w:cs="Tahoma"/>
          <w:b/>
          <w:bCs/>
          <w:szCs w:val="22"/>
        </w:rPr>
        <w:t>3</w:t>
      </w:r>
      <w:r w:rsidRPr="003366A0">
        <w:rPr>
          <w:rFonts w:ascii="Tahoma" w:hAnsi="Tahoma" w:cs="Tahoma"/>
          <w:b/>
          <w:bCs/>
          <w:szCs w:val="22"/>
          <w:cs/>
        </w:rPr>
        <w:t>.</w:t>
      </w:r>
      <w:r w:rsidR="00E94BB1" w:rsidRPr="003366A0">
        <w:rPr>
          <w:rFonts w:ascii="Tahoma" w:hAnsi="Tahoma" w:cs="Tahoma" w:hint="cs"/>
          <w:b/>
          <w:bCs/>
          <w:szCs w:val="22"/>
          <w:cs/>
        </w:rPr>
        <w:t>2</w:t>
      </w:r>
      <w:r w:rsidRPr="003366A0">
        <w:rPr>
          <w:rFonts w:ascii="Tahoma" w:hAnsi="Tahoma" w:cs="Tahoma"/>
          <w:b/>
          <w:bCs/>
          <w:szCs w:val="22"/>
          <w:cs/>
        </w:rPr>
        <w:t xml:space="preserve"> </w:t>
      </w:r>
      <w:r w:rsidRPr="003366A0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E94BB1" w:rsidRPr="003366A0">
        <w:rPr>
          <w:rFonts w:ascii="Tahoma" w:hAnsi="Tahoma" w:cs="Tahoma" w:hint="cs"/>
          <w:b/>
          <w:bCs/>
          <w:sz w:val="24"/>
          <w:szCs w:val="24"/>
          <w:cs/>
        </w:rPr>
        <w:t>ทา</w:t>
      </w:r>
      <w:r w:rsidRPr="003366A0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3366A0">
        <w:rPr>
          <w:rFonts w:ascii="Tahoma" w:hAnsi="Tahoma" w:cs="Tahoma"/>
          <w:b/>
          <w:bCs/>
          <w:szCs w:val="22"/>
          <w:cs/>
        </w:rPr>
        <w:t>ที่แนะนำ</w:t>
      </w:r>
      <w:r w:rsidRPr="003366A0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3366A0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1EF896D6" w14:textId="6B4D380B" w:rsidR="00E94BB1" w:rsidRPr="003366A0" w:rsidRDefault="002A328B" w:rsidP="00E94BB1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="0085576D" w:rsidRPr="003366A0">
        <w:rPr>
          <w:rFonts w:ascii="Tahoma" w:hAnsi="Tahoma" w:cs="Tahoma"/>
          <w:sz w:val="24"/>
          <w:szCs w:val="24"/>
          <w:cs/>
        </w:rPr>
        <w:t xml:space="preserve"> </w:t>
      </w:r>
      <w:r w:rsidR="0085576D" w:rsidRPr="003366A0">
        <w:rPr>
          <w:rFonts w:ascii="Tahoma" w:hAnsi="Tahoma" w:cs="Tahoma" w:hint="cs"/>
          <w:sz w:val="24"/>
          <w:szCs w:val="24"/>
          <w:cs/>
        </w:rPr>
        <w:t>หากมีอาการผิดปกติ</w:t>
      </w:r>
      <w:r w:rsidRPr="003366A0">
        <w:rPr>
          <w:rFonts w:ascii="Tahoma" w:hAnsi="Tahoma" w:cs="Tahoma" w:hint="cs"/>
          <w:sz w:val="24"/>
          <w:szCs w:val="24"/>
          <w:cs/>
        </w:rPr>
        <w:t xml:space="preserve"> </w:t>
      </w:r>
      <w:r w:rsidR="0085576D" w:rsidRPr="003366A0">
        <w:rPr>
          <w:rFonts w:ascii="Tahoma" w:hAnsi="Tahoma" w:cs="Tahoma" w:hint="cs"/>
          <w:sz w:val="24"/>
          <w:szCs w:val="24"/>
          <w:cs/>
        </w:rPr>
        <w:t>ให้</w:t>
      </w:r>
      <w:r w:rsidRPr="003366A0">
        <w:rPr>
          <w:rFonts w:ascii="Tahoma" w:hAnsi="Tahoma" w:cs="Tahoma"/>
          <w:sz w:val="24"/>
          <w:szCs w:val="24"/>
          <w:cs/>
        </w:rPr>
        <w:t>รีบ</w:t>
      </w:r>
      <w:r w:rsidRPr="003366A0">
        <w:rPr>
          <w:rFonts w:ascii="Tahoma" w:hAnsi="Tahoma" w:cs="Tahoma" w:hint="cs"/>
          <w:sz w:val="24"/>
          <w:szCs w:val="24"/>
          <w:cs/>
        </w:rPr>
        <w:t>ไป</w:t>
      </w:r>
      <w:r w:rsidRPr="003366A0">
        <w:rPr>
          <w:rFonts w:ascii="Tahoma" w:hAnsi="Tahoma" w:cs="Tahoma"/>
          <w:sz w:val="24"/>
          <w:szCs w:val="24"/>
          <w:cs/>
        </w:rPr>
        <w:t>โรงพยาบาล</w:t>
      </w:r>
      <w:r w:rsidRPr="003366A0">
        <w:rPr>
          <w:rFonts w:ascii="Tahoma" w:hAnsi="Tahoma" w:cs="Tahoma" w:hint="cs"/>
          <w:sz w:val="24"/>
          <w:szCs w:val="24"/>
          <w:cs/>
        </w:rPr>
        <w:t>พร้อม</w:t>
      </w:r>
      <w:r w:rsidR="0085576D" w:rsidRPr="003366A0">
        <w:rPr>
          <w:rFonts w:ascii="Tahoma" w:hAnsi="Tahoma" w:cs="Tahoma" w:hint="cs"/>
          <w:sz w:val="24"/>
          <w:szCs w:val="24"/>
          <w:cs/>
        </w:rPr>
        <w:t>นำ</w:t>
      </w:r>
      <w:r w:rsidRPr="003366A0">
        <w:rPr>
          <w:rFonts w:ascii="Tahoma" w:hAnsi="Tahoma" w:cs="Tahoma" w:hint="cs"/>
          <w:sz w:val="24"/>
          <w:szCs w:val="24"/>
          <w:cs/>
        </w:rPr>
        <w:t>ยานี้หรือบรรจุ</w:t>
      </w:r>
      <w:r w:rsidR="001C3249" w:rsidRPr="003366A0">
        <w:rPr>
          <w:rFonts w:ascii="Tahoma" w:hAnsi="Tahoma" w:cs="Tahoma" w:hint="cs"/>
          <w:sz w:val="24"/>
          <w:szCs w:val="24"/>
          <w:cs/>
        </w:rPr>
        <w:t>ภัณฑ์</w:t>
      </w:r>
      <w:r w:rsidR="0085576D" w:rsidRPr="003366A0">
        <w:rPr>
          <w:rFonts w:ascii="Tahoma" w:hAnsi="Tahoma" w:cs="Tahoma" w:hint="cs"/>
          <w:sz w:val="24"/>
          <w:szCs w:val="24"/>
          <w:cs/>
        </w:rPr>
        <w:t>ยาติดตัวไปด้วย</w:t>
      </w:r>
    </w:p>
    <w:p w14:paraId="69F24079" w14:textId="77777777" w:rsidR="00EF3B92" w:rsidRPr="003366A0" w:rsidRDefault="00EF3B92" w:rsidP="00EF3B92">
      <w:pPr>
        <w:pStyle w:val="ListParagraph"/>
        <w:autoSpaceDE w:val="0"/>
        <w:autoSpaceDN w:val="0"/>
        <w:spacing w:after="120"/>
        <w:ind w:left="357" w:right="-57"/>
        <w:rPr>
          <w:rFonts w:ascii="Tahoma" w:hAnsi="Tahoma" w:cs="Tahoma"/>
          <w:sz w:val="18"/>
          <w:szCs w:val="18"/>
        </w:rPr>
      </w:pPr>
    </w:p>
    <w:p w14:paraId="275D8A6F" w14:textId="77777777" w:rsidR="002A328B" w:rsidRPr="003366A0" w:rsidRDefault="002A328B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4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ข้อควรปฏิบัติระหว่างใช้ยา</w:t>
      </w:r>
      <w:r w:rsidRPr="003366A0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63804408" w14:textId="5B7FFCC2" w:rsidR="00381613" w:rsidRPr="003366A0" w:rsidRDefault="00AC5A34" w:rsidP="00702FE9">
      <w:pPr>
        <w:pStyle w:val="Default"/>
        <w:numPr>
          <w:ilvl w:val="0"/>
          <w:numId w:val="2"/>
        </w:numPr>
        <w:spacing w:before="240" w:after="400" w:line="300" w:lineRule="auto"/>
        <w:ind w:left="181" w:hanging="181"/>
        <w:rPr>
          <w:rFonts w:ascii="Tahoma" w:hAnsi="Tahoma" w:cs="Tahoma"/>
          <w:color w:val="auto"/>
        </w:rPr>
      </w:pPr>
      <w:r w:rsidRPr="003366A0">
        <w:rPr>
          <w:rFonts w:ascii="Tahoma" w:hAnsi="Tahoma" w:cs="Tahoma" w:hint="cs"/>
          <w:color w:val="auto"/>
          <w:cs/>
        </w:rPr>
        <w:t xml:space="preserve">ไม่ควรใช้ติดต่อกันเป็นระยะเวลานาน </w:t>
      </w:r>
      <w:r w:rsidR="00A856A4" w:rsidRPr="003366A0">
        <w:rPr>
          <w:rFonts w:ascii="Tahoma" w:hAnsi="Tahoma" w:cs="Tahoma" w:hint="cs"/>
          <w:color w:val="auto"/>
          <w:cs/>
        </w:rPr>
        <w:t>หากอาการไม่ดีขึ้น</w:t>
      </w:r>
      <w:r w:rsidR="00993BAD" w:rsidRPr="003366A0">
        <w:rPr>
          <w:rFonts w:ascii="Tahoma" w:hAnsi="Tahoma" w:cs="Tahoma" w:hint="cs"/>
          <w:color w:val="auto"/>
          <w:cs/>
        </w:rPr>
        <w:t xml:space="preserve"> </w:t>
      </w:r>
      <w:r w:rsidR="00A856A4" w:rsidRPr="003366A0">
        <w:rPr>
          <w:rFonts w:ascii="Tahoma" w:hAnsi="Tahoma" w:cs="Tahoma" w:hint="cs"/>
          <w:color w:val="auto"/>
          <w:cs/>
        </w:rPr>
        <w:t>ควรปรึกษา</w:t>
      </w:r>
      <w:r w:rsidRPr="003366A0">
        <w:rPr>
          <w:rFonts w:ascii="Tahoma" w:hAnsi="Tahoma" w:cs="Tahoma" w:hint="cs"/>
          <w:color w:val="auto"/>
          <w:cs/>
        </w:rPr>
        <w:t>แพทย์หรือเภสัชกร</w:t>
      </w:r>
    </w:p>
    <w:p w14:paraId="7786980E" w14:textId="1B8F8196" w:rsidR="004C51DB" w:rsidRPr="003366A0" w:rsidRDefault="004C51DB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32"/>
          <w:szCs w:val="32"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5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อันตรายที่อาจเกิดจากยา</w:t>
      </w:r>
    </w:p>
    <w:p w14:paraId="674EA09B" w14:textId="09937023" w:rsidR="00D0791E" w:rsidRPr="003366A0" w:rsidRDefault="00D0791E" w:rsidP="00F32C0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0" w:line="300" w:lineRule="auto"/>
        <w:ind w:left="425" w:right="-284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3366A0">
        <w:rPr>
          <w:rFonts w:ascii="Tahoma" w:hAnsi="Tahoma" w:cs="Tahoma"/>
          <w:b/>
          <w:bCs/>
          <w:sz w:val="24"/>
          <w:szCs w:val="24"/>
          <w:cs/>
        </w:rPr>
        <w:t>อาการที่ต้อง</w:t>
      </w:r>
      <w:r w:rsidR="00F32C07" w:rsidRPr="003366A0">
        <w:rPr>
          <w:rFonts w:ascii="Tahoma" w:hAnsi="Tahoma" w:cs="Tahoma" w:hint="cs"/>
          <w:b/>
          <w:bCs/>
          <w:sz w:val="24"/>
          <w:szCs w:val="24"/>
          <w:cs/>
        </w:rPr>
        <w:t>หยุดยาแล้ว</w:t>
      </w:r>
      <w:r w:rsidRPr="003366A0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3366A0">
        <w:rPr>
          <w:rFonts w:ascii="Tahoma" w:hAnsi="Tahoma" w:cs="Tahoma"/>
          <w:b/>
          <w:bCs/>
          <w:sz w:val="24"/>
          <w:szCs w:val="24"/>
          <w:cs/>
        </w:rPr>
        <w:t xml:space="preserve">ทันที </w:t>
      </w:r>
    </w:p>
    <w:p w14:paraId="48D0FC6D" w14:textId="09886739" w:rsidR="004C51DB" w:rsidRPr="003366A0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บวมที่ใบหน้า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 xml:space="preserve"> ลมพิษ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</w:p>
    <w:p w14:paraId="1470CAA7" w14:textId="77777777" w:rsidR="004C51DB" w:rsidRPr="003366A0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หน้ามืด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>หายใจลำบาก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 xml:space="preserve"> </w:t>
      </w:r>
    </w:p>
    <w:p w14:paraId="5E317D3E" w14:textId="6A0D5883" w:rsidR="00595C77" w:rsidRPr="003366A0" w:rsidRDefault="004C51DB" w:rsidP="008311C7">
      <w:pPr>
        <w:numPr>
          <w:ilvl w:val="0"/>
          <w:numId w:val="4"/>
        </w:numPr>
        <w:spacing w:after="120" w:line="300" w:lineRule="auto"/>
        <w:ind w:left="284" w:right="-284" w:hanging="284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ผื่นแดง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>ตุ่มพอง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>ผิวหนังหลุดลอก</w:t>
      </w:r>
      <w:r w:rsidR="008311C7" w:rsidRPr="003366A0">
        <w:rPr>
          <w:rFonts w:ascii="Tahoma" w:hAnsi="Tahoma" w:cs="Tahoma" w:hint="cs"/>
          <w:sz w:val="24"/>
          <w:szCs w:val="24"/>
          <w:cs/>
        </w:rPr>
        <w:t xml:space="preserve"> มีจ้ำตามผิวหนัง</w:t>
      </w:r>
    </w:p>
    <w:p w14:paraId="03137142" w14:textId="77777777" w:rsidR="00432107" w:rsidRPr="003366A0" w:rsidRDefault="00432107" w:rsidP="00432107">
      <w:pPr>
        <w:spacing w:after="120" w:line="300" w:lineRule="auto"/>
        <w:ind w:left="284"/>
        <w:rPr>
          <w:rFonts w:ascii="Tahoma" w:hAnsi="Tahoma" w:cs="Tahoma"/>
          <w:sz w:val="6"/>
          <w:szCs w:val="6"/>
        </w:rPr>
      </w:pPr>
    </w:p>
    <w:p w14:paraId="2BC98106" w14:textId="3D7D9749" w:rsidR="00381613" w:rsidRPr="003366A0" w:rsidRDefault="00381613" w:rsidP="00BC3152">
      <w:pPr>
        <w:numPr>
          <w:ilvl w:val="1"/>
          <w:numId w:val="5"/>
        </w:numPr>
        <w:tabs>
          <w:tab w:val="left" w:pos="426"/>
        </w:tabs>
        <w:spacing w:before="120" w:after="0" w:line="300" w:lineRule="auto"/>
        <w:ind w:left="284" w:right="85" w:hanging="284"/>
        <w:rPr>
          <w:rFonts w:ascii="Tahoma" w:eastAsia="CordiaNewOOEnc" w:hAnsi="Tahoma" w:cs="Tahoma"/>
          <w:szCs w:val="22"/>
        </w:rPr>
      </w:pPr>
      <w:r w:rsidRPr="003366A0"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="00BC3152" w:rsidRPr="003366A0">
        <w:rPr>
          <w:rFonts w:ascii="Tahoma" w:hAnsi="Tahoma" w:cs="Tahoma"/>
          <w:b/>
          <w:bCs/>
          <w:sz w:val="24"/>
          <w:szCs w:val="24"/>
          <w:cs/>
        </w:rPr>
        <w:t>อาการที่</w:t>
      </w:r>
      <w:r w:rsidR="00BC3152" w:rsidRPr="003366A0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BC3152" w:rsidRPr="003366A0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BC3152" w:rsidRPr="003366A0">
        <w:rPr>
          <w:rFonts w:ascii="Tahoma" w:hAnsi="Tahoma" w:cs="Tahoma" w:hint="cs"/>
          <w:b/>
          <w:bCs/>
          <w:sz w:val="24"/>
          <w:szCs w:val="24"/>
          <w:cs/>
        </w:rPr>
        <w:t xml:space="preserve">                 </w:t>
      </w:r>
      <w:r w:rsidR="00BC3152" w:rsidRPr="003366A0">
        <w:rPr>
          <w:rFonts w:ascii="Tahoma" w:hAnsi="Tahoma" w:cs="Tahoma"/>
          <w:b/>
          <w:bCs/>
          <w:sz w:val="24"/>
          <w:szCs w:val="24"/>
          <w:cs/>
        </w:rPr>
        <w:t>แต่ถ้ามีอาการรุนแรงให้ไปพบแพทย์ทันที</w:t>
      </w:r>
    </w:p>
    <w:p w14:paraId="302C3A68" w14:textId="4C3FCB6F" w:rsidR="00381613" w:rsidRPr="003366A0" w:rsidRDefault="00381613" w:rsidP="00AC5A34">
      <w:pPr>
        <w:numPr>
          <w:ilvl w:val="0"/>
          <w:numId w:val="4"/>
        </w:numPr>
        <w:spacing w:after="12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 w:hint="cs"/>
          <w:sz w:val="24"/>
          <w:szCs w:val="24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4BF2C752" w:rsidR="004C51DB" w:rsidRPr="003366A0" w:rsidRDefault="004C51DB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6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ควรเก็บยานี้อย่างไร</w:t>
      </w:r>
    </w:p>
    <w:p w14:paraId="4B3AA7E2" w14:textId="230C158D" w:rsidR="004C51DB" w:rsidRPr="003366A0" w:rsidRDefault="001164E9" w:rsidP="00FD4C91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เก็บไว้ใน</w:t>
      </w:r>
      <w:r w:rsidR="004C51DB" w:rsidRPr="003366A0">
        <w:rPr>
          <w:rFonts w:ascii="Tahoma" w:hAnsi="Tahoma" w:cs="Tahoma"/>
          <w:sz w:val="24"/>
          <w:szCs w:val="24"/>
          <w:cs/>
        </w:rPr>
        <w:t>บรรจุ</w:t>
      </w:r>
      <w:r w:rsidR="00D0791E" w:rsidRPr="003366A0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3366A0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3366A0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56161E6" w14:textId="299339F6" w:rsidR="003370B2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เก็บยาในที่แห้ง อย่าให้โดนแสงโดยตรง ควรเก็บที่อุณหภูมิ</w:t>
      </w:r>
      <w:r w:rsidR="008D485E" w:rsidRPr="003366A0">
        <w:rPr>
          <w:rFonts w:ascii="Tahoma" w:hAnsi="Tahoma" w:cs="Tahoma" w:hint="cs"/>
          <w:sz w:val="24"/>
          <w:szCs w:val="24"/>
          <w:cs/>
        </w:rPr>
        <w:t>ไม่เกิ</w:t>
      </w:r>
      <w:r w:rsidR="00EE7F65" w:rsidRPr="003366A0">
        <w:rPr>
          <w:rFonts w:ascii="Tahoma" w:hAnsi="Tahoma" w:cs="Tahoma" w:hint="cs"/>
          <w:sz w:val="24"/>
          <w:szCs w:val="24"/>
          <w:cs/>
        </w:rPr>
        <w:t xml:space="preserve">น </w:t>
      </w:r>
      <w:r w:rsidR="00EE7F65" w:rsidRPr="003366A0">
        <w:rPr>
          <w:rFonts w:ascii="Tahoma" w:hAnsi="Tahoma" w:cs="Tahoma"/>
          <w:sz w:val="24"/>
          <w:szCs w:val="24"/>
        </w:rPr>
        <w:t>30</w:t>
      </w:r>
      <w:r w:rsidR="00EE7F65" w:rsidRPr="003366A0">
        <w:rPr>
          <w:rFonts w:ascii="Tahoma" w:hAnsi="Tahoma" w:cs="Tahoma" w:hint="cs"/>
          <w:sz w:val="24"/>
          <w:szCs w:val="24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 xml:space="preserve">องศาเซลเซียส </w:t>
      </w:r>
      <w:r w:rsidR="00CF092C" w:rsidRPr="003366A0">
        <w:rPr>
          <w:rFonts w:ascii="Tahoma" w:hAnsi="Tahoma" w:cs="Tahoma"/>
          <w:sz w:val="24"/>
          <w:szCs w:val="24"/>
          <w:cs/>
        </w:rPr>
        <w:t>[</w:t>
      </w:r>
      <w:r w:rsidR="00CF092C" w:rsidRPr="003366A0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CF092C" w:rsidRPr="003366A0">
        <w:rPr>
          <w:rFonts w:ascii="Tahoma" w:hAnsi="Tahoma" w:cs="Tahoma"/>
          <w:sz w:val="24"/>
          <w:szCs w:val="24"/>
          <w:cs/>
        </w:rPr>
        <w:t xml:space="preserve">] </w:t>
      </w:r>
      <w:r w:rsidRPr="003366A0">
        <w:rPr>
          <w:rFonts w:ascii="Tahoma" w:hAnsi="Tahoma" w:cs="Tahoma"/>
          <w:sz w:val="24"/>
          <w:szCs w:val="24"/>
          <w:cs/>
        </w:rPr>
        <w:t>ไม่</w:t>
      </w:r>
      <w:r w:rsidR="005461E6" w:rsidRPr="003366A0">
        <w:rPr>
          <w:rFonts w:ascii="Tahoma" w:hAnsi="Tahoma" w:cs="Tahoma" w:hint="cs"/>
          <w:sz w:val="24"/>
          <w:szCs w:val="24"/>
          <w:cs/>
        </w:rPr>
        <w:t>ควร</w:t>
      </w:r>
      <w:r w:rsidRPr="003366A0">
        <w:rPr>
          <w:rFonts w:ascii="Tahoma" w:hAnsi="Tahoma" w:cs="Tahoma"/>
          <w:sz w:val="24"/>
          <w:szCs w:val="24"/>
          <w:cs/>
        </w:rPr>
        <w:t>เก็บยาในที่ร้อน</w:t>
      </w:r>
      <w:r w:rsidRPr="001B28C1">
        <w:rPr>
          <w:rFonts w:ascii="Tahoma" w:hAnsi="Tahoma" w:cs="Tahoma"/>
          <w:sz w:val="24"/>
          <w:szCs w:val="24"/>
          <w:cs/>
        </w:rPr>
        <w:t>หรือชื้น เช่น ในรถ ห้องน้ำ ห้องครัว</w:t>
      </w:r>
    </w:p>
    <w:p w14:paraId="55EF5673" w14:textId="478C14DA" w:rsidR="00381613" w:rsidRPr="00420A18" w:rsidRDefault="003370B2" w:rsidP="00FD4C91">
      <w:pPr>
        <w:numPr>
          <w:ilvl w:val="0"/>
          <w:numId w:val="4"/>
        </w:numPr>
        <w:spacing w:after="32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1B28C1">
        <w:rPr>
          <w:rFonts w:ascii="Tahoma" w:hAnsi="Tahoma" w:cs="Tahoma" w:hint="cs"/>
          <w:sz w:val="24"/>
          <w:szCs w:val="24"/>
          <w:cs/>
        </w:rPr>
        <w:t>พ้นมือเด็ก</w:t>
      </w:r>
    </w:p>
    <w:p w14:paraId="090A60F3" w14:textId="345F321C" w:rsidR="00921600" w:rsidRPr="00432107" w:rsidRDefault="00921600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432107">
        <w:rPr>
          <w:rFonts w:ascii="Tahoma" w:hAnsi="Tahoma" w:cs="Tahoma"/>
          <w:b/>
          <w:bCs/>
          <w:color w:val="FFFFFF" w:themeColor="background1"/>
          <w:sz w:val="28"/>
        </w:rPr>
        <w:t>7</w:t>
      </w:r>
      <w:r w:rsidRPr="00432107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. </w:t>
      </w:r>
      <w:r w:rsidRPr="00432107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64916A22" w14:textId="4B9E4E2E" w:rsidR="00595C77" w:rsidRPr="00595C77" w:rsidRDefault="00595C77" w:rsidP="005E0BFD">
      <w:pPr>
        <w:numPr>
          <w:ilvl w:val="0"/>
          <w:numId w:val="4"/>
        </w:numPr>
        <w:spacing w:before="120" w:after="12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ลักษณะยา</w:t>
      </w:r>
      <w:r>
        <w:rPr>
          <w:rFonts w:ascii="Tahoma" w:eastAsia="Tahoma" w:hAnsi="Tahoma" w:cs="Tahoma"/>
          <w:sz w:val="24"/>
          <w:szCs w:val="24"/>
          <w:cs/>
        </w:rPr>
        <w:t xml:space="preserve">: </w:t>
      </w:r>
      <w:r w:rsidR="001B18F8">
        <w:rPr>
          <w:rFonts w:ascii="Tahoma" w:eastAsia="Tahoma" w:hAnsi="Tahoma" w:cs="Tahoma" w:hint="cs"/>
          <w:sz w:val="24"/>
          <w:szCs w:val="24"/>
          <w:cs/>
        </w:rPr>
        <w:t>ยาน้ำ</w:t>
      </w:r>
      <w:r w:rsidR="00AC5A34">
        <w:rPr>
          <w:rFonts w:ascii="Tahoma" w:eastAsia="Tahoma" w:hAnsi="Tahoma" w:cs="Tahoma" w:hint="cs"/>
          <w:sz w:val="24"/>
          <w:szCs w:val="24"/>
          <w:cs/>
        </w:rPr>
        <w:t>สีม่วง</w:t>
      </w:r>
    </w:p>
    <w:p w14:paraId="1CF84173" w14:textId="2F833392" w:rsidR="00A856A4" w:rsidRPr="00AC5A34" w:rsidRDefault="00595C77" w:rsidP="00AC5A34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ตัวยาสำคัญ</w:t>
      </w:r>
      <w:r>
        <w:rPr>
          <w:rFonts w:ascii="Tahoma" w:eastAsia="Tahoma" w:hAnsi="Tahoma" w:cs="Tahoma"/>
          <w:sz w:val="24"/>
          <w:szCs w:val="24"/>
          <w:cs/>
        </w:rPr>
        <w:t xml:space="preserve">: </w:t>
      </w:r>
      <w:r w:rsidR="00AC5A34">
        <w:rPr>
          <w:rFonts w:ascii="Tahoma" w:eastAsia="Tahoma" w:hAnsi="Tahoma" w:cs="Tahoma" w:hint="cs"/>
          <w:sz w:val="24"/>
          <w:szCs w:val="24"/>
          <w:cs/>
        </w:rPr>
        <w:t>เยนเชี</w:t>
      </w:r>
      <w:r w:rsidR="007E1F77">
        <w:rPr>
          <w:rFonts w:ascii="Tahoma" w:eastAsia="Tahoma" w:hAnsi="Tahoma" w:cs="Tahoma" w:hint="cs"/>
          <w:sz w:val="24"/>
          <w:szCs w:val="24"/>
          <w:cs/>
        </w:rPr>
        <w:t>่</w:t>
      </w:r>
      <w:r w:rsidR="00AC5A34">
        <w:rPr>
          <w:rFonts w:ascii="Tahoma" w:eastAsia="Tahoma" w:hAnsi="Tahoma" w:cs="Tahoma" w:hint="cs"/>
          <w:sz w:val="24"/>
          <w:szCs w:val="24"/>
          <w:cs/>
        </w:rPr>
        <w:t>ยนไวโอเลต 1</w:t>
      </w:r>
      <w:r w:rsidR="00AC5A34">
        <w:rPr>
          <w:rFonts w:ascii="Tahoma" w:eastAsia="Tahoma" w:hAnsi="Tahoma" w:cs="Tahoma"/>
          <w:sz w:val="24"/>
          <w:szCs w:val="24"/>
          <w:cs/>
        </w:rPr>
        <w:t xml:space="preserve">% </w:t>
      </w:r>
      <w:r w:rsidR="00AC5A34">
        <w:rPr>
          <w:rFonts w:ascii="Tahoma" w:eastAsia="Tahoma" w:hAnsi="Tahoma" w:cs="Tahoma"/>
          <w:sz w:val="24"/>
          <w:szCs w:val="24"/>
        </w:rPr>
        <w:t>w</w:t>
      </w:r>
      <w:r w:rsidR="00AC5A34">
        <w:rPr>
          <w:rFonts w:ascii="Tahoma" w:eastAsia="Tahoma" w:hAnsi="Tahoma" w:cs="Tahoma"/>
          <w:sz w:val="24"/>
          <w:szCs w:val="24"/>
          <w:cs/>
        </w:rPr>
        <w:t>/</w:t>
      </w:r>
      <w:r w:rsidR="00AC5A34">
        <w:rPr>
          <w:rFonts w:ascii="Tahoma" w:eastAsia="Tahoma" w:hAnsi="Tahoma" w:cs="Tahoma"/>
          <w:sz w:val="24"/>
          <w:szCs w:val="24"/>
        </w:rPr>
        <w:t>v</w:t>
      </w:r>
    </w:p>
    <w:p w14:paraId="3EF8C08A" w14:textId="7C9F37AF" w:rsidR="00CB6E5B" w:rsidRDefault="00595C77" w:rsidP="003601BF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8E7CA8">
        <w:rPr>
          <w:rFonts w:ascii="Tahoma" w:hAnsi="Tahoma" w:cs="Tahoma" w:hint="cs"/>
          <w:sz w:val="24"/>
          <w:szCs w:val="24"/>
          <w:cs/>
        </w:rPr>
        <w:t>ขนาดบรรจุ</w:t>
      </w:r>
      <w:r w:rsidRPr="008E7CA8">
        <w:rPr>
          <w:rFonts w:ascii="Tahoma" w:hAnsi="Tahoma" w:cs="Tahoma"/>
          <w:sz w:val="24"/>
          <w:szCs w:val="24"/>
          <w:cs/>
        </w:rPr>
        <w:t xml:space="preserve">: </w:t>
      </w:r>
      <w:r w:rsidR="003601BF" w:rsidRPr="008E7CA8">
        <w:rPr>
          <w:rFonts w:ascii="Tahoma" w:hAnsi="Tahoma" w:cs="Tahoma"/>
          <w:sz w:val="24"/>
          <w:szCs w:val="24"/>
          <w:cs/>
        </w:rPr>
        <w:t>ภาชนะบรรจุขนาดไม่เกิน</w:t>
      </w:r>
      <w:r w:rsidR="003601BF" w:rsidRPr="008E7CA8">
        <w:rPr>
          <w:rFonts w:ascii="Tahoma" w:hAnsi="Tahoma" w:cs="Tahoma" w:hint="cs"/>
          <w:sz w:val="24"/>
          <w:szCs w:val="24"/>
          <w:cs/>
        </w:rPr>
        <w:t xml:space="preserve"> </w:t>
      </w:r>
      <w:r w:rsidR="00AC5A34" w:rsidRPr="008E7CA8">
        <w:rPr>
          <w:rFonts w:ascii="Tahoma" w:hAnsi="Tahoma" w:cs="Tahoma" w:hint="cs"/>
          <w:sz w:val="24"/>
          <w:szCs w:val="24"/>
          <w:cs/>
        </w:rPr>
        <w:t>30</w:t>
      </w:r>
      <w:r w:rsidRPr="008E7CA8">
        <w:rPr>
          <w:rFonts w:ascii="Tahoma" w:hAnsi="Tahoma" w:cs="Tahoma" w:hint="cs"/>
          <w:sz w:val="24"/>
          <w:szCs w:val="24"/>
          <w:cs/>
        </w:rPr>
        <w:t xml:space="preserve"> มิลลิลิตร</w:t>
      </w:r>
      <w:r w:rsidR="003601BF">
        <w:rPr>
          <w:rFonts w:ascii="Tahoma" w:hAnsi="Tahoma" w:cs="Tahoma" w:hint="cs"/>
          <w:sz w:val="24"/>
          <w:szCs w:val="24"/>
          <w:cs/>
        </w:rPr>
        <w:t xml:space="preserve"> (ตามที่ขึ้นทะเบียน)</w:t>
      </w:r>
    </w:p>
    <w:p w14:paraId="1D94872D" w14:textId="77777777" w:rsidR="00E46BCF" w:rsidRDefault="00E46BCF" w:rsidP="00E46BCF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</w:p>
    <w:p w14:paraId="374908B4" w14:textId="4C4A4C8A" w:rsidR="00F10437" w:rsidRDefault="00F10437" w:rsidP="00E46BCF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6CB9E2" wp14:editId="40740CCB">
                <wp:simplePos x="0" y="0"/>
                <wp:positionH relativeFrom="margin">
                  <wp:posOffset>6860540</wp:posOffset>
                </wp:positionH>
                <wp:positionV relativeFrom="paragraph">
                  <wp:posOffset>84616</wp:posOffset>
                </wp:positionV>
                <wp:extent cx="3514090" cy="1139190"/>
                <wp:effectExtent l="0" t="0" r="0" b="381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3CF91" w14:textId="77777777" w:rsidR="00F10437" w:rsidRDefault="00F10437" w:rsidP="00C90E6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70DEDDEA" w14:textId="77777777" w:rsidR="00F10437" w:rsidRDefault="00F10437" w:rsidP="00C90E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0F45DF5" w14:textId="77777777" w:rsidR="00F10437" w:rsidRDefault="00F10437" w:rsidP="00C90E6C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29C554E6" w14:textId="33FA87E9" w:rsidR="00F10437" w:rsidRDefault="00F10437" w:rsidP="00C90E6C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1256CDAE" w14:textId="77777777" w:rsidR="00F10437" w:rsidRDefault="00F10437" w:rsidP="00F1043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CB9E2" id="Text Box 3" o:spid="_x0000_s1028" type="#_x0000_t202" style="position:absolute;margin-left:540.2pt;margin-top:6.65pt;width:276.7pt;height:89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CTMQ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" fillcolor="white [3212]" stroked="f" strokeweight=".5pt">
                <v:textbox>
                  <w:txbxContent>
                    <w:p w14:paraId="5823CF91" w14:textId="77777777" w:rsidR="00F10437" w:rsidRDefault="00F10437" w:rsidP="00C90E6C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70DEDDEA" w14:textId="77777777" w:rsidR="00F10437" w:rsidRDefault="00F10437" w:rsidP="00C90E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0F45DF5" w14:textId="77777777" w:rsidR="00F10437" w:rsidRDefault="00F10437" w:rsidP="00C90E6C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29C554E6" w14:textId="33FA87E9" w:rsidR="00F10437" w:rsidRDefault="00F10437" w:rsidP="00C90E6C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1256CDAE" w14:textId="77777777" w:rsidR="00F10437" w:rsidRDefault="00F10437" w:rsidP="00F10437"/>
                  </w:txbxContent>
                </v:textbox>
                <w10:wrap anchorx="margin"/>
              </v:shape>
            </w:pict>
          </mc:Fallback>
        </mc:AlternateContent>
      </w:r>
    </w:p>
    <w:p w14:paraId="2E498AA8" w14:textId="77777777" w:rsidR="00F10437" w:rsidRDefault="00F10437" w:rsidP="00E46BCF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</w:p>
    <w:p w14:paraId="5F6B8933" w14:textId="029C969A" w:rsidR="00F10437" w:rsidRPr="00394061" w:rsidRDefault="00F10437" w:rsidP="00E46BCF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  <w:cs/>
        </w:rPr>
        <w:sectPr w:rsidR="00F10437" w:rsidRPr="00394061" w:rsidSect="00D671F0">
          <w:footerReference w:type="default" r:id="rId8"/>
          <w:pgSz w:w="16838" w:h="11906" w:orient="landscape" w:code="9"/>
          <w:pgMar w:top="540" w:right="536" w:bottom="270" w:left="426" w:header="708" w:footer="708" w:gutter="0"/>
          <w:cols w:num="3" w:space="496"/>
          <w:docGrid w:linePitch="360"/>
        </w:sectPr>
      </w:pPr>
    </w:p>
    <w:p w14:paraId="693C7F86" w14:textId="77777777" w:rsidR="00623763" w:rsidRPr="001B28C1" w:rsidRDefault="00623763" w:rsidP="00623763">
      <w:pPr>
        <w:spacing w:after="12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D671F0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DF01" w14:textId="77777777" w:rsidR="009775D4" w:rsidRDefault="009775D4" w:rsidP="004C51DB">
      <w:pPr>
        <w:spacing w:after="0" w:line="240" w:lineRule="auto"/>
      </w:pPr>
      <w:r>
        <w:separator/>
      </w:r>
    </w:p>
  </w:endnote>
  <w:endnote w:type="continuationSeparator" w:id="0">
    <w:p w14:paraId="10EB67D0" w14:textId="77777777" w:rsidR="009775D4" w:rsidRDefault="009775D4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61B4" w14:textId="77777777" w:rsidR="009775D4" w:rsidRDefault="009775D4" w:rsidP="004C51DB">
      <w:pPr>
        <w:spacing w:after="0" w:line="240" w:lineRule="auto"/>
      </w:pPr>
      <w:r>
        <w:separator/>
      </w:r>
    </w:p>
  </w:footnote>
  <w:footnote w:type="continuationSeparator" w:id="0">
    <w:p w14:paraId="1773A599" w14:textId="77777777" w:rsidR="009775D4" w:rsidRDefault="009775D4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8F448994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0822591">
    <w:abstractNumId w:val="1"/>
  </w:num>
  <w:num w:numId="2" w16cid:durableId="2016639939">
    <w:abstractNumId w:val="5"/>
  </w:num>
  <w:num w:numId="3" w16cid:durableId="1353147685">
    <w:abstractNumId w:val="8"/>
  </w:num>
  <w:num w:numId="4" w16cid:durableId="2007590638">
    <w:abstractNumId w:val="2"/>
  </w:num>
  <w:num w:numId="5" w16cid:durableId="424306267">
    <w:abstractNumId w:val="4"/>
  </w:num>
  <w:num w:numId="6" w16cid:durableId="263853016">
    <w:abstractNumId w:val="3"/>
  </w:num>
  <w:num w:numId="7" w16cid:durableId="361637616">
    <w:abstractNumId w:val="6"/>
  </w:num>
  <w:num w:numId="8" w16cid:durableId="1806967949">
    <w:abstractNumId w:val="0"/>
  </w:num>
  <w:num w:numId="9" w16cid:durableId="51218940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40E4"/>
    <w:rsid w:val="00041B96"/>
    <w:rsid w:val="0004482D"/>
    <w:rsid w:val="00046B81"/>
    <w:rsid w:val="00047C9D"/>
    <w:rsid w:val="00052C4A"/>
    <w:rsid w:val="0006214D"/>
    <w:rsid w:val="00066E58"/>
    <w:rsid w:val="00070B80"/>
    <w:rsid w:val="00072336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4D54"/>
    <w:rsid w:val="001006BB"/>
    <w:rsid w:val="001129BF"/>
    <w:rsid w:val="001164E9"/>
    <w:rsid w:val="00124088"/>
    <w:rsid w:val="0013328D"/>
    <w:rsid w:val="001419DB"/>
    <w:rsid w:val="00143035"/>
    <w:rsid w:val="0015254A"/>
    <w:rsid w:val="00157A0B"/>
    <w:rsid w:val="001648CD"/>
    <w:rsid w:val="001675FB"/>
    <w:rsid w:val="001766DD"/>
    <w:rsid w:val="00183E99"/>
    <w:rsid w:val="001A2328"/>
    <w:rsid w:val="001A3795"/>
    <w:rsid w:val="001A558C"/>
    <w:rsid w:val="001A5749"/>
    <w:rsid w:val="001A588D"/>
    <w:rsid w:val="001A6905"/>
    <w:rsid w:val="001A7E39"/>
    <w:rsid w:val="001B18F8"/>
    <w:rsid w:val="001B28C1"/>
    <w:rsid w:val="001C2E3E"/>
    <w:rsid w:val="001C3249"/>
    <w:rsid w:val="001D144C"/>
    <w:rsid w:val="001D1BC8"/>
    <w:rsid w:val="001D7381"/>
    <w:rsid w:val="00203D69"/>
    <w:rsid w:val="00212408"/>
    <w:rsid w:val="00217832"/>
    <w:rsid w:val="00217B62"/>
    <w:rsid w:val="00225897"/>
    <w:rsid w:val="0022676E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81242"/>
    <w:rsid w:val="002853FF"/>
    <w:rsid w:val="002A328B"/>
    <w:rsid w:val="002C40BA"/>
    <w:rsid w:val="002C735C"/>
    <w:rsid w:val="002E3A63"/>
    <w:rsid w:val="002E48E5"/>
    <w:rsid w:val="0030309E"/>
    <w:rsid w:val="00305280"/>
    <w:rsid w:val="00306D30"/>
    <w:rsid w:val="00322B09"/>
    <w:rsid w:val="00330F16"/>
    <w:rsid w:val="0033595E"/>
    <w:rsid w:val="003366A0"/>
    <w:rsid w:val="003370B2"/>
    <w:rsid w:val="003416AA"/>
    <w:rsid w:val="00355074"/>
    <w:rsid w:val="003601BF"/>
    <w:rsid w:val="003610DF"/>
    <w:rsid w:val="00381613"/>
    <w:rsid w:val="00385146"/>
    <w:rsid w:val="00390B7A"/>
    <w:rsid w:val="003917EE"/>
    <w:rsid w:val="00394061"/>
    <w:rsid w:val="003A1AF8"/>
    <w:rsid w:val="003C1126"/>
    <w:rsid w:val="003D0594"/>
    <w:rsid w:val="003E692C"/>
    <w:rsid w:val="003F2988"/>
    <w:rsid w:val="0040088C"/>
    <w:rsid w:val="00402AA7"/>
    <w:rsid w:val="004056CB"/>
    <w:rsid w:val="00406350"/>
    <w:rsid w:val="0040779E"/>
    <w:rsid w:val="00410536"/>
    <w:rsid w:val="00415986"/>
    <w:rsid w:val="00415FCF"/>
    <w:rsid w:val="00420A18"/>
    <w:rsid w:val="00425C3E"/>
    <w:rsid w:val="00432107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87F8B"/>
    <w:rsid w:val="004953C3"/>
    <w:rsid w:val="004A0952"/>
    <w:rsid w:val="004A3C33"/>
    <w:rsid w:val="004B2C56"/>
    <w:rsid w:val="004B4B4E"/>
    <w:rsid w:val="004B7FBC"/>
    <w:rsid w:val="004C198E"/>
    <w:rsid w:val="004C238C"/>
    <w:rsid w:val="004C51DB"/>
    <w:rsid w:val="004C7E1C"/>
    <w:rsid w:val="004D266A"/>
    <w:rsid w:val="004D4558"/>
    <w:rsid w:val="004D6F2A"/>
    <w:rsid w:val="004E7308"/>
    <w:rsid w:val="004F1E29"/>
    <w:rsid w:val="004F32F4"/>
    <w:rsid w:val="0050053C"/>
    <w:rsid w:val="00502299"/>
    <w:rsid w:val="00510F6F"/>
    <w:rsid w:val="005245B0"/>
    <w:rsid w:val="0053248F"/>
    <w:rsid w:val="00532FF3"/>
    <w:rsid w:val="00537EE5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5C77"/>
    <w:rsid w:val="005A1184"/>
    <w:rsid w:val="005A5784"/>
    <w:rsid w:val="005B4FCB"/>
    <w:rsid w:val="005B6F14"/>
    <w:rsid w:val="005D0BA7"/>
    <w:rsid w:val="005E0BFD"/>
    <w:rsid w:val="005E268D"/>
    <w:rsid w:val="005F0C32"/>
    <w:rsid w:val="0060533B"/>
    <w:rsid w:val="00605577"/>
    <w:rsid w:val="00605DDE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705A9"/>
    <w:rsid w:val="0068400A"/>
    <w:rsid w:val="00684E39"/>
    <w:rsid w:val="00697B1A"/>
    <w:rsid w:val="006D3293"/>
    <w:rsid w:val="006D33C4"/>
    <w:rsid w:val="006D64E5"/>
    <w:rsid w:val="006E1729"/>
    <w:rsid w:val="006E4DBE"/>
    <w:rsid w:val="006E72AD"/>
    <w:rsid w:val="006F7097"/>
    <w:rsid w:val="0070002B"/>
    <w:rsid w:val="00702FE9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71694"/>
    <w:rsid w:val="00772FA0"/>
    <w:rsid w:val="00786BE9"/>
    <w:rsid w:val="00787982"/>
    <w:rsid w:val="00792C69"/>
    <w:rsid w:val="00793F24"/>
    <w:rsid w:val="00793FED"/>
    <w:rsid w:val="007B3C7B"/>
    <w:rsid w:val="007B4AED"/>
    <w:rsid w:val="007B75AE"/>
    <w:rsid w:val="007B7608"/>
    <w:rsid w:val="007C5953"/>
    <w:rsid w:val="007C5CFE"/>
    <w:rsid w:val="007C7FCE"/>
    <w:rsid w:val="007D23A8"/>
    <w:rsid w:val="007E1F77"/>
    <w:rsid w:val="007F1124"/>
    <w:rsid w:val="007F43A8"/>
    <w:rsid w:val="007F5C34"/>
    <w:rsid w:val="00801334"/>
    <w:rsid w:val="00802B4D"/>
    <w:rsid w:val="008225DC"/>
    <w:rsid w:val="008311C7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21E4"/>
    <w:rsid w:val="008C40DA"/>
    <w:rsid w:val="008C6B6D"/>
    <w:rsid w:val="008D0EEC"/>
    <w:rsid w:val="008D41FA"/>
    <w:rsid w:val="008D485E"/>
    <w:rsid w:val="008D756B"/>
    <w:rsid w:val="008E7CA8"/>
    <w:rsid w:val="008F3E7D"/>
    <w:rsid w:val="00917CCF"/>
    <w:rsid w:val="00921600"/>
    <w:rsid w:val="00921D7D"/>
    <w:rsid w:val="00931046"/>
    <w:rsid w:val="00934009"/>
    <w:rsid w:val="00945F9B"/>
    <w:rsid w:val="00974A35"/>
    <w:rsid w:val="00975BF4"/>
    <w:rsid w:val="009775D4"/>
    <w:rsid w:val="009825E7"/>
    <w:rsid w:val="0098556A"/>
    <w:rsid w:val="00993018"/>
    <w:rsid w:val="00993BAD"/>
    <w:rsid w:val="009A70BD"/>
    <w:rsid w:val="009B242B"/>
    <w:rsid w:val="009B75E1"/>
    <w:rsid w:val="009D2535"/>
    <w:rsid w:val="009E334D"/>
    <w:rsid w:val="009E3FEE"/>
    <w:rsid w:val="009E4C4A"/>
    <w:rsid w:val="009E56C3"/>
    <w:rsid w:val="009F0D4B"/>
    <w:rsid w:val="00A07011"/>
    <w:rsid w:val="00A07B55"/>
    <w:rsid w:val="00A22E42"/>
    <w:rsid w:val="00A2696F"/>
    <w:rsid w:val="00A33B4F"/>
    <w:rsid w:val="00A43E00"/>
    <w:rsid w:val="00A5220D"/>
    <w:rsid w:val="00A541F4"/>
    <w:rsid w:val="00A60A57"/>
    <w:rsid w:val="00A856A4"/>
    <w:rsid w:val="00A92E0E"/>
    <w:rsid w:val="00AA659D"/>
    <w:rsid w:val="00AB5FD8"/>
    <w:rsid w:val="00AB6371"/>
    <w:rsid w:val="00AC1B10"/>
    <w:rsid w:val="00AC5A34"/>
    <w:rsid w:val="00AC5F2F"/>
    <w:rsid w:val="00B0158E"/>
    <w:rsid w:val="00B0268A"/>
    <w:rsid w:val="00B206E8"/>
    <w:rsid w:val="00B31C13"/>
    <w:rsid w:val="00B3718E"/>
    <w:rsid w:val="00B3735A"/>
    <w:rsid w:val="00B54FF9"/>
    <w:rsid w:val="00B94276"/>
    <w:rsid w:val="00B94CB5"/>
    <w:rsid w:val="00BB7084"/>
    <w:rsid w:val="00BC048F"/>
    <w:rsid w:val="00BC0B46"/>
    <w:rsid w:val="00BC3152"/>
    <w:rsid w:val="00BC6821"/>
    <w:rsid w:val="00BD0882"/>
    <w:rsid w:val="00BD7B38"/>
    <w:rsid w:val="00BE35A0"/>
    <w:rsid w:val="00C02E7E"/>
    <w:rsid w:val="00C03BA4"/>
    <w:rsid w:val="00C352EE"/>
    <w:rsid w:val="00C36197"/>
    <w:rsid w:val="00C4485E"/>
    <w:rsid w:val="00C56503"/>
    <w:rsid w:val="00C61F05"/>
    <w:rsid w:val="00C73306"/>
    <w:rsid w:val="00C76742"/>
    <w:rsid w:val="00C87D3C"/>
    <w:rsid w:val="00C906E6"/>
    <w:rsid w:val="00C90E6C"/>
    <w:rsid w:val="00C9352C"/>
    <w:rsid w:val="00CB6E5B"/>
    <w:rsid w:val="00CC292E"/>
    <w:rsid w:val="00CD2C95"/>
    <w:rsid w:val="00CE6681"/>
    <w:rsid w:val="00CE728B"/>
    <w:rsid w:val="00CF092C"/>
    <w:rsid w:val="00D0791E"/>
    <w:rsid w:val="00D15CAA"/>
    <w:rsid w:val="00D209F0"/>
    <w:rsid w:val="00D42E8E"/>
    <w:rsid w:val="00D50E38"/>
    <w:rsid w:val="00D56A4B"/>
    <w:rsid w:val="00D671F0"/>
    <w:rsid w:val="00DA2009"/>
    <w:rsid w:val="00DA6F7F"/>
    <w:rsid w:val="00DB08BE"/>
    <w:rsid w:val="00DB0D03"/>
    <w:rsid w:val="00DB10E4"/>
    <w:rsid w:val="00DB4050"/>
    <w:rsid w:val="00DB5AAC"/>
    <w:rsid w:val="00DB6095"/>
    <w:rsid w:val="00DC30C4"/>
    <w:rsid w:val="00DD1CCC"/>
    <w:rsid w:val="00DD331B"/>
    <w:rsid w:val="00DE24D1"/>
    <w:rsid w:val="00DF4F60"/>
    <w:rsid w:val="00DF6003"/>
    <w:rsid w:val="00DF62AE"/>
    <w:rsid w:val="00E002DE"/>
    <w:rsid w:val="00E004DA"/>
    <w:rsid w:val="00E03243"/>
    <w:rsid w:val="00E10E7F"/>
    <w:rsid w:val="00E13F47"/>
    <w:rsid w:val="00E14DC2"/>
    <w:rsid w:val="00E15941"/>
    <w:rsid w:val="00E164A3"/>
    <w:rsid w:val="00E21175"/>
    <w:rsid w:val="00E31F57"/>
    <w:rsid w:val="00E3314F"/>
    <w:rsid w:val="00E357CB"/>
    <w:rsid w:val="00E41150"/>
    <w:rsid w:val="00E46BCF"/>
    <w:rsid w:val="00E65CC7"/>
    <w:rsid w:val="00E67974"/>
    <w:rsid w:val="00E94BB1"/>
    <w:rsid w:val="00E9622A"/>
    <w:rsid w:val="00EA116B"/>
    <w:rsid w:val="00EA23F8"/>
    <w:rsid w:val="00EA2AAD"/>
    <w:rsid w:val="00EA30A6"/>
    <w:rsid w:val="00EB25A0"/>
    <w:rsid w:val="00EC54A9"/>
    <w:rsid w:val="00EC7A83"/>
    <w:rsid w:val="00ED2F93"/>
    <w:rsid w:val="00EE7F65"/>
    <w:rsid w:val="00EF3B92"/>
    <w:rsid w:val="00F019FA"/>
    <w:rsid w:val="00F05DA7"/>
    <w:rsid w:val="00F10437"/>
    <w:rsid w:val="00F13A3F"/>
    <w:rsid w:val="00F32C07"/>
    <w:rsid w:val="00F44570"/>
    <w:rsid w:val="00F47C14"/>
    <w:rsid w:val="00F513BA"/>
    <w:rsid w:val="00F51979"/>
    <w:rsid w:val="00F55DE3"/>
    <w:rsid w:val="00F56609"/>
    <w:rsid w:val="00F57215"/>
    <w:rsid w:val="00F74AF3"/>
    <w:rsid w:val="00F93427"/>
    <w:rsid w:val="00F9662A"/>
    <w:rsid w:val="00FA1D88"/>
    <w:rsid w:val="00FA61C2"/>
    <w:rsid w:val="00FC1AA4"/>
    <w:rsid w:val="00FC571F"/>
    <w:rsid w:val="00FC7735"/>
    <w:rsid w:val="00FD3B8B"/>
    <w:rsid w:val="00FD4989"/>
    <w:rsid w:val="00FD4C91"/>
    <w:rsid w:val="00FE43B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EE6009-81EE-4468-8279-125159BD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6</cp:revision>
  <cp:lastPrinted>2018-07-29T12:51:00Z</cp:lastPrinted>
  <dcterms:created xsi:type="dcterms:W3CDTF">2024-12-16T08:11:00Z</dcterms:created>
  <dcterms:modified xsi:type="dcterms:W3CDTF">2025-03-21T03:54:00Z</dcterms:modified>
</cp:coreProperties>
</file>